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015D27B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B4EE8" w:rsidRPr="009B4EE8">
        <w:rPr>
          <w:rFonts w:cs="Arial"/>
          <w:b/>
          <w:bCs/>
          <w:color w:val="auto"/>
          <w:sz w:val="22"/>
          <w:szCs w:val="22"/>
          <w:lang w:eastAsia="ja-JP"/>
        </w:rPr>
        <w:t xml:space="preserve">ADQUISICION DE UPS E INSTALACION Y ADECUACION DE PUNTOS ELÉCTRICOS REGULADOS (A TODO COSTO) EN LA UNIDAD AGROAMBIENTAL EL TIBAR DE LA UNIVERSIDAD </w:t>
      </w:r>
      <w:r w:rsidR="009B4EE8">
        <w:rPr>
          <w:rFonts w:cs="Arial"/>
          <w:b/>
          <w:bCs/>
          <w:color w:val="auto"/>
          <w:sz w:val="22"/>
          <w:szCs w:val="22"/>
          <w:lang w:eastAsia="ja-JP"/>
        </w:rPr>
        <w:t>DE CUNDINAMARCA SECCIONAL UBATE</w:t>
      </w:r>
      <w:r w:rsidR="00C50718" w:rsidRPr="009B4EE8">
        <w:rPr>
          <w:rStyle w:val="apple-converted-space"/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968E91" w:rsidR="003818BC" w:rsidRPr="00EC4928" w:rsidRDefault="001A2267" w:rsidP="00B768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9B4EE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EC01E5" w:rsidR="00B52AE2" w:rsidRPr="008977F5" w:rsidRDefault="00B52AE2" w:rsidP="009B4EE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9B4EE8" w:rsidRPr="009B4EE8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ADQUISICION DE UPS E INSTALACION Y ADECUACION DE PUNTOS ELÉCTRICOS REGULADOS (A TODO COSTO) EN LA UNIDAD AGROAMBIENTAL EL TIBAR DE LA UNIVERSIDAD DE CUNDINAMARCA SECCIONAL UBATE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5A0F3" w14:textId="77777777" w:rsidR="00C810DE" w:rsidRDefault="00C810DE" w:rsidP="001343DB">
      <w:r>
        <w:separator/>
      </w:r>
    </w:p>
  </w:endnote>
  <w:endnote w:type="continuationSeparator" w:id="0">
    <w:p w14:paraId="222353A6" w14:textId="77777777" w:rsidR="00C810DE" w:rsidRDefault="00C810D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5DA9E" w14:textId="77777777" w:rsidR="00C810DE" w:rsidRDefault="00C810DE" w:rsidP="001343DB">
      <w:r>
        <w:separator/>
      </w:r>
    </w:p>
  </w:footnote>
  <w:footnote w:type="continuationSeparator" w:id="0">
    <w:p w14:paraId="5C7C555D" w14:textId="77777777" w:rsidR="00C810DE" w:rsidRDefault="00C810DE" w:rsidP="001343DB">
      <w:r>
        <w:continuationSeparator/>
      </w:r>
    </w:p>
  </w:footnote>
  <w:footnote w:type="continuationNotice" w:id="1">
    <w:p w14:paraId="41FB8373" w14:textId="77777777" w:rsidR="00C810DE" w:rsidRDefault="00C810D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862F6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4EE8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10DE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4B132-42B2-4BAE-BA0B-47981001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15</cp:revision>
  <cp:lastPrinted>2020-06-14T00:10:00Z</cp:lastPrinted>
  <dcterms:created xsi:type="dcterms:W3CDTF">2021-10-20T20:12:00Z</dcterms:created>
  <dcterms:modified xsi:type="dcterms:W3CDTF">2022-08-04T15:53:00Z</dcterms:modified>
</cp:coreProperties>
</file>