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19E88D5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C70D2D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Compromiso Anticorrupción de la Propuesta para</w:t>
      </w:r>
      <w:r w:rsidR="00CE5607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CE5607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70D2D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B725E" w:rsidRPr="001B725E">
        <w:rPr>
          <w:rFonts w:ascii="Arial" w:hAnsi="Arial" w:cs="Arial"/>
          <w:color w:val="000000"/>
          <w:sz w:val="22"/>
          <w:szCs w:val="22"/>
        </w:rPr>
        <w:t>Servicio de lavado y planchado para las prendas usadas en ceremonias y eventos de la Universidad de Cundinamarca Seccional Girardot, durante la vigencia 2022</w:t>
      </w:r>
      <w:r w:rsidR="00580EE1" w:rsidRPr="001B725E">
        <w:rPr>
          <w:rStyle w:val="apple-converted-space"/>
          <w:sz w:val="22"/>
          <w:szCs w:val="22"/>
          <w:lang w:val="es-419"/>
        </w:rPr>
        <w:t xml:space="preserve">”, </w:t>
      </w:r>
      <w:r w:rsidRPr="001B725E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A4B6AE3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B725E" w:rsidRPr="001B725E">
        <w:rPr>
          <w:rFonts w:ascii="Arial" w:hAnsi="Arial" w:cs="Arial"/>
          <w:color w:val="000000"/>
          <w:sz w:val="22"/>
          <w:szCs w:val="22"/>
        </w:rPr>
        <w:t>Servicio de lavado y planchado para las prendas usadas en ceremonias y eventos de la Universidad de Cundinamarca Seccional Girardot, durante la vigencia 2022</w:t>
      </w:r>
      <w:r w:rsidR="001930A2" w:rsidRPr="001930A2">
        <w:rPr>
          <w:rStyle w:val="apple-converted-space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2702301C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B725E" w:rsidRPr="001B725E">
        <w:rPr>
          <w:rFonts w:ascii="Arial" w:hAnsi="Arial" w:cs="Arial"/>
          <w:color w:val="000000"/>
          <w:sz w:val="22"/>
          <w:szCs w:val="22"/>
        </w:rPr>
        <w:t>Servicio de lavado y planchado para las prendas usadas en ceremonias y eventos de la Universidad de Cundinamarca Seccional Girardot, durante la vigencia 2022</w:t>
      </w:r>
      <w:r w:rsidR="001930A2" w:rsidRPr="001930A2">
        <w:rPr>
          <w:rStyle w:val="apple-converted-space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6C3A367E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B725E" w:rsidRPr="001B725E">
        <w:rPr>
          <w:rFonts w:ascii="Arial" w:hAnsi="Arial" w:cs="Arial"/>
          <w:color w:val="000000"/>
          <w:sz w:val="22"/>
          <w:szCs w:val="22"/>
        </w:rPr>
        <w:t>Servicio de lavado y planchado para las prendas usadas en ceremonias y eventos de la Universidad de Cundinamarca Seccional Girardot, durante la vigencia 2022</w:t>
      </w:r>
      <w:bookmarkStart w:id="2" w:name="_GoBack"/>
      <w:bookmarkEnd w:id="2"/>
      <w:r w:rsidR="001930A2" w:rsidRPr="001930A2">
        <w:rPr>
          <w:rStyle w:val="apple-converted-space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1A8DD6A" w:rsidR="00F05CEE" w:rsidRPr="00506306" w:rsidRDefault="004B3E71" w:rsidP="001930A2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42A40" w14:textId="77777777" w:rsidR="00AF1C22" w:rsidRDefault="00AF1C22" w:rsidP="001343DB">
      <w:r>
        <w:separator/>
      </w:r>
    </w:p>
  </w:endnote>
  <w:endnote w:type="continuationSeparator" w:id="0">
    <w:p w14:paraId="50FE1B35" w14:textId="77777777" w:rsidR="00AF1C22" w:rsidRDefault="00AF1C2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1A08D" w14:textId="77777777" w:rsidR="00AF1C22" w:rsidRDefault="00AF1C22" w:rsidP="001343DB">
      <w:r>
        <w:separator/>
      </w:r>
    </w:p>
  </w:footnote>
  <w:footnote w:type="continuationSeparator" w:id="0">
    <w:p w14:paraId="3E37C40C" w14:textId="77777777" w:rsidR="00AF1C22" w:rsidRDefault="00AF1C22" w:rsidP="001343DB">
      <w:r>
        <w:continuationSeparator/>
      </w:r>
    </w:p>
  </w:footnote>
  <w:footnote w:type="continuationNotice" w:id="1">
    <w:p w14:paraId="5A31EE9C" w14:textId="77777777" w:rsidR="00AF1C22" w:rsidRDefault="00AF1C2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1791840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B725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B725E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24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D7C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0A2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25E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0F7B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8D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6AFE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1C22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55D0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1D19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167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281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8E8770-4925-4C5A-A098-531FF524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10</cp:revision>
  <cp:lastPrinted>2022-01-27T20:06:00Z</cp:lastPrinted>
  <dcterms:created xsi:type="dcterms:W3CDTF">2022-02-10T14:57:00Z</dcterms:created>
  <dcterms:modified xsi:type="dcterms:W3CDTF">2022-05-19T22:02:00Z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