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0261156E" w:rsidR="00383C3E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617FC558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141BBE22" w14:textId="623A311B" w:rsidR="00C3325B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D7AC035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61BC773A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7467D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la </w:t>
      </w:r>
      <w:r w:rsidR="00580EE1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467D9">
        <w:rPr>
          <w:rFonts w:ascii="Arial" w:hAnsi="Arial" w:cs="Arial"/>
          <w:sz w:val="22"/>
          <w:szCs w:val="22"/>
        </w:rPr>
        <w:t>C</w:t>
      </w:r>
      <w:r w:rsidR="007467D9" w:rsidRPr="00D42382">
        <w:rPr>
          <w:rFonts w:ascii="Arial" w:hAnsi="Arial" w:cs="Arial"/>
          <w:sz w:val="22"/>
          <w:szCs w:val="22"/>
        </w:rPr>
        <w:t xml:space="preserve">ompra de gas propano por 100 </w:t>
      </w:r>
      <w:proofErr w:type="spellStart"/>
      <w:r w:rsidR="007467D9" w:rsidRPr="00D42382">
        <w:rPr>
          <w:rFonts w:ascii="Arial" w:hAnsi="Arial" w:cs="Arial"/>
          <w:sz w:val="22"/>
          <w:szCs w:val="22"/>
        </w:rPr>
        <w:t>lbs</w:t>
      </w:r>
      <w:proofErr w:type="spellEnd"/>
      <w:r w:rsidR="007467D9" w:rsidRPr="00D42382">
        <w:rPr>
          <w:rFonts w:ascii="Arial" w:hAnsi="Arial" w:cs="Arial"/>
          <w:sz w:val="22"/>
          <w:szCs w:val="22"/>
        </w:rPr>
        <w:t xml:space="preserve">, para las prácticas académicas en los laboratorios de </w:t>
      </w:r>
      <w:proofErr w:type="spellStart"/>
      <w:r w:rsidR="007467D9">
        <w:rPr>
          <w:rFonts w:ascii="Arial" w:hAnsi="Arial" w:cs="Arial"/>
          <w:sz w:val="22"/>
          <w:szCs w:val="22"/>
        </w:rPr>
        <w:t>B</w:t>
      </w:r>
      <w:r w:rsidR="007467D9" w:rsidRPr="00D42382">
        <w:rPr>
          <w:rFonts w:ascii="Arial" w:hAnsi="Arial" w:cs="Arial"/>
          <w:sz w:val="22"/>
          <w:szCs w:val="22"/>
        </w:rPr>
        <w:t>ioquimica</w:t>
      </w:r>
      <w:proofErr w:type="spellEnd"/>
      <w:r w:rsidR="007467D9" w:rsidRPr="00D42382">
        <w:rPr>
          <w:rFonts w:ascii="Arial" w:hAnsi="Arial" w:cs="Arial"/>
          <w:sz w:val="22"/>
          <w:szCs w:val="22"/>
        </w:rPr>
        <w:t xml:space="preserve"> y </w:t>
      </w:r>
      <w:r w:rsidR="007467D9">
        <w:rPr>
          <w:rFonts w:ascii="Arial" w:hAnsi="Arial" w:cs="Arial"/>
          <w:sz w:val="22"/>
          <w:szCs w:val="22"/>
        </w:rPr>
        <w:t>Aguas de la U</w:t>
      </w:r>
      <w:r w:rsidR="007467D9" w:rsidRPr="00D42382">
        <w:rPr>
          <w:rFonts w:ascii="Arial" w:hAnsi="Arial" w:cs="Arial"/>
          <w:sz w:val="22"/>
          <w:szCs w:val="22"/>
        </w:rPr>
        <w:t xml:space="preserve">niversidad de </w:t>
      </w:r>
      <w:r w:rsidR="007467D9">
        <w:rPr>
          <w:rFonts w:ascii="Arial" w:hAnsi="Arial" w:cs="Arial"/>
          <w:sz w:val="22"/>
          <w:szCs w:val="22"/>
        </w:rPr>
        <w:t>C</w:t>
      </w:r>
      <w:r w:rsidR="007467D9" w:rsidRPr="00D42382">
        <w:rPr>
          <w:rFonts w:ascii="Arial" w:hAnsi="Arial" w:cs="Arial"/>
          <w:sz w:val="22"/>
          <w:szCs w:val="22"/>
        </w:rPr>
        <w:t xml:space="preserve">undinamarca </w:t>
      </w:r>
      <w:r w:rsidR="007467D9">
        <w:rPr>
          <w:rFonts w:ascii="Arial" w:hAnsi="Arial" w:cs="Arial"/>
          <w:sz w:val="22"/>
          <w:szCs w:val="22"/>
        </w:rPr>
        <w:t>Seccional G</w:t>
      </w:r>
      <w:r w:rsidR="007467D9" w:rsidRPr="00D42382">
        <w:rPr>
          <w:rFonts w:ascii="Arial" w:hAnsi="Arial" w:cs="Arial"/>
          <w:sz w:val="22"/>
          <w:szCs w:val="22"/>
        </w:rPr>
        <w:t>irardot, para la vigencia 2022</w:t>
      </w:r>
      <w:r w:rsidR="00580EE1" w:rsidRPr="001930A2">
        <w:rPr>
          <w:rStyle w:val="apple-converted-space"/>
          <w:lang w:val="es-419"/>
        </w:rPr>
        <w:t xml:space="preserve">”,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578D12A6" w:rsidR="00D2012B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5A11506E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7355429B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7467D9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467D9">
        <w:rPr>
          <w:rFonts w:ascii="Arial" w:hAnsi="Arial" w:cs="Arial"/>
          <w:sz w:val="22"/>
          <w:szCs w:val="22"/>
        </w:rPr>
        <w:t>C</w:t>
      </w:r>
      <w:r w:rsidR="007467D9" w:rsidRPr="00D42382">
        <w:rPr>
          <w:rFonts w:ascii="Arial" w:hAnsi="Arial" w:cs="Arial"/>
          <w:sz w:val="22"/>
          <w:szCs w:val="22"/>
        </w:rPr>
        <w:t xml:space="preserve">ompra de gas propano por 100 </w:t>
      </w:r>
      <w:proofErr w:type="spellStart"/>
      <w:r w:rsidR="007467D9" w:rsidRPr="00D42382">
        <w:rPr>
          <w:rFonts w:ascii="Arial" w:hAnsi="Arial" w:cs="Arial"/>
          <w:sz w:val="22"/>
          <w:szCs w:val="22"/>
        </w:rPr>
        <w:t>lbs</w:t>
      </w:r>
      <w:proofErr w:type="spellEnd"/>
      <w:r w:rsidR="007467D9" w:rsidRPr="00D42382">
        <w:rPr>
          <w:rFonts w:ascii="Arial" w:hAnsi="Arial" w:cs="Arial"/>
          <w:sz w:val="22"/>
          <w:szCs w:val="22"/>
        </w:rPr>
        <w:t xml:space="preserve">, para las prácticas académicas en los laboratorios de </w:t>
      </w:r>
      <w:proofErr w:type="spellStart"/>
      <w:r w:rsidR="007467D9">
        <w:rPr>
          <w:rFonts w:ascii="Arial" w:hAnsi="Arial" w:cs="Arial"/>
          <w:sz w:val="22"/>
          <w:szCs w:val="22"/>
        </w:rPr>
        <w:t>B</w:t>
      </w:r>
      <w:r w:rsidR="007467D9" w:rsidRPr="00D42382">
        <w:rPr>
          <w:rFonts w:ascii="Arial" w:hAnsi="Arial" w:cs="Arial"/>
          <w:sz w:val="22"/>
          <w:szCs w:val="22"/>
        </w:rPr>
        <w:t>ioquimica</w:t>
      </w:r>
      <w:proofErr w:type="spellEnd"/>
      <w:r w:rsidR="007467D9" w:rsidRPr="00D42382">
        <w:rPr>
          <w:rFonts w:ascii="Arial" w:hAnsi="Arial" w:cs="Arial"/>
          <w:sz w:val="22"/>
          <w:szCs w:val="22"/>
        </w:rPr>
        <w:t xml:space="preserve"> y </w:t>
      </w:r>
      <w:r w:rsidR="007467D9">
        <w:rPr>
          <w:rFonts w:ascii="Arial" w:hAnsi="Arial" w:cs="Arial"/>
          <w:sz w:val="22"/>
          <w:szCs w:val="22"/>
        </w:rPr>
        <w:t>Aguas de la U</w:t>
      </w:r>
      <w:r w:rsidR="007467D9" w:rsidRPr="00D42382">
        <w:rPr>
          <w:rFonts w:ascii="Arial" w:hAnsi="Arial" w:cs="Arial"/>
          <w:sz w:val="22"/>
          <w:szCs w:val="22"/>
        </w:rPr>
        <w:t xml:space="preserve">niversidad de </w:t>
      </w:r>
      <w:r w:rsidR="007467D9">
        <w:rPr>
          <w:rFonts w:ascii="Arial" w:hAnsi="Arial" w:cs="Arial"/>
          <w:sz w:val="22"/>
          <w:szCs w:val="22"/>
        </w:rPr>
        <w:t>C</w:t>
      </w:r>
      <w:r w:rsidR="007467D9" w:rsidRPr="00D42382">
        <w:rPr>
          <w:rFonts w:ascii="Arial" w:hAnsi="Arial" w:cs="Arial"/>
          <w:sz w:val="22"/>
          <w:szCs w:val="22"/>
        </w:rPr>
        <w:t xml:space="preserve">undinamarca </w:t>
      </w:r>
      <w:r w:rsidR="007467D9">
        <w:rPr>
          <w:rFonts w:ascii="Arial" w:hAnsi="Arial" w:cs="Arial"/>
          <w:sz w:val="22"/>
          <w:szCs w:val="22"/>
        </w:rPr>
        <w:t>Seccional G</w:t>
      </w:r>
      <w:r w:rsidR="007467D9" w:rsidRPr="00D42382">
        <w:rPr>
          <w:rFonts w:ascii="Arial" w:hAnsi="Arial" w:cs="Arial"/>
          <w:sz w:val="22"/>
          <w:szCs w:val="22"/>
        </w:rPr>
        <w:t>irardot, para la vigencia 2022</w:t>
      </w:r>
      <w:r w:rsidR="001930A2" w:rsidRPr="001930A2">
        <w:rPr>
          <w:rStyle w:val="apple-converted-space"/>
          <w:lang w:val="es-419"/>
        </w:rPr>
        <w:t>”</w:t>
      </w:r>
      <w:r w:rsidR="00506306">
        <w:rPr>
          <w:rFonts w:ascii="Arial" w:hAnsi="Arial" w:cs="Arial"/>
          <w:b/>
          <w:bCs/>
          <w:sz w:val="22"/>
          <w:szCs w:val="22"/>
        </w:rPr>
        <w:t>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58FD197C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7467D9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467D9">
        <w:rPr>
          <w:rFonts w:ascii="Arial" w:hAnsi="Arial" w:cs="Arial"/>
          <w:sz w:val="22"/>
          <w:szCs w:val="22"/>
        </w:rPr>
        <w:t>C</w:t>
      </w:r>
      <w:r w:rsidR="007467D9" w:rsidRPr="00D42382">
        <w:rPr>
          <w:rFonts w:ascii="Arial" w:hAnsi="Arial" w:cs="Arial"/>
          <w:sz w:val="22"/>
          <w:szCs w:val="22"/>
        </w:rPr>
        <w:t xml:space="preserve">ompra de gas propano por 100 </w:t>
      </w:r>
      <w:proofErr w:type="spellStart"/>
      <w:r w:rsidR="007467D9" w:rsidRPr="00D42382">
        <w:rPr>
          <w:rFonts w:ascii="Arial" w:hAnsi="Arial" w:cs="Arial"/>
          <w:sz w:val="22"/>
          <w:szCs w:val="22"/>
        </w:rPr>
        <w:t>lbs</w:t>
      </w:r>
      <w:proofErr w:type="spellEnd"/>
      <w:r w:rsidR="007467D9" w:rsidRPr="00D42382">
        <w:rPr>
          <w:rFonts w:ascii="Arial" w:hAnsi="Arial" w:cs="Arial"/>
          <w:sz w:val="22"/>
          <w:szCs w:val="22"/>
        </w:rPr>
        <w:t xml:space="preserve">, para las prácticas académicas en los laboratorios de </w:t>
      </w:r>
      <w:proofErr w:type="spellStart"/>
      <w:r w:rsidR="007467D9">
        <w:rPr>
          <w:rFonts w:ascii="Arial" w:hAnsi="Arial" w:cs="Arial"/>
          <w:sz w:val="22"/>
          <w:szCs w:val="22"/>
        </w:rPr>
        <w:t>B</w:t>
      </w:r>
      <w:r w:rsidR="007467D9" w:rsidRPr="00D42382">
        <w:rPr>
          <w:rFonts w:ascii="Arial" w:hAnsi="Arial" w:cs="Arial"/>
          <w:sz w:val="22"/>
          <w:szCs w:val="22"/>
        </w:rPr>
        <w:t>ioquimica</w:t>
      </w:r>
      <w:proofErr w:type="spellEnd"/>
      <w:r w:rsidR="007467D9" w:rsidRPr="00D42382">
        <w:rPr>
          <w:rFonts w:ascii="Arial" w:hAnsi="Arial" w:cs="Arial"/>
          <w:sz w:val="22"/>
          <w:szCs w:val="22"/>
        </w:rPr>
        <w:t xml:space="preserve"> y </w:t>
      </w:r>
      <w:r w:rsidR="007467D9">
        <w:rPr>
          <w:rFonts w:ascii="Arial" w:hAnsi="Arial" w:cs="Arial"/>
          <w:sz w:val="22"/>
          <w:szCs w:val="22"/>
        </w:rPr>
        <w:t>Aguas de la U</w:t>
      </w:r>
      <w:r w:rsidR="007467D9" w:rsidRPr="00D42382">
        <w:rPr>
          <w:rFonts w:ascii="Arial" w:hAnsi="Arial" w:cs="Arial"/>
          <w:sz w:val="22"/>
          <w:szCs w:val="22"/>
        </w:rPr>
        <w:t xml:space="preserve">niversidad de </w:t>
      </w:r>
      <w:r w:rsidR="007467D9">
        <w:rPr>
          <w:rFonts w:ascii="Arial" w:hAnsi="Arial" w:cs="Arial"/>
          <w:sz w:val="22"/>
          <w:szCs w:val="22"/>
        </w:rPr>
        <w:t>C</w:t>
      </w:r>
      <w:r w:rsidR="007467D9" w:rsidRPr="00D42382">
        <w:rPr>
          <w:rFonts w:ascii="Arial" w:hAnsi="Arial" w:cs="Arial"/>
          <w:sz w:val="22"/>
          <w:szCs w:val="22"/>
        </w:rPr>
        <w:t xml:space="preserve">undinamarca </w:t>
      </w:r>
      <w:r w:rsidR="007467D9">
        <w:rPr>
          <w:rFonts w:ascii="Arial" w:hAnsi="Arial" w:cs="Arial"/>
          <w:sz w:val="22"/>
          <w:szCs w:val="22"/>
        </w:rPr>
        <w:t>Seccional G</w:t>
      </w:r>
      <w:r w:rsidR="007467D9" w:rsidRPr="00D42382">
        <w:rPr>
          <w:rFonts w:ascii="Arial" w:hAnsi="Arial" w:cs="Arial"/>
          <w:sz w:val="22"/>
          <w:szCs w:val="22"/>
        </w:rPr>
        <w:t>irardot, para la vigencia 2022</w:t>
      </w:r>
      <w:r w:rsidR="001930A2" w:rsidRPr="001930A2">
        <w:rPr>
          <w:rStyle w:val="apple-converted-space"/>
          <w:lang w:val="es-419"/>
        </w:rPr>
        <w:t>”</w:t>
      </w:r>
      <w:r w:rsidR="00D24C2F">
        <w:rPr>
          <w:rFonts w:ascii="Arial" w:hAnsi="Arial" w:cs="Arial"/>
          <w:b/>
          <w:bCs/>
          <w:sz w:val="22"/>
          <w:szCs w:val="22"/>
          <w:lang w:val="es-419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010184D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7467D9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467D9">
        <w:rPr>
          <w:rFonts w:ascii="Arial" w:hAnsi="Arial" w:cs="Arial"/>
          <w:sz w:val="22"/>
          <w:szCs w:val="22"/>
        </w:rPr>
        <w:t>C</w:t>
      </w:r>
      <w:r w:rsidR="007467D9" w:rsidRPr="00D42382">
        <w:rPr>
          <w:rFonts w:ascii="Arial" w:hAnsi="Arial" w:cs="Arial"/>
          <w:sz w:val="22"/>
          <w:szCs w:val="22"/>
        </w:rPr>
        <w:t xml:space="preserve">ompra de gas propano por 100 </w:t>
      </w:r>
      <w:proofErr w:type="spellStart"/>
      <w:r w:rsidR="007467D9" w:rsidRPr="00D42382">
        <w:rPr>
          <w:rFonts w:ascii="Arial" w:hAnsi="Arial" w:cs="Arial"/>
          <w:sz w:val="22"/>
          <w:szCs w:val="22"/>
        </w:rPr>
        <w:t>lbs</w:t>
      </w:r>
      <w:proofErr w:type="spellEnd"/>
      <w:r w:rsidR="007467D9" w:rsidRPr="00D42382">
        <w:rPr>
          <w:rFonts w:ascii="Arial" w:hAnsi="Arial" w:cs="Arial"/>
          <w:sz w:val="22"/>
          <w:szCs w:val="22"/>
        </w:rPr>
        <w:t xml:space="preserve">, para las prácticas académicas en los laboratorios de </w:t>
      </w:r>
      <w:proofErr w:type="spellStart"/>
      <w:r w:rsidR="007467D9">
        <w:rPr>
          <w:rFonts w:ascii="Arial" w:hAnsi="Arial" w:cs="Arial"/>
          <w:sz w:val="22"/>
          <w:szCs w:val="22"/>
        </w:rPr>
        <w:t>B</w:t>
      </w:r>
      <w:r w:rsidR="007467D9" w:rsidRPr="00D42382">
        <w:rPr>
          <w:rFonts w:ascii="Arial" w:hAnsi="Arial" w:cs="Arial"/>
          <w:sz w:val="22"/>
          <w:szCs w:val="22"/>
        </w:rPr>
        <w:t>ioquimica</w:t>
      </w:r>
      <w:proofErr w:type="spellEnd"/>
      <w:r w:rsidR="007467D9" w:rsidRPr="00D42382">
        <w:rPr>
          <w:rFonts w:ascii="Arial" w:hAnsi="Arial" w:cs="Arial"/>
          <w:sz w:val="22"/>
          <w:szCs w:val="22"/>
        </w:rPr>
        <w:t xml:space="preserve"> y </w:t>
      </w:r>
      <w:r w:rsidR="007467D9">
        <w:rPr>
          <w:rFonts w:ascii="Arial" w:hAnsi="Arial" w:cs="Arial"/>
          <w:sz w:val="22"/>
          <w:szCs w:val="22"/>
        </w:rPr>
        <w:t>Aguas de la U</w:t>
      </w:r>
      <w:r w:rsidR="007467D9" w:rsidRPr="00D42382">
        <w:rPr>
          <w:rFonts w:ascii="Arial" w:hAnsi="Arial" w:cs="Arial"/>
          <w:sz w:val="22"/>
          <w:szCs w:val="22"/>
        </w:rPr>
        <w:t xml:space="preserve">niversidad de </w:t>
      </w:r>
      <w:r w:rsidR="007467D9">
        <w:rPr>
          <w:rFonts w:ascii="Arial" w:hAnsi="Arial" w:cs="Arial"/>
          <w:sz w:val="22"/>
          <w:szCs w:val="22"/>
        </w:rPr>
        <w:t>C</w:t>
      </w:r>
      <w:r w:rsidR="007467D9" w:rsidRPr="00D42382">
        <w:rPr>
          <w:rFonts w:ascii="Arial" w:hAnsi="Arial" w:cs="Arial"/>
          <w:sz w:val="22"/>
          <w:szCs w:val="22"/>
        </w:rPr>
        <w:t xml:space="preserve">undinamarca </w:t>
      </w:r>
      <w:r w:rsidR="007467D9">
        <w:rPr>
          <w:rFonts w:ascii="Arial" w:hAnsi="Arial" w:cs="Arial"/>
          <w:sz w:val="22"/>
          <w:szCs w:val="22"/>
        </w:rPr>
        <w:t>Seccional G</w:t>
      </w:r>
      <w:r w:rsidR="007467D9" w:rsidRPr="00D42382">
        <w:rPr>
          <w:rFonts w:ascii="Arial" w:hAnsi="Arial" w:cs="Arial"/>
          <w:sz w:val="22"/>
          <w:szCs w:val="22"/>
        </w:rPr>
        <w:t>irardot, para la vigencia 2022</w:t>
      </w:r>
      <w:bookmarkStart w:id="2" w:name="_GoBack"/>
      <w:bookmarkEnd w:id="2"/>
      <w:r w:rsidR="001930A2" w:rsidRPr="001930A2">
        <w:rPr>
          <w:rStyle w:val="apple-converted-space"/>
          <w:lang w:val="es-419"/>
        </w:rPr>
        <w:t>”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61A8DD6A" w:rsidR="00F05CEE" w:rsidRPr="00506306" w:rsidRDefault="004B3E71" w:rsidP="001930A2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EC1F7" w14:textId="77777777" w:rsidR="00BC5C74" w:rsidRDefault="00BC5C74" w:rsidP="001343DB">
      <w:r>
        <w:separator/>
      </w:r>
    </w:p>
  </w:endnote>
  <w:endnote w:type="continuationSeparator" w:id="0">
    <w:p w14:paraId="3428D375" w14:textId="77777777" w:rsidR="00BC5C74" w:rsidRDefault="00BC5C7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E6CB3" w14:textId="77777777" w:rsidR="00BC5C74" w:rsidRDefault="00BC5C74" w:rsidP="001343DB">
      <w:r>
        <w:separator/>
      </w:r>
    </w:p>
  </w:footnote>
  <w:footnote w:type="continuationSeparator" w:id="0">
    <w:p w14:paraId="2E6889C6" w14:textId="77777777" w:rsidR="00BC5C74" w:rsidRDefault="00BC5C74" w:rsidP="001343DB">
      <w:r>
        <w:continuationSeparator/>
      </w:r>
    </w:p>
  </w:footnote>
  <w:footnote w:type="continuationNotice" w:id="1">
    <w:p w14:paraId="1E0BF3CF" w14:textId="77777777" w:rsidR="00BC5C74" w:rsidRDefault="00BC5C7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27A28A5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467D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467D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208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24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0A2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7D9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2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C6AFE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64E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5C74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0B03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C2F"/>
    <w:rsid w:val="00D24F22"/>
    <w:rsid w:val="00D24FA3"/>
    <w:rsid w:val="00D269DA"/>
    <w:rsid w:val="00D27B67"/>
    <w:rsid w:val="00D319CB"/>
    <w:rsid w:val="00D31D19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57773E-651E-4BE6-943C-1C94E83B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GDOT62130</cp:lastModifiedBy>
  <cp:revision>3</cp:revision>
  <cp:lastPrinted>2022-01-27T20:06:00Z</cp:lastPrinted>
  <dcterms:created xsi:type="dcterms:W3CDTF">2022-03-08T17:06:00Z</dcterms:created>
  <dcterms:modified xsi:type="dcterms:W3CDTF">2022-03-08T17:07:00Z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