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bookmarkStart w:id="0" w:name="_Toc458613351"/>
      <w:bookmarkStart w:id="1" w:name="_Toc458616082"/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422AAA">
      <w:pPr>
        <w:pStyle w:val="Cuerp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4F656B">
        <w:rPr>
          <w:rStyle w:val="apple-converted-space"/>
          <w:rFonts w:ascii="Arial" w:hAnsi="Arial" w:cs="Arial"/>
          <w:sz w:val="22"/>
          <w:szCs w:val="22"/>
          <w:highlight w:val="darkGray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48E90165" w14:textId="4EB503BA" w:rsidR="00413076" w:rsidRPr="00212C90" w:rsidRDefault="00B92E0C" w:rsidP="001562C5">
      <w:pPr>
        <w:spacing w:after="300"/>
        <w:jc w:val="both"/>
        <w:rPr>
          <w:rFonts w:ascii="Arial" w:hAnsi="Arial" w:cs="Arial"/>
          <w:sz w:val="22"/>
          <w:szCs w:val="22"/>
        </w:rPr>
      </w:pPr>
      <w:r w:rsidRPr="001562C5">
        <w:rPr>
          <w:rStyle w:val="apple-converted-space"/>
          <w:rFonts w:ascii="Arial" w:hAnsi="Arial" w:cs="Arial"/>
          <w:sz w:val="22"/>
          <w:szCs w:val="22"/>
        </w:rPr>
        <w:t xml:space="preserve">REF: </w:t>
      </w:r>
      <w:r w:rsidR="00B52AE2" w:rsidRPr="001562C5">
        <w:rPr>
          <w:rStyle w:val="apple-converted-space"/>
          <w:rFonts w:ascii="Arial" w:hAnsi="Arial" w:cs="Arial"/>
          <w:sz w:val="22"/>
          <w:szCs w:val="22"/>
        </w:rPr>
        <w:t>O</w:t>
      </w:r>
      <w:r w:rsidRPr="001562C5">
        <w:rPr>
          <w:rStyle w:val="apple-converted-space"/>
          <w:rFonts w:ascii="Arial" w:hAnsi="Arial" w:cs="Arial"/>
          <w:sz w:val="22"/>
          <w:szCs w:val="22"/>
        </w:rPr>
        <w:t>ferta</w:t>
      </w:r>
      <w:r w:rsidR="00B52AE2" w:rsidRPr="001562C5">
        <w:rPr>
          <w:rStyle w:val="apple-converted-space"/>
          <w:rFonts w:ascii="Arial" w:hAnsi="Arial" w:cs="Arial"/>
          <w:sz w:val="22"/>
          <w:szCs w:val="22"/>
        </w:rPr>
        <w:t xml:space="preserve"> / </w:t>
      </w:r>
      <w:r w:rsidR="00B52AE2" w:rsidRPr="00212C90">
        <w:rPr>
          <w:rStyle w:val="apple-converted-space"/>
          <w:rFonts w:ascii="Arial" w:hAnsi="Arial" w:cs="Arial"/>
          <w:sz w:val="22"/>
          <w:szCs w:val="22"/>
        </w:rPr>
        <w:t>Cotización</w:t>
      </w:r>
      <w:r w:rsidRPr="00212C90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="00413076" w:rsidRPr="00212C90">
        <w:rPr>
          <w:rStyle w:val="apple-converted-space"/>
          <w:rFonts w:ascii="Arial" w:hAnsi="Arial" w:cs="Arial"/>
          <w:sz w:val="22"/>
          <w:szCs w:val="22"/>
        </w:rPr>
        <w:t xml:space="preserve">para </w:t>
      </w:r>
      <w:r w:rsidR="00C50718" w:rsidRPr="00212C90">
        <w:rPr>
          <w:rStyle w:val="apple-converted-space"/>
          <w:rFonts w:ascii="Arial" w:hAnsi="Arial" w:cs="Arial"/>
          <w:b/>
          <w:bCs/>
          <w:sz w:val="22"/>
          <w:szCs w:val="22"/>
          <w:bdr w:val="none" w:sz="0" w:space="0" w:color="auto" w:frame="1"/>
        </w:rPr>
        <w:t>“</w:t>
      </w:r>
      <w:r w:rsidR="00212C90" w:rsidRPr="00212C90">
        <w:rPr>
          <w:rFonts w:ascii="Arial" w:hAnsi="Arial" w:cs="Arial"/>
          <w:sz w:val="22"/>
          <w:szCs w:val="22"/>
          <w:lang w:val="es-ES_tradnl"/>
        </w:rPr>
        <w:t>Servicio de extracción, transporte y disposición final de base asfáltica ubicada en tanque de la Seccional Girardot Universidad de Cundinamarca</w:t>
      </w:r>
      <w:r w:rsidR="00685B83" w:rsidRPr="00212C90">
        <w:rPr>
          <w:rFonts w:ascii="Arial" w:hAnsi="Arial" w:cs="Arial"/>
          <w:b/>
          <w:bCs/>
          <w:sz w:val="22"/>
          <w:szCs w:val="22"/>
          <w:lang w:eastAsia="ja-JP"/>
        </w:rPr>
        <w:t>”.</w:t>
      </w:r>
    </w:p>
    <w:p w14:paraId="2FDFBBA2" w14:textId="77777777" w:rsidR="00181AA9" w:rsidRPr="008977F5" w:rsidRDefault="00181AA9" w:rsidP="00181AA9">
      <w:pPr>
        <w:pStyle w:val="Default"/>
        <w:jc w:val="both"/>
        <w:rPr>
          <w:rFonts w:cs="Arial"/>
          <w:b/>
          <w:sz w:val="22"/>
          <w:szCs w:val="22"/>
        </w:rPr>
      </w:pPr>
    </w:p>
    <w:p w14:paraId="628D1F3F" w14:textId="508A9914" w:rsidR="00B92E0C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701F7A3E" w14:textId="02A17E89" w:rsidR="00422AAA" w:rsidRDefault="00422AAA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2F5B3AFB" w14:textId="0109497F" w:rsidR="00422AAA" w:rsidRPr="00BA5153" w:rsidRDefault="00422AAA" w:rsidP="00422AAA">
      <w:pPr>
        <w:jc w:val="both"/>
        <w:rPr>
          <w:rFonts w:ascii="Arial" w:hAnsi="Arial" w:cs="Arial"/>
          <w:b/>
          <w:sz w:val="22"/>
          <w:szCs w:val="22"/>
        </w:rPr>
      </w:pP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Advertencia a EL PROPONENTE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 xml:space="preserve">: Favor elaborar este documento en papel membrete de </w:t>
      </w: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LA EMPRESA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>. Completar o eliminar lo resaltado en gris (según sea el caso), y esta advertencia, antes de firmar</w:t>
      </w:r>
      <w:r w:rsidRPr="00BA5153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>.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44E66262" w:rsidR="003818BC" w:rsidRPr="00EC4928" w:rsidRDefault="00B66A20" w:rsidP="00BA2B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</w:t>
            </w:r>
            <w:r w:rsidR="003818BC" w:rsidRPr="00EC4928">
              <w:rPr>
                <w:rFonts w:ascii="Arial" w:hAnsi="Arial" w:cs="Arial"/>
                <w:sz w:val="22"/>
                <w:szCs w:val="22"/>
              </w:rPr>
              <w:t>-CD</w:t>
            </w:r>
            <w:r w:rsidR="0063332B" w:rsidRPr="004C30CC">
              <w:rPr>
                <w:rFonts w:ascii="Arial" w:hAnsi="Arial" w:cs="Arial"/>
                <w:sz w:val="22"/>
                <w:szCs w:val="22"/>
              </w:rPr>
              <w:t>-</w:t>
            </w:r>
            <w:r w:rsidR="00212C90">
              <w:rPr>
                <w:rFonts w:ascii="Arial" w:hAnsi="Arial" w:cs="Arial"/>
                <w:sz w:val="22"/>
                <w:szCs w:val="22"/>
              </w:rPr>
              <w:t>05</w:t>
            </w:r>
            <w:r w:rsidR="00A4059D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5F83B47C" w:rsidR="003818BC" w:rsidRPr="008977F5" w:rsidRDefault="00A067F9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NOMBRE O </w:t>
            </w:r>
            <w:r w:rsidR="0044501E">
              <w:rPr>
                <w:rFonts w:ascii="Arial" w:hAnsi="Arial" w:cs="Arial"/>
                <w:b/>
                <w:sz w:val="22"/>
                <w:szCs w:val="22"/>
              </w:rPr>
              <w:t xml:space="preserve">RAZÓN SOCIAL 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CF8DADF" w:rsidR="003818BC" w:rsidRPr="008977F5" w:rsidRDefault="00422AAA" w:rsidP="00422A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Representante Legal</w:t>
            </w:r>
            <w:r w:rsidR="00A067F9">
              <w:rPr>
                <w:rFonts w:ascii="Arial" w:hAnsi="Arial" w:cs="Arial"/>
                <w:sz w:val="22"/>
                <w:szCs w:val="22"/>
              </w:rPr>
              <w:t xml:space="preserve"> / Persona natural 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P</w:t>
      </w:r>
      <w:r w:rsidRPr="00422AAA">
        <w:rPr>
          <w:rFonts w:ascii="Arial" w:hAnsi="Arial" w:cs="Arial"/>
          <w:sz w:val="22"/>
          <w:szCs w:val="22"/>
          <w:highlight w:val="darkGray"/>
        </w:rPr>
        <w:t xml:space="preserve">ersona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J</w:t>
      </w:r>
      <w:r w:rsidRPr="00422AAA">
        <w:rPr>
          <w:rFonts w:ascii="Arial" w:hAnsi="Arial" w:cs="Arial"/>
          <w:sz w:val="22"/>
          <w:szCs w:val="22"/>
          <w:highlight w:val="darkGray"/>
        </w:rPr>
        <w:t>urídica o Persona natural</w:t>
      </w:r>
      <w:r w:rsidRPr="00422AAA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 xml:space="preserve">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5B0E38CE" w:rsidR="00B52AE2" w:rsidRPr="008977F5" w:rsidRDefault="00B52AE2" w:rsidP="00CC13F3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Conozco, </w:t>
      </w:r>
      <w:r w:rsidRPr="00B66A20">
        <w:rPr>
          <w:rFonts w:ascii="Arial" w:hAnsi="Arial" w:cs="Arial"/>
          <w:sz w:val="22"/>
          <w:szCs w:val="22"/>
        </w:rPr>
        <w:t>he leído, comprendo y acepto la totalidad de la solicitud de cotización con objeto</w:t>
      </w:r>
      <w:r w:rsidRPr="00B66A20">
        <w:rPr>
          <w:rFonts w:ascii="Arial" w:hAnsi="Arial" w:cs="Arial"/>
          <w:b/>
          <w:bCs/>
          <w:sz w:val="22"/>
          <w:szCs w:val="22"/>
        </w:rPr>
        <w:t xml:space="preserve"> </w:t>
      </w:r>
      <w:r w:rsidR="00BA2B22" w:rsidRPr="00B66A20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212C90" w:rsidRPr="00212C90">
        <w:rPr>
          <w:rFonts w:ascii="Arial" w:hAnsi="Arial" w:cs="Arial"/>
          <w:color w:val="auto"/>
          <w:sz w:val="22"/>
          <w:szCs w:val="22"/>
        </w:rPr>
        <w:t>Servicio de extracción, transporte y disposición final de base asfáltica ubicada en tanque de la Seccional Girardot Universidad de Cundinamarca</w:t>
      </w:r>
      <w:bookmarkStart w:id="2" w:name="_GoBack"/>
      <w:bookmarkEnd w:id="2"/>
      <w:r w:rsidR="00CC13F3" w:rsidRPr="00B66A20">
        <w:rPr>
          <w:rFonts w:ascii="Arial" w:hAnsi="Arial" w:cs="Arial"/>
          <w:b/>
          <w:color w:val="auto"/>
          <w:sz w:val="22"/>
          <w:szCs w:val="22"/>
          <w:bdr w:val="none" w:sz="0" w:space="0" w:color="auto"/>
          <w:lang w:eastAsia="ja-JP"/>
        </w:rPr>
        <w:t>”</w:t>
      </w:r>
      <w:r w:rsidR="00BA2B22" w:rsidRPr="00B66A20">
        <w:rPr>
          <w:rFonts w:ascii="Arial" w:hAnsi="Arial" w:cs="Arial"/>
          <w:b/>
          <w:color w:val="auto"/>
          <w:sz w:val="22"/>
          <w:szCs w:val="22"/>
          <w:bdr w:val="none" w:sz="0" w:space="0" w:color="auto"/>
          <w:lang w:eastAsia="ja-JP"/>
        </w:rPr>
        <w:t>,</w:t>
      </w:r>
      <w:r w:rsidR="00CC13F3" w:rsidRPr="00B66A20">
        <w:rPr>
          <w:color w:val="auto"/>
          <w:sz w:val="22"/>
          <w:szCs w:val="22"/>
          <w:bdr w:val="none" w:sz="0" w:space="0" w:color="auto"/>
          <w:lang w:eastAsia="ja-JP"/>
        </w:rPr>
        <w:t xml:space="preserve"> </w:t>
      </w:r>
      <w:r w:rsidRPr="00B66A20">
        <w:rPr>
          <w:rFonts w:ascii="Arial" w:hAnsi="Arial" w:cs="Arial"/>
          <w:sz w:val="22"/>
          <w:szCs w:val="22"/>
        </w:rPr>
        <w:t>sus anexos y documentos publicados en la</w:t>
      </w:r>
      <w:r w:rsidRPr="008977F5">
        <w:rPr>
          <w:rFonts w:ascii="Arial" w:hAnsi="Arial" w:cs="Arial"/>
          <w:sz w:val="22"/>
          <w:szCs w:val="22"/>
        </w:rPr>
        <w:t xml:space="preserve"> web institucional dentro del proceso de la referencia</w:t>
      </w:r>
      <w:r w:rsidR="00DC7776">
        <w:rPr>
          <w:rFonts w:ascii="Arial" w:hAnsi="Arial" w:cs="Arial"/>
          <w:sz w:val="22"/>
          <w:szCs w:val="22"/>
        </w:rPr>
        <w:t>.</w:t>
      </w:r>
      <w:r w:rsidRPr="008977F5">
        <w:rPr>
          <w:rFonts w:ascii="Arial" w:hAnsi="Arial" w:cs="Arial"/>
          <w:sz w:val="22"/>
          <w:szCs w:val="22"/>
        </w:rPr>
        <w:t xml:space="preserve"> </w:t>
      </w:r>
    </w:p>
    <w:p w14:paraId="7C9B76A9" w14:textId="2FB0E569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BA2B22" w:rsidRPr="00422AAA">
        <w:rPr>
          <w:rFonts w:ascii="Arial" w:hAnsi="Arial" w:cs="Arial"/>
          <w:color w:val="auto"/>
          <w:sz w:val="22"/>
          <w:szCs w:val="22"/>
          <w:highlight w:val="darkGray"/>
        </w:rPr>
        <w:t xml:space="preserve">PERSONA JURÍDICA </w:t>
      </w:r>
      <w:r w:rsidRPr="00422AAA">
        <w:rPr>
          <w:rFonts w:ascii="Arial" w:hAnsi="Arial" w:cs="Arial"/>
          <w:color w:val="auto"/>
          <w:sz w:val="22"/>
          <w:szCs w:val="22"/>
          <w:highlight w:val="darkGray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3CFB4D11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BA2B22" w:rsidRPr="003522DF">
        <w:rPr>
          <w:rFonts w:ascii="Arial" w:hAnsi="Arial" w:cs="Arial"/>
          <w:color w:val="auto"/>
          <w:sz w:val="22"/>
          <w:szCs w:val="22"/>
          <w:highlight w:val="darkGray"/>
        </w:rPr>
        <w:t>PERSONA JURÍDICA o la PERSONA NATURAL</w:t>
      </w:r>
      <w:r w:rsidR="00BA2B22">
        <w:rPr>
          <w:rFonts w:ascii="Arial" w:hAnsi="Arial" w:cs="Arial"/>
          <w:sz w:val="22"/>
          <w:szCs w:val="22"/>
        </w:rPr>
        <w:t xml:space="preserve">, </w:t>
      </w:r>
      <w:r w:rsidRPr="008977F5">
        <w:rPr>
          <w:rFonts w:ascii="Arial" w:hAnsi="Arial" w:cs="Arial"/>
          <w:sz w:val="22"/>
          <w:szCs w:val="22"/>
        </w:rPr>
        <w:t xml:space="preserve">por </w:t>
      </w:r>
      <w:r w:rsidR="003818BC" w:rsidRPr="008977F5">
        <w:rPr>
          <w:rFonts w:ascii="Arial" w:hAnsi="Arial" w:cs="Arial"/>
          <w:sz w:val="22"/>
          <w:szCs w:val="22"/>
        </w:rPr>
        <w:t>una inadecuada interpretación</w:t>
      </w:r>
      <w:r w:rsidR="00DC7776">
        <w:rPr>
          <w:rFonts w:ascii="Arial" w:hAnsi="Arial" w:cs="Arial"/>
          <w:sz w:val="22"/>
          <w:szCs w:val="22"/>
        </w:rPr>
        <w:t>.</w:t>
      </w:r>
      <w:r w:rsidR="003818BC" w:rsidRPr="008977F5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13DA2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t xml:space="preserve">en ninguna de las causales de inhabilidades, incompatibilidades o conflicto de intereses, a las que se refieren los artículos 8 y 9 de la Ley 80 de 1993, en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lastRenderedPageBreak/>
        <w:t>concordancia con el artículo 18 de la Ley 80 de 2007; la Ley 1474 de 2011 y demás normas que lo modifiquen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0D6294CC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D13DA2">
        <w:rPr>
          <w:rFonts w:ascii="Arial" w:hAnsi="Arial" w:cs="Arial"/>
          <w:sz w:val="22"/>
          <w:szCs w:val="22"/>
        </w:rPr>
        <w:t>J</w:t>
      </w:r>
      <w:r w:rsidRPr="00D13DA2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13DA2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32BE0D3B" w14:textId="19F320AA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  <w:r w:rsidR="00DC7776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  <w:r w:rsidR="00DC7776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5ED5A674" w:rsidR="00B52AE2" w:rsidRPr="0034286E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 xml:space="preserve">cotización, </w:t>
      </w:r>
      <w:r w:rsidR="00D906F5" w:rsidRPr="0034286E">
        <w:rPr>
          <w:rFonts w:ascii="Arial" w:hAnsi="Arial" w:cs="Arial"/>
          <w:color w:val="auto"/>
          <w:sz w:val="22"/>
          <w:szCs w:val="22"/>
        </w:rPr>
        <w:t>acepto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lo preceptuado en el </w:t>
      </w:r>
      <w:r w:rsidRPr="0034286E">
        <w:rPr>
          <w:rFonts w:ascii="Arial" w:hAnsi="Arial" w:cs="Arial"/>
          <w:b/>
          <w:color w:val="auto"/>
          <w:sz w:val="22"/>
          <w:szCs w:val="22"/>
          <w:u w:val="single"/>
        </w:rPr>
        <w:t>Compromiso anticorrupción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publicado por la institución </w:t>
      </w:r>
      <w:r w:rsidR="00E74B10" w:rsidRPr="0034286E">
        <w:rPr>
          <w:rFonts w:ascii="Arial" w:hAnsi="Arial" w:cs="Arial"/>
          <w:color w:val="auto"/>
          <w:sz w:val="22"/>
          <w:szCs w:val="22"/>
        </w:rPr>
        <w:t xml:space="preserve">en la página web </w:t>
      </w:r>
      <w:r w:rsidRPr="0034286E">
        <w:rPr>
          <w:rFonts w:ascii="Arial" w:hAnsi="Arial" w:cs="Arial"/>
          <w:color w:val="auto"/>
          <w:sz w:val="22"/>
          <w:szCs w:val="22"/>
        </w:rPr>
        <w:t>en el presente proceso de cotización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  <w:r w:rsidR="00CD60D2" w:rsidRPr="0034286E">
        <w:rPr>
          <w:rFonts w:ascii="Arial" w:hAnsi="Arial" w:cs="Arial"/>
          <w:color w:val="auto"/>
          <w:sz w:val="22"/>
          <w:szCs w:val="22"/>
        </w:rPr>
        <w:t xml:space="preserve"> (Ver documento).</w:t>
      </w:r>
    </w:p>
    <w:p w14:paraId="3448949E" w14:textId="029D06F8" w:rsidR="00D906F5" w:rsidRPr="0034286E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  <w:r w:rsidRPr="0034286E">
        <w:rPr>
          <w:rFonts w:ascii="Arial" w:hAnsi="Arial" w:cs="Arial"/>
          <w:color w:val="auto"/>
          <w:sz w:val="22"/>
          <w:szCs w:val="22"/>
        </w:rPr>
        <w:t xml:space="preserve"> Con la suscripción de la presente carta de presentación de la oferta / cotización, acepto lo preceptuado en </w:t>
      </w:r>
      <w:r w:rsidR="002735F9" w:rsidRPr="0034286E">
        <w:rPr>
          <w:rFonts w:ascii="Arial" w:hAnsi="Arial" w:cs="Arial"/>
          <w:color w:val="auto"/>
          <w:sz w:val="22"/>
          <w:szCs w:val="22"/>
        </w:rPr>
        <w:t>el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Compromiso de cumplimiento del Sistema De Gestión de la Seguridad y Salud en el trabajo (SG-SST)</w:t>
      </w:r>
      <w:r w:rsidR="00CB6208"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ESG-SST-M011,</w:t>
      </w:r>
      <w:r w:rsidR="002735F9"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Fonts w:ascii="Arial" w:hAnsi="Arial" w:cs="Arial"/>
          <w:color w:val="auto"/>
          <w:sz w:val="22"/>
          <w:szCs w:val="22"/>
        </w:rPr>
        <w:t>publicado por l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a institución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en la página web en concordancia al Manual de Contratistas y proveedores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 (Ver documento)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476EEF3B" w14:textId="05509DDE" w:rsidR="006A3619" w:rsidRPr="00B031AC" w:rsidRDefault="00AE0783" w:rsidP="00B031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</w:t>
      </w:r>
      <w:r w:rsidR="00B52AE2" w:rsidRPr="006A3619">
        <w:rPr>
          <w:rFonts w:ascii="Arial" w:hAnsi="Arial" w:cs="Arial"/>
          <w:b/>
          <w:sz w:val="22"/>
          <w:szCs w:val="22"/>
        </w:rPr>
        <w:t>para la evaluación</w:t>
      </w:r>
      <w:r w:rsidR="00B52AE2" w:rsidRPr="008977F5">
        <w:rPr>
          <w:rFonts w:ascii="Arial" w:hAnsi="Arial" w:cs="Arial"/>
          <w:sz w:val="22"/>
          <w:szCs w:val="22"/>
        </w:rPr>
        <w:t xml:space="preserve">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 xml:space="preserve">, no será posible oponer o alegar reserva alguna. </w:t>
      </w:r>
    </w:p>
    <w:p w14:paraId="00F898F4" w14:textId="699040C7" w:rsidR="002F6B42" w:rsidRPr="00B031AC" w:rsidRDefault="00B031AC" w:rsidP="00B0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B031AC">
        <w:rPr>
          <w:rFonts w:ascii="Arial" w:hAnsi="Arial" w:cs="Arial"/>
          <w:b/>
          <w:color w:val="000000"/>
          <w:sz w:val="22"/>
          <w:szCs w:val="22"/>
          <w:u w:color="000000"/>
          <w:lang w:val="es-ES_tradnl" w:eastAsia="es-CO"/>
        </w:rPr>
        <w:t>ASPECTO RELEVANTE:</w:t>
      </w:r>
      <w:r>
        <w:rPr>
          <w:rFonts w:ascii="Arial" w:hAnsi="Arial" w:cs="Arial"/>
          <w:color w:val="000000"/>
          <w:sz w:val="22"/>
          <w:szCs w:val="22"/>
          <w:u w:color="000000"/>
          <w:lang w:val="es-ES_tradnl" w:eastAsia="es-CO"/>
        </w:rPr>
        <w:t xml:space="preserve"> </w:t>
      </w:r>
      <w:r w:rsidR="00B52AE2" w:rsidRPr="00B031AC">
        <w:rPr>
          <w:rFonts w:ascii="Arial" w:hAnsi="Arial" w:cs="Arial"/>
          <w:sz w:val="22"/>
          <w:szCs w:val="22"/>
        </w:rPr>
        <w:t>Sin perju</w:t>
      </w:r>
      <w:r w:rsidR="006A3619" w:rsidRPr="00B031AC">
        <w:rPr>
          <w:rFonts w:ascii="Arial" w:hAnsi="Arial" w:cs="Arial"/>
          <w:sz w:val="22"/>
          <w:szCs w:val="22"/>
        </w:rPr>
        <w:t xml:space="preserve">icio de lo anterior, aclaro que: </w:t>
      </w:r>
    </w:p>
    <w:p w14:paraId="48F8491A" w14:textId="15A06332" w:rsidR="002F6B42" w:rsidRPr="002304E1" w:rsidRDefault="002F6B42" w:rsidP="002F6B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304E1">
        <w:rPr>
          <w:rFonts w:ascii="Arial" w:hAnsi="Arial" w:cs="Arial"/>
          <w:sz w:val="22"/>
          <w:szCs w:val="22"/>
          <w:highlight w:val="darkGray"/>
        </w:rPr>
        <w:t>(</w:t>
      </w:r>
      <w:r w:rsidR="006A3619" w:rsidRPr="002304E1">
        <w:rPr>
          <w:rFonts w:ascii="Arial" w:hAnsi="Arial" w:cs="Arial"/>
          <w:sz w:val="22"/>
          <w:szCs w:val="22"/>
          <w:highlight w:val="darkGray"/>
        </w:rPr>
        <w:t xml:space="preserve">seleccionar la opción que aplique al caso y suprimir la que NO </w:t>
      </w:r>
      <w:r w:rsidRPr="002304E1">
        <w:rPr>
          <w:rFonts w:ascii="Arial" w:hAnsi="Arial" w:cs="Arial"/>
          <w:sz w:val="22"/>
          <w:szCs w:val="22"/>
          <w:highlight w:val="darkGray"/>
        </w:rPr>
        <w:t>aplique)</w:t>
      </w:r>
      <w:r w:rsidRPr="002304E1">
        <w:rPr>
          <w:rFonts w:ascii="Arial" w:hAnsi="Arial" w:cs="Arial"/>
          <w:sz w:val="22"/>
          <w:szCs w:val="22"/>
        </w:rPr>
        <w:t xml:space="preserve"> </w:t>
      </w:r>
    </w:p>
    <w:p w14:paraId="06D96715" w14:textId="7658B75C" w:rsidR="002F6B42" w:rsidRPr="002304E1" w:rsidRDefault="006A3619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lastRenderedPageBreak/>
        <w:t xml:space="preserve">No existe dentro de la propuesta comercial folios que tengan carácter confidencial y/o reservado. </w:t>
      </w:r>
    </w:p>
    <w:p w14:paraId="447F34AA" w14:textId="77777777" w:rsidR="002F6B42" w:rsidRPr="002304E1" w:rsidRDefault="002F6B42" w:rsidP="002F6B42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5B00E224" w14:textId="0C469FD0" w:rsidR="00B52AE2" w:rsidRPr="002304E1" w:rsidRDefault="002F6B42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t>L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os folios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el folio o folios de la propuesta que contengan infor</w:t>
      </w:r>
      <w:r w:rsidRPr="002304E1">
        <w:rPr>
          <w:rFonts w:ascii="Arial" w:hAnsi="Arial" w:cs="Arial"/>
          <w:color w:val="auto"/>
          <w:sz w:val="22"/>
          <w:szCs w:val="22"/>
          <w:highlight w:val="darkGray"/>
        </w:rPr>
        <w:t>mación reservada o confidencial. Ejemplo (folio 13; 14;15)]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 de nuestra Propuesta Comercial tienen carácter confidencial y/o reservado con base en las siguientes disposiciones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las normas constitucionales o legales que sirven de base al carácter confidencial o reservado].</w:t>
      </w:r>
    </w:p>
    <w:p w14:paraId="6AFF4BB3" w14:textId="77777777" w:rsidR="006A3619" w:rsidRPr="006A3619" w:rsidRDefault="006A3619" w:rsidP="006A36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>Firma del Representante Legal</w:t>
      </w:r>
      <w:r w:rsidR="003818BC"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 xml:space="preserve"> / Persona Natural</w:t>
      </w:r>
    </w:p>
    <w:p w14:paraId="11456195" w14:textId="36A78974" w:rsidR="00B52AE2" w:rsidRPr="008977F5" w:rsidRDefault="002304E1" w:rsidP="00B52AE2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C.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C. N°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     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de</w:t>
      </w:r>
      <w:bookmarkEnd w:id="0"/>
      <w:bookmarkEnd w:id="1"/>
    </w:p>
    <w:sectPr w:rsidR="00B52AE2" w:rsidRPr="008977F5" w:rsidSect="00BA2B22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pgNumType w:start="1" w:chapStyle="1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648FE9" w14:textId="77777777" w:rsidR="008B25FA" w:rsidRDefault="008B25FA" w:rsidP="001343DB">
      <w:r>
        <w:separator/>
      </w:r>
    </w:p>
  </w:endnote>
  <w:endnote w:type="continuationSeparator" w:id="0">
    <w:p w14:paraId="35B49D44" w14:textId="77777777" w:rsidR="008B25FA" w:rsidRDefault="008B25FA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68A4DB" w14:textId="77777777" w:rsidR="008B25FA" w:rsidRDefault="008B25FA" w:rsidP="001343DB">
      <w:r>
        <w:separator/>
      </w:r>
    </w:p>
  </w:footnote>
  <w:footnote w:type="continuationSeparator" w:id="0">
    <w:p w14:paraId="4D644203" w14:textId="77777777" w:rsidR="008B25FA" w:rsidRDefault="008B25FA" w:rsidP="001343DB">
      <w:r>
        <w:continuationSeparator/>
      </w:r>
    </w:p>
  </w:footnote>
  <w:footnote w:type="continuationNotice" w:id="1">
    <w:p w14:paraId="6D0FBD87" w14:textId="77777777" w:rsidR="008B25FA" w:rsidRDefault="008B25FA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704870" w14:textId="028D590A" w:rsidR="00A60FF4" w:rsidRDefault="00A60FF4" w:rsidP="00254954">
    <w:pPr>
      <w:pStyle w:val="Encabezado"/>
      <w:jc w:val="right"/>
    </w:pPr>
  </w:p>
  <w:p w14:paraId="75F57C2F" w14:textId="65AA1002" w:rsidR="00254954" w:rsidRDefault="00254954" w:rsidP="00254954">
    <w:pPr>
      <w:pStyle w:val="Encabezado"/>
      <w:jc w:val="right"/>
    </w:pPr>
  </w:p>
  <w:p w14:paraId="4834FD29" w14:textId="33E0DEF8" w:rsidR="00254954" w:rsidRDefault="00254954" w:rsidP="00254954">
    <w:pPr>
      <w:pStyle w:val="Encabezado"/>
      <w:jc w:val="right"/>
    </w:pPr>
  </w:p>
  <w:p w14:paraId="54D69819" w14:textId="4795E647" w:rsidR="00254954" w:rsidRDefault="00254954" w:rsidP="00254954">
    <w:pPr>
      <w:pStyle w:val="Encabezado"/>
      <w:jc w:val="right"/>
    </w:pPr>
  </w:p>
  <w:p w14:paraId="5CAFFA8C" w14:textId="662BB502" w:rsidR="00254954" w:rsidRDefault="00254954" w:rsidP="00254954">
    <w:pPr>
      <w:pStyle w:val="Encabezado"/>
      <w:jc w:val="right"/>
    </w:pPr>
  </w:p>
  <w:p w14:paraId="35CBFA00" w14:textId="77777777" w:rsidR="00254954" w:rsidRDefault="00254954" w:rsidP="00254954">
    <w:pPr>
      <w:pStyle w:val="Encabezado"/>
      <w:jc w:val="right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E46F8F"/>
    <w:multiLevelType w:val="hybridMultilevel"/>
    <w:tmpl w:val="97BCB4A0"/>
    <w:lvl w:ilvl="0" w:tplc="C53AB37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CA85661"/>
    <w:multiLevelType w:val="hybridMultilevel"/>
    <w:tmpl w:val="4D0AD22E"/>
    <w:numStyleLink w:val="Estiloimportado10"/>
  </w:abstractNum>
  <w:abstractNum w:abstractNumId="24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02D4DB9"/>
    <w:multiLevelType w:val="hybridMultilevel"/>
    <w:tmpl w:val="AAD8D0E6"/>
    <w:lvl w:ilvl="0" w:tplc="DACC6204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7"/>
  </w:num>
  <w:num w:numId="3">
    <w:abstractNumId w:val="3"/>
  </w:num>
  <w:num w:numId="4">
    <w:abstractNumId w:val="34"/>
  </w:num>
  <w:num w:numId="5">
    <w:abstractNumId w:val="41"/>
  </w:num>
  <w:num w:numId="6">
    <w:abstractNumId w:val="33"/>
  </w:num>
  <w:num w:numId="7">
    <w:abstractNumId w:val="6"/>
  </w:num>
  <w:num w:numId="8">
    <w:abstractNumId w:val="2"/>
  </w:num>
  <w:num w:numId="9">
    <w:abstractNumId w:val="29"/>
  </w:num>
  <w:num w:numId="10">
    <w:abstractNumId w:val="35"/>
  </w:num>
  <w:num w:numId="11">
    <w:abstractNumId w:val="25"/>
  </w:num>
  <w:num w:numId="12">
    <w:abstractNumId w:val="1"/>
  </w:num>
  <w:num w:numId="13">
    <w:abstractNumId w:val="37"/>
  </w:num>
  <w:num w:numId="14">
    <w:abstractNumId w:val="9"/>
  </w:num>
  <w:num w:numId="15">
    <w:abstractNumId w:val="24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8"/>
  </w:num>
  <w:num w:numId="21">
    <w:abstractNumId w:val="10"/>
  </w:num>
  <w:num w:numId="22">
    <w:abstractNumId w:val="19"/>
  </w:num>
  <w:num w:numId="23">
    <w:abstractNumId w:val="0"/>
  </w:num>
  <w:num w:numId="24">
    <w:abstractNumId w:val="23"/>
    <w:lvlOverride w:ilvl="0">
      <w:lvl w:ilvl="0" w:tplc="D004CDCA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0"/>
  </w:num>
  <w:num w:numId="28">
    <w:abstractNumId w:val="26"/>
  </w:num>
  <w:num w:numId="29">
    <w:abstractNumId w:val="36"/>
  </w:num>
  <w:num w:numId="30">
    <w:abstractNumId w:val="38"/>
  </w:num>
  <w:num w:numId="31">
    <w:abstractNumId w:val="21"/>
  </w:num>
  <w:num w:numId="32">
    <w:abstractNumId w:val="15"/>
  </w:num>
  <w:num w:numId="33">
    <w:abstractNumId w:val="8"/>
  </w:num>
  <w:num w:numId="34">
    <w:abstractNumId w:val="32"/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</w:num>
  <w:num w:numId="37">
    <w:abstractNumId w:val="12"/>
  </w:num>
  <w:num w:numId="38">
    <w:abstractNumId w:val="18"/>
  </w:num>
  <w:num w:numId="39">
    <w:abstractNumId w:val="7"/>
  </w:num>
  <w:num w:numId="40">
    <w:abstractNumId w:val="39"/>
  </w:num>
  <w:num w:numId="41">
    <w:abstractNumId w:val="17"/>
  </w:num>
  <w:num w:numId="42">
    <w:abstractNumId w:val="22"/>
  </w:num>
  <w:num w:numId="43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40C2"/>
    <w:rsid w:val="00005F8F"/>
    <w:rsid w:val="00006173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3D2A"/>
    <w:rsid w:val="000A4C87"/>
    <w:rsid w:val="000A77F6"/>
    <w:rsid w:val="000A7B0D"/>
    <w:rsid w:val="000B1D25"/>
    <w:rsid w:val="000B26C1"/>
    <w:rsid w:val="000B305B"/>
    <w:rsid w:val="000B32ED"/>
    <w:rsid w:val="000B36E2"/>
    <w:rsid w:val="000B3EB2"/>
    <w:rsid w:val="000B5634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2C5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1AA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2C90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04E1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495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35F9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809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6B42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286E"/>
    <w:rsid w:val="0034443D"/>
    <w:rsid w:val="00345726"/>
    <w:rsid w:val="00345C17"/>
    <w:rsid w:val="00346AF4"/>
    <w:rsid w:val="00347381"/>
    <w:rsid w:val="00351E16"/>
    <w:rsid w:val="003522DF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3B1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2AAA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1E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0CC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56B"/>
    <w:rsid w:val="004F6AC2"/>
    <w:rsid w:val="004F7284"/>
    <w:rsid w:val="004F734E"/>
    <w:rsid w:val="004F764D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583"/>
    <w:rsid w:val="00543BF6"/>
    <w:rsid w:val="0054421A"/>
    <w:rsid w:val="00546969"/>
    <w:rsid w:val="00546DDF"/>
    <w:rsid w:val="005504CE"/>
    <w:rsid w:val="005536A7"/>
    <w:rsid w:val="0055449B"/>
    <w:rsid w:val="00555BCE"/>
    <w:rsid w:val="00556347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5B83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619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2743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20EE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5FA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B784B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7F9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059D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1FD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D2A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1AC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04B0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6A20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3094"/>
    <w:rsid w:val="00B94567"/>
    <w:rsid w:val="00B94A62"/>
    <w:rsid w:val="00B94FB7"/>
    <w:rsid w:val="00B95BC0"/>
    <w:rsid w:val="00B95D64"/>
    <w:rsid w:val="00B96D5B"/>
    <w:rsid w:val="00B97285"/>
    <w:rsid w:val="00B97CF6"/>
    <w:rsid w:val="00BA0D5B"/>
    <w:rsid w:val="00BA104F"/>
    <w:rsid w:val="00BA1167"/>
    <w:rsid w:val="00BA16EF"/>
    <w:rsid w:val="00BA2671"/>
    <w:rsid w:val="00BA2B22"/>
    <w:rsid w:val="00BA2D0A"/>
    <w:rsid w:val="00BA3134"/>
    <w:rsid w:val="00BA3DA4"/>
    <w:rsid w:val="00BA4667"/>
    <w:rsid w:val="00BA468B"/>
    <w:rsid w:val="00BA4B01"/>
    <w:rsid w:val="00BA5153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068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38CD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3F3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0D2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8D1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272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697"/>
    <w:rsid w:val="00E64CD9"/>
    <w:rsid w:val="00E64DC0"/>
    <w:rsid w:val="00E65237"/>
    <w:rsid w:val="00E67735"/>
    <w:rsid w:val="00E67A0D"/>
    <w:rsid w:val="00E717BB"/>
    <w:rsid w:val="00E74181"/>
    <w:rsid w:val="00E741F6"/>
    <w:rsid w:val="00E74B10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66C8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A4"/>
    <w:rsid w:val="00FC60B8"/>
    <w:rsid w:val="00FC701C"/>
    <w:rsid w:val="00FD0AC5"/>
    <w:rsid w:val="00FD0D7B"/>
    <w:rsid w:val="00FD1482"/>
    <w:rsid w:val="00FD3D1E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810269C-F982-42B5-8BD3-6CBDBA621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1010</Words>
  <Characters>5559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JOSE JAVIER SARMEINTO</cp:lastModifiedBy>
  <cp:revision>6</cp:revision>
  <cp:lastPrinted>2020-06-14T00:10:00Z</cp:lastPrinted>
  <dcterms:created xsi:type="dcterms:W3CDTF">2022-09-09T16:13:00Z</dcterms:created>
  <dcterms:modified xsi:type="dcterms:W3CDTF">2022-10-13T21:14:00Z</dcterms:modified>
</cp:coreProperties>
</file>