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Propuesta </w:t>
      </w:r>
      <w:r w:rsidRPr="0059633C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59633C" w:rsidRPr="0059633C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Pr="0059633C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l </w:t>
      </w:r>
      <w:r w:rsidRPr="0059633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9633C" w:rsidRPr="0059633C">
        <w:rPr>
          <w:rFonts w:ascii="Arial" w:hAnsi="Arial" w:cs="Arial"/>
          <w:sz w:val="22"/>
          <w:szCs w:val="22"/>
        </w:rPr>
        <w:t>Servicio de mantenimiento general preventivo a las bicicletas de la Universidad de Cundinamarca Seccional Girardot, para la vigencia 2022</w:t>
      </w:r>
      <w:r w:rsidRPr="0059633C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9633C">
        <w:rPr>
          <w:rFonts w:ascii="Arial" w:hAnsi="Arial" w:cs="Arial"/>
          <w:b/>
          <w:sz w:val="22"/>
          <w:szCs w:val="22"/>
          <w:lang w:val="es-419"/>
        </w:rPr>
        <w:t>,</w:t>
      </w:r>
      <w:r w:rsidRPr="0059633C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9633C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se señalan y teniendo en cuenta el presupuesto oficial,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>
        <w:rPr>
          <w:rFonts w:ascii="Arial" w:hAnsi="Arial"/>
          <w:sz w:val="22"/>
          <w:szCs w:val="22"/>
          <w:lang w:val="es-419"/>
        </w:rPr>
        <w:t xml:space="preserve"> el</w:t>
      </w:r>
      <w:r w:rsidRPr="00506306">
        <w:rPr>
          <w:rFonts w:ascii="Arial" w:hAnsi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9633C" w:rsidRPr="0059633C">
        <w:rPr>
          <w:rFonts w:ascii="Arial" w:hAnsi="Arial" w:cs="Arial"/>
          <w:sz w:val="22"/>
          <w:szCs w:val="22"/>
        </w:rPr>
        <w:t>Servicio de mantenimiento general preventivo a las bicicletas de la Universidad de Cundinamarca Seccional Girardot, para la vigencia 2022</w:t>
      </w:r>
      <w:r>
        <w:rPr>
          <w:rFonts w:ascii="Arial" w:hAnsi="Arial" w:cs="Arial"/>
          <w:b/>
          <w:bCs/>
          <w:sz w:val="22"/>
          <w:szCs w:val="22"/>
        </w:rPr>
        <w:t>”.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9633C" w:rsidRPr="0059633C">
        <w:rPr>
          <w:rFonts w:ascii="Arial" w:hAnsi="Arial" w:cs="Arial"/>
          <w:sz w:val="22"/>
          <w:szCs w:val="22"/>
        </w:rPr>
        <w:t>Servicio de mantenimiento general preventivo a las bicicletas de la Universidad de Cundinamarca Seccional Girardot, para la vigencia 2022</w:t>
      </w:r>
      <w:r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9633C" w:rsidRPr="0059633C">
        <w:rPr>
          <w:rFonts w:ascii="Arial" w:hAnsi="Arial" w:cs="Arial"/>
          <w:sz w:val="22"/>
          <w:szCs w:val="22"/>
        </w:rPr>
        <w:t>Servicio de mantenimiento general preventivo a las bicicletas de la Universidad de Cundinamarca Seccional Girardot, para la vigencia 2022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85693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01173" w:rsidRDefault="00A01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59633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9633C" w:rsidRPr="0059633C">
        <w:rPr>
          <w:rFonts w:ascii="Arial" w:hAnsi="Arial" w:cs="Arial"/>
          <w:sz w:val="22"/>
          <w:szCs w:val="22"/>
        </w:rPr>
        <w:t>Servicio de mantenimiento general preventivo a las bicicletas de la Universidad de Cundinamarca Seccional Girardot, para la vigencia 2022</w:t>
      </w:r>
      <w:bookmarkStart w:id="2" w:name="_GoBack"/>
      <w:bookmarkEnd w:id="2"/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8D0D5D" w:rsidRDefault="008D0D5D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43523C" w:rsidRDefault="0043523C" w:rsidP="00D2012B">
      <w:pPr>
        <w:rPr>
          <w:rStyle w:val="apple-converted-space"/>
          <w:rFonts w:ascii="Arial" w:hAnsi="Arial"/>
          <w:b/>
        </w:rPr>
      </w:pPr>
    </w:p>
    <w:p w:rsidR="00463013" w:rsidRDefault="00463013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471C38" w:rsidRDefault="00471C38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EE712A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:rsidR="00F05CEE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sectPr w:rsidR="00F05CEE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261" w:rsidRDefault="00410261" w:rsidP="001343DB">
      <w:r>
        <w:separator/>
      </w:r>
    </w:p>
  </w:endnote>
  <w:endnote w:type="continuationSeparator" w:id="0">
    <w:p w:rsidR="00410261" w:rsidRDefault="0041026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261" w:rsidRDefault="00410261" w:rsidP="001343DB">
      <w:r>
        <w:separator/>
      </w:r>
    </w:p>
  </w:footnote>
  <w:footnote w:type="continuationSeparator" w:id="0">
    <w:p w:rsidR="00410261" w:rsidRDefault="00410261" w:rsidP="001343DB">
      <w:r>
        <w:continuationSeparator/>
      </w:r>
    </w:p>
  </w:footnote>
  <w:footnote w:type="continuationNotice" w:id="1">
    <w:p w:rsidR="00410261" w:rsidRDefault="0041026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9633C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9633C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261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633C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0A6DA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C3A83-343F-4E33-916A-44617FB1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4</cp:revision>
  <cp:lastPrinted>2021-11-12T04:24:00Z</cp:lastPrinted>
  <dcterms:created xsi:type="dcterms:W3CDTF">2022-08-12T21:57:00Z</dcterms:created>
  <dcterms:modified xsi:type="dcterms:W3CDTF">2022-09-12T17:02:00Z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