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  <w:bookmarkStart w:id="2" w:name="_GoBack"/>
      <w:bookmarkEnd w:id="2"/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5B3BA6B" w:rsidR="00413076" w:rsidRDefault="00B92E0C" w:rsidP="005C2B1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B1A" w:rsidRPr="005C2B1A">
        <w:rPr>
          <w:rFonts w:cs="Arial"/>
          <w:b/>
          <w:bCs/>
          <w:i/>
          <w:color w:val="auto"/>
          <w:sz w:val="22"/>
          <w:szCs w:val="22"/>
          <w:lang w:eastAsia="ja-JP"/>
        </w:rPr>
        <w:t>ADQUIRIR SUMINISTROS MÉDICOS PARA EL LABORATORIO DE SIMULACIÓN - CENTRO DE RECURSOS DE ENFERMERÍA DE</w:t>
      </w:r>
      <w:r w:rsidR="005C2B1A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5C2B1A" w:rsidRPr="005C2B1A">
        <w:rPr>
          <w:rFonts w:cs="Arial"/>
          <w:b/>
          <w:bCs/>
          <w:i/>
          <w:color w:val="auto"/>
          <w:sz w:val="22"/>
          <w:szCs w:val="22"/>
          <w:lang w:eastAsia="ja-JP"/>
        </w:rPr>
        <w:t>LA SECCIONAL GIRARDOT DE LA UNIVERSIDAD DE CUNDINAMARCA</w:t>
      </w:r>
      <w:r w:rsidR="00685B83" w:rsidRPr="00685B8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0038A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4C230D">
              <w:rPr>
                <w:rFonts w:ascii="Arial" w:hAnsi="Arial" w:cs="Arial"/>
                <w:sz w:val="22"/>
                <w:szCs w:val="22"/>
              </w:rPr>
              <w:t>27</w:t>
            </w:r>
            <w:r w:rsidR="005C2B1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2BEFC1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C30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B1A" w:rsidRPr="005C2B1A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ADQUIRIR SUMINISTROS MÉDICOS PARA EL LABORATORIO DE SIMULACIÓN - CENTRO DE RECURSOS DE ENFERMERÍA DE LA SECCIONAL GIRARDOT DE LA UNIVERSIDAD DE CUNDINAMARCA</w:t>
      </w:r>
      <w:r w:rsidR="00CC13F3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BB224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30D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B1A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D776C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30978-0014-47BD-A30D-B7FA0A03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47</cp:revision>
  <cp:lastPrinted>2020-06-14T00:10:00Z</cp:lastPrinted>
  <dcterms:created xsi:type="dcterms:W3CDTF">2021-10-20T20:12:00Z</dcterms:created>
  <dcterms:modified xsi:type="dcterms:W3CDTF">2022-09-29T21:31:00Z</dcterms:modified>
</cp:coreProperties>
</file>