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BF0A650" w14:textId="25DB8213" w:rsidR="00931A48" w:rsidRPr="00931A48" w:rsidRDefault="00B92E0C" w:rsidP="00931A48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31A48" w:rsidRP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>ADQUISICIÓN DE BIENES NECESARIOS PARA EL PROCESO DE SENSIBILIZACIÓN, DIFUSIÓN Y</w:t>
      </w:r>
      <w:r w:rsid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931A48" w:rsidRP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>SOCIALIZACIÓN DE LOS PROCESOS DE FORMACIÓN DOCENTE DERIVADOS DE LA</w:t>
      </w:r>
      <w:r w:rsid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931A48" w:rsidRP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>IMPLEMENTACIÓN DE LOS CIRCUITOS DE FORMACIÓN, INNOVACIÓN Y EVALUACIÓN</w:t>
      </w:r>
      <w:r w:rsid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931A48" w:rsidRP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>DECLARADOS EN LA ESCUELA DE FORMACIÓN Y APRENDIZAJE DOCENTE DE LA UNIVERSIDAD DE</w:t>
      </w:r>
    </w:p>
    <w:p w14:paraId="48E90165" w14:textId="6D48772E" w:rsidR="00413076" w:rsidRDefault="00931A48" w:rsidP="00931A4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931A48">
        <w:rPr>
          <w:rFonts w:cs="Arial"/>
          <w:b/>
          <w:bCs/>
          <w:i/>
          <w:color w:val="auto"/>
          <w:sz w:val="22"/>
          <w:szCs w:val="22"/>
          <w:lang w:eastAsia="ja-JP"/>
        </w:rPr>
        <w:t>CUNDINAMARCA.</w:t>
      </w:r>
      <w:r w:rsidR="00181AA9" w:rsidRPr="00931A48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422AAA" w:rsidRDefault="00422AAA" w:rsidP="00422AAA">
      <w:pPr>
        <w:jc w:val="both"/>
        <w:rPr>
          <w:rFonts w:ascii="Arial" w:hAnsi="Arial" w:cs="Arial"/>
          <w:b/>
          <w:sz w:val="18"/>
          <w:szCs w:val="18"/>
        </w:rPr>
      </w:pPr>
      <w:r w:rsidRPr="00422AAA">
        <w:rPr>
          <w:rFonts w:ascii="Arial" w:eastAsiaTheme="minorEastAsia" w:hAnsi="Arial" w:cs="Arial"/>
          <w:b/>
          <w:color w:val="000000"/>
          <w:sz w:val="18"/>
          <w:szCs w:val="18"/>
          <w:lang w:eastAsia="es-CO"/>
        </w:rPr>
        <w:t>Advertencia a EL PROPONENTE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 xml:space="preserve">: Favor elaborar este documento en papel membrete de </w:t>
      </w:r>
      <w:r w:rsidRPr="00422AAA">
        <w:rPr>
          <w:rFonts w:ascii="Arial" w:eastAsiaTheme="minorEastAsia" w:hAnsi="Arial" w:cs="Arial"/>
          <w:b/>
          <w:color w:val="000000"/>
          <w:sz w:val="18"/>
          <w:szCs w:val="18"/>
          <w:lang w:eastAsia="es-CO"/>
        </w:rPr>
        <w:t>LA EMPRESA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 xml:space="preserve">. Completar o eliminar lo resaltado en </w:t>
      </w:r>
      <w:r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>gris</w:t>
      </w:r>
      <w:r w:rsidRPr="00422AAA">
        <w:rPr>
          <w:rFonts w:ascii="Arial" w:eastAsiaTheme="minorEastAsia" w:hAnsi="Arial" w:cs="Arial"/>
          <w:color w:val="000000"/>
          <w:sz w:val="18"/>
          <w:szCs w:val="18"/>
          <w:lang w:eastAsia="es-CO"/>
        </w:rPr>
        <w:t xml:space="preserve"> (según sea el caso), y esta advertencia, antes de firmar.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A419E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931A48">
              <w:rPr>
                <w:rFonts w:ascii="Arial" w:hAnsi="Arial" w:cs="Arial"/>
                <w:sz w:val="22"/>
                <w:szCs w:val="22"/>
              </w:rPr>
              <w:t>162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20E030" w:rsidR="00B52AE2" w:rsidRPr="00931A48" w:rsidRDefault="00B52AE2" w:rsidP="00211ED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31A4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931A4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931A4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31A48" w:rsidRPr="00931A48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ADQUISICIÓN DE BIENES NECESARIOS PARA EL PROCESO DE SENSIBILIZACIÓN, DIFUSIÓN Y SOCIALIZACIÓN DE LOS PROCESOS DE FORMACIÓN DOCENTE DERIVADOS DE LA IMPLEMENTACIÓN DE LOS CIRCUITOS DE FORMACIÓN, INNOVACIÓN Y EVALUACIÓN DECLARADOS EN LA ESCUELA DE FORMACIÓN Y APRENDIZAJE DOCENTE DE LA UNIVERSIDAD DE</w:t>
      </w:r>
      <w:r w:rsidR="00931A48" w:rsidRPr="00931A48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931A48" w:rsidRPr="00931A48">
        <w:rPr>
          <w:rFonts w:ascii="Arial" w:hAnsi="Arial" w:cs="Arial"/>
          <w:b/>
          <w:bCs/>
          <w:i/>
          <w:color w:val="auto"/>
          <w:sz w:val="22"/>
          <w:szCs w:val="22"/>
          <w:lang w:eastAsia="ja-JP"/>
        </w:rPr>
        <w:t>CUNDINAMARCA</w:t>
      </w:r>
      <w:r w:rsidR="00CC13F3" w:rsidRPr="00931A4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931A48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931A48">
        <w:rPr>
          <w:color w:val="auto"/>
          <w:bdr w:val="none" w:sz="0" w:space="0" w:color="auto"/>
          <w:lang w:eastAsia="ja-JP"/>
        </w:rPr>
        <w:t xml:space="preserve"> </w:t>
      </w:r>
      <w:r w:rsidRPr="00931A4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931A48">
        <w:rPr>
          <w:rFonts w:ascii="Arial" w:hAnsi="Arial" w:cs="Arial"/>
          <w:sz w:val="22"/>
          <w:szCs w:val="22"/>
        </w:rPr>
        <w:t>.</w:t>
      </w:r>
      <w:r w:rsidRPr="00931A4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33F12" w14:textId="77777777" w:rsidR="00E57AC4" w:rsidRDefault="00E57AC4" w:rsidP="001343DB">
      <w:r>
        <w:separator/>
      </w:r>
    </w:p>
  </w:endnote>
  <w:endnote w:type="continuationSeparator" w:id="0">
    <w:p w14:paraId="1F346DB6" w14:textId="77777777" w:rsidR="00E57AC4" w:rsidRDefault="00E57A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8636" w14:textId="77777777" w:rsidR="00E57AC4" w:rsidRDefault="00E57AC4" w:rsidP="001343DB">
      <w:r>
        <w:separator/>
      </w:r>
    </w:p>
  </w:footnote>
  <w:footnote w:type="continuationSeparator" w:id="0">
    <w:p w14:paraId="02703C38" w14:textId="77777777" w:rsidR="00E57AC4" w:rsidRDefault="00E57AC4" w:rsidP="001343DB">
      <w:r>
        <w:continuationSeparator/>
      </w:r>
    </w:p>
  </w:footnote>
  <w:footnote w:type="continuationNotice" w:id="1">
    <w:p w14:paraId="1C57903A" w14:textId="77777777" w:rsidR="00E57AC4" w:rsidRDefault="00E57A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72017294">
    <w:abstractNumId w:val="4"/>
  </w:num>
  <w:num w:numId="2" w16cid:durableId="1374306729">
    <w:abstractNumId w:val="27"/>
  </w:num>
  <w:num w:numId="3" w16cid:durableId="509639733">
    <w:abstractNumId w:val="3"/>
  </w:num>
  <w:num w:numId="4" w16cid:durableId="1192576625">
    <w:abstractNumId w:val="34"/>
  </w:num>
  <w:num w:numId="5" w16cid:durableId="276376517">
    <w:abstractNumId w:val="41"/>
  </w:num>
  <w:num w:numId="6" w16cid:durableId="960460395">
    <w:abstractNumId w:val="33"/>
  </w:num>
  <w:num w:numId="7" w16cid:durableId="250430746">
    <w:abstractNumId w:val="6"/>
  </w:num>
  <w:num w:numId="8" w16cid:durableId="2061129409">
    <w:abstractNumId w:val="2"/>
  </w:num>
  <w:num w:numId="9" w16cid:durableId="516239197">
    <w:abstractNumId w:val="29"/>
  </w:num>
  <w:num w:numId="10" w16cid:durableId="2026781747">
    <w:abstractNumId w:val="35"/>
  </w:num>
  <w:num w:numId="11" w16cid:durableId="1173716447">
    <w:abstractNumId w:val="25"/>
  </w:num>
  <w:num w:numId="12" w16cid:durableId="1091005109">
    <w:abstractNumId w:val="1"/>
  </w:num>
  <w:num w:numId="13" w16cid:durableId="1597790216">
    <w:abstractNumId w:val="37"/>
  </w:num>
  <w:num w:numId="14" w16cid:durableId="1371805235">
    <w:abstractNumId w:val="9"/>
  </w:num>
  <w:num w:numId="15" w16cid:durableId="549077891">
    <w:abstractNumId w:val="24"/>
  </w:num>
  <w:num w:numId="16" w16cid:durableId="537666166">
    <w:abstractNumId w:val="16"/>
  </w:num>
  <w:num w:numId="17" w16cid:durableId="974868368">
    <w:abstractNumId w:val="14"/>
  </w:num>
  <w:num w:numId="18" w16cid:durableId="2081979901">
    <w:abstractNumId w:val="13"/>
  </w:num>
  <w:num w:numId="19" w16cid:durableId="1843353174">
    <w:abstractNumId w:val="5"/>
  </w:num>
  <w:num w:numId="20" w16cid:durableId="610477343">
    <w:abstractNumId w:val="28"/>
  </w:num>
  <w:num w:numId="21" w16cid:durableId="1752040549">
    <w:abstractNumId w:val="10"/>
  </w:num>
  <w:num w:numId="22" w16cid:durableId="1620600869">
    <w:abstractNumId w:val="19"/>
  </w:num>
  <w:num w:numId="23" w16cid:durableId="1304120628">
    <w:abstractNumId w:val="0"/>
  </w:num>
  <w:num w:numId="24" w16cid:durableId="1705908857">
    <w:abstractNumId w:val="23"/>
    <w:lvlOverride w:ilvl="0">
      <w:lvl w:ilvl="0" w:tplc="57A4BD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74653247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5777304">
    <w:abstractNumId w:val="11"/>
  </w:num>
  <w:num w:numId="27" w16cid:durableId="1160928433">
    <w:abstractNumId w:val="20"/>
  </w:num>
  <w:num w:numId="28" w16cid:durableId="452290177">
    <w:abstractNumId w:val="26"/>
  </w:num>
  <w:num w:numId="29" w16cid:durableId="350452110">
    <w:abstractNumId w:val="36"/>
  </w:num>
  <w:num w:numId="30" w16cid:durableId="1778327199">
    <w:abstractNumId w:val="38"/>
  </w:num>
  <w:num w:numId="31" w16cid:durableId="1612129026">
    <w:abstractNumId w:val="21"/>
  </w:num>
  <w:num w:numId="32" w16cid:durableId="433937292">
    <w:abstractNumId w:val="15"/>
  </w:num>
  <w:num w:numId="33" w16cid:durableId="87893481">
    <w:abstractNumId w:val="8"/>
  </w:num>
  <w:num w:numId="34" w16cid:durableId="34811833">
    <w:abstractNumId w:val="32"/>
  </w:num>
  <w:num w:numId="35" w16cid:durableId="32683416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00111524">
    <w:abstractNumId w:val="31"/>
  </w:num>
  <w:num w:numId="37" w16cid:durableId="452208236">
    <w:abstractNumId w:val="12"/>
  </w:num>
  <w:num w:numId="38" w16cid:durableId="1069764975">
    <w:abstractNumId w:val="18"/>
  </w:num>
  <w:num w:numId="39" w16cid:durableId="577251391">
    <w:abstractNumId w:val="7"/>
  </w:num>
  <w:num w:numId="40" w16cid:durableId="927235408">
    <w:abstractNumId w:val="39"/>
  </w:num>
  <w:num w:numId="41" w16cid:durableId="529150489">
    <w:abstractNumId w:val="17"/>
  </w:num>
  <w:num w:numId="42" w16cid:durableId="833031228">
    <w:abstractNumId w:val="22"/>
  </w:num>
  <w:num w:numId="43" w16cid:durableId="47413456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1A48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57AC4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B4FA7-42E2-4035-8D68-3BCEE878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1062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42</cp:revision>
  <cp:lastPrinted>2020-06-14T00:10:00Z</cp:lastPrinted>
  <dcterms:created xsi:type="dcterms:W3CDTF">2021-10-20T20:12:00Z</dcterms:created>
  <dcterms:modified xsi:type="dcterms:W3CDTF">2022-09-02T14:46:00Z</dcterms:modified>
</cp:coreProperties>
</file>