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16045B04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D7F35" w:rsidRPr="00ED7F35">
        <w:rPr>
          <w:rFonts w:eastAsiaTheme="minorHAnsi" w:cs="Arial"/>
          <w:b/>
          <w:sz w:val="22"/>
          <w:szCs w:val="22"/>
          <w:lang w:val="es-419" w:eastAsia="en-US"/>
        </w:rPr>
        <w:t>SERVICIOS DE APOYO LOGÍSTICO EN ALIMENTACIÓN Y ALOJAMIENTO, PARA LAS VISITAS DE PARES EXPERTOS COLABORATIVOS Y PARES ACADÉMICOS EN EL MARCO DEL PROCESO DE RENOVACIÓN DE REGISTRO CALIFICADO</w:t>
      </w:r>
      <w:r w:rsidR="002D5A40" w:rsidRPr="00ED7F35">
        <w:rPr>
          <w:rFonts w:ascii="Helvetica" w:eastAsiaTheme="minorHAnsi" w:hAnsi="Helvetica" w:cs="Helvetica"/>
          <w:b/>
          <w:sz w:val="14"/>
          <w:szCs w:val="14"/>
          <w:lang w:val="es-419" w:eastAsia="en-US"/>
        </w:rPr>
        <w:t>.</w:t>
      </w:r>
      <w:r w:rsidR="00C50718" w:rsidRPr="00ED7F3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D7F3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2103696" w:rsidR="003818BC" w:rsidRPr="00EC492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EC4928" w:rsidRPr="00EC4928">
              <w:rPr>
                <w:rFonts w:ascii="Arial" w:hAnsi="Arial" w:cs="Arial"/>
                <w:sz w:val="22"/>
                <w:szCs w:val="22"/>
              </w:rPr>
              <w:t>1</w:t>
            </w:r>
            <w:r w:rsidR="00ED7F35">
              <w:rPr>
                <w:rFonts w:ascii="Arial" w:hAnsi="Arial" w:cs="Arial"/>
                <w:sz w:val="22"/>
                <w:szCs w:val="22"/>
              </w:rPr>
              <w:t>51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8B079C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ED7F35" w:rsidRPr="00ED7F35">
        <w:rPr>
          <w:rFonts w:ascii="Arial" w:eastAsiaTheme="minorHAnsi" w:hAnsi="Arial" w:cs="Arial"/>
          <w:b/>
          <w:sz w:val="22"/>
          <w:szCs w:val="22"/>
          <w:lang w:val="es-419" w:eastAsia="en-US"/>
        </w:rPr>
        <w:t>SERVICIOS DE APOYO LOGÍSTICO EN ALIMENTACIÓN Y ALOJAMIENTO, PARA LAS VISITAS DE PARES EXPERTOS COLABORATIVOS Y PARES ACADÉMICOS EN EL MARCO DEL PROCESO DE RENOVACIÓN DE REGISTRO CALIFICADO</w:t>
      </w:r>
      <w:r w:rsidR="002D5A40">
        <w:rPr>
          <w:rFonts w:ascii="Helvetica" w:eastAsiaTheme="minorHAnsi" w:hAnsi="Helvetica" w:cs="Helvetica"/>
          <w:sz w:val="14"/>
          <w:szCs w:val="14"/>
          <w:lang w:val="es-419" w:eastAsia="en-US"/>
        </w:rPr>
        <w:t>.</w:t>
      </w:r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5929F8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highlight w:val="yellow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  <w:r w:rsidR="00B52AE2" w:rsidRPr="005929F8">
        <w:rPr>
          <w:rFonts w:ascii="Arial" w:hAnsi="Arial" w:cs="Arial"/>
          <w:sz w:val="22"/>
          <w:szCs w:val="22"/>
          <w:highlight w:val="yellow"/>
        </w:rPr>
        <w:t>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8DA50" w14:textId="77777777" w:rsidR="0049737B" w:rsidRDefault="0049737B" w:rsidP="001343DB">
      <w:r>
        <w:separator/>
      </w:r>
    </w:p>
  </w:endnote>
  <w:endnote w:type="continuationSeparator" w:id="0">
    <w:p w14:paraId="1592FD78" w14:textId="77777777" w:rsidR="0049737B" w:rsidRDefault="0049737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29B248" w14:textId="77777777" w:rsidR="0049737B" w:rsidRDefault="0049737B" w:rsidP="001343DB">
      <w:r>
        <w:separator/>
      </w:r>
    </w:p>
  </w:footnote>
  <w:footnote w:type="continuationSeparator" w:id="0">
    <w:p w14:paraId="6957C560" w14:textId="77777777" w:rsidR="0049737B" w:rsidRDefault="0049737B" w:rsidP="001343DB">
      <w:r>
        <w:continuationSeparator/>
      </w:r>
    </w:p>
  </w:footnote>
  <w:footnote w:type="continuationNotice" w:id="1">
    <w:p w14:paraId="7E32A16C" w14:textId="77777777" w:rsidR="0049737B" w:rsidRDefault="0049737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234EA83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A40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29F8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D7F35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413529-7E63-4E33-A819-F2CAC7929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991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11</cp:revision>
  <cp:lastPrinted>2020-06-14T00:10:00Z</cp:lastPrinted>
  <dcterms:created xsi:type="dcterms:W3CDTF">2021-10-20T20:12:00Z</dcterms:created>
  <dcterms:modified xsi:type="dcterms:W3CDTF">2022-08-16T15:06:00Z</dcterms:modified>
</cp:coreProperties>
</file>