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5A" w14:textId="77777777" w:rsidR="00C5694A" w:rsidRDefault="00C5694A" w:rsidP="00073CBA">
      <w:pPr>
        <w:rPr>
          <w:rFonts w:ascii="Arial" w:hAnsi="Arial" w:cs="Arial"/>
          <w:b/>
          <w:sz w:val="22"/>
          <w:szCs w:val="22"/>
          <w:lang w:val="es-ES_tradnl"/>
        </w:rPr>
      </w:pPr>
    </w:p>
    <w:p w14:paraId="22A8130E" w14:textId="6D290202" w:rsidR="00C5694A" w:rsidRDefault="004A7D32" w:rsidP="00C5694A">
      <w:pPr>
        <w:jc w:val="center"/>
        <w:rPr>
          <w:rFonts w:ascii="Arial" w:hAnsi="Arial" w:cs="Arial"/>
          <w:b/>
          <w:sz w:val="22"/>
          <w:szCs w:val="22"/>
        </w:rPr>
      </w:pPr>
      <w:r>
        <w:rPr>
          <w:rFonts w:ascii="Arial" w:hAnsi="Arial" w:cs="Arial"/>
          <w:b/>
          <w:sz w:val="22"/>
          <w:szCs w:val="22"/>
        </w:rPr>
        <w:t>ANEXO No. 0</w:t>
      </w:r>
      <w:r w:rsidR="00D8339A">
        <w:rPr>
          <w:rFonts w:ascii="Arial" w:hAnsi="Arial" w:cs="Arial"/>
          <w:b/>
          <w:sz w:val="22"/>
          <w:szCs w:val="22"/>
        </w:rPr>
        <w:t>7</w:t>
      </w:r>
    </w:p>
    <w:p w14:paraId="7C1AF38A" w14:textId="77777777" w:rsidR="0044083C" w:rsidRPr="00E15B7A" w:rsidRDefault="0044083C" w:rsidP="00C5694A">
      <w:pPr>
        <w:jc w:val="center"/>
        <w:rPr>
          <w:rFonts w:ascii="Arial" w:hAnsi="Arial" w:cs="Arial"/>
          <w:b/>
          <w:sz w:val="22"/>
          <w:szCs w:val="22"/>
        </w:rPr>
      </w:pP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111176">
        <w:trPr>
          <w:cantSplit/>
          <w:trHeight w:val="1381"/>
        </w:trPr>
        <w:tc>
          <w:tcPr>
            <w:tcW w:w="374" w:type="dxa"/>
            <w:vAlign w:val="center"/>
          </w:tcPr>
          <w:p w14:paraId="509C0056" w14:textId="77777777"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1.</w:t>
            </w:r>
          </w:p>
          <w:p w14:paraId="73DDCFBD" w14:textId="6CF2597C" w:rsidR="005A0A50"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NO.</w:t>
            </w:r>
          </w:p>
        </w:tc>
        <w:tc>
          <w:tcPr>
            <w:tcW w:w="755" w:type="dxa"/>
            <w:textDirection w:val="btLr"/>
            <w:vAlign w:val="center"/>
          </w:tcPr>
          <w:p w14:paraId="1F776918" w14:textId="7D2ECAAF"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2. </w:t>
            </w:r>
            <w:r w:rsidR="00C5694A" w:rsidRPr="00111176">
              <w:rPr>
                <w:rFonts w:ascii="Arial" w:eastAsia="Times New Roman" w:hAnsi="Arial" w:cs="Arial"/>
                <w:b/>
                <w:bCs/>
                <w:sz w:val="14"/>
                <w:szCs w:val="14"/>
                <w:bdr w:val="none" w:sz="0" w:space="0" w:color="auto"/>
                <w:lang w:eastAsia="es-CO"/>
              </w:rPr>
              <w:t>CONSECUTIVO REPORTADO EN EL RUP</w:t>
            </w:r>
          </w:p>
        </w:tc>
        <w:tc>
          <w:tcPr>
            <w:tcW w:w="1418" w:type="dxa"/>
            <w:textDirection w:val="btLr"/>
            <w:vAlign w:val="center"/>
          </w:tcPr>
          <w:p w14:paraId="430772B1" w14:textId="65617B8E"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3. </w:t>
            </w:r>
            <w:r w:rsidR="00C5694A" w:rsidRPr="00111176">
              <w:rPr>
                <w:rFonts w:ascii="Arial" w:eastAsia="Times New Roman" w:hAnsi="Arial" w:cs="Arial"/>
                <w:b/>
                <w:bCs/>
                <w:sz w:val="14"/>
                <w:szCs w:val="14"/>
                <w:bdr w:val="none" w:sz="0" w:space="0" w:color="auto"/>
                <w:lang w:eastAsia="es-CO"/>
              </w:rPr>
              <w:t>CONTRATANTE</w:t>
            </w:r>
          </w:p>
        </w:tc>
        <w:tc>
          <w:tcPr>
            <w:tcW w:w="1236" w:type="dxa"/>
            <w:textDirection w:val="btLr"/>
            <w:vAlign w:val="center"/>
          </w:tcPr>
          <w:p w14:paraId="0FC7DA41" w14:textId="76ACAC84"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4. </w:t>
            </w:r>
            <w:r w:rsidR="00C5694A" w:rsidRPr="00111176">
              <w:rPr>
                <w:rFonts w:ascii="Arial" w:eastAsia="Times New Roman" w:hAnsi="Arial" w:cs="Arial"/>
                <w:b/>
                <w:bCs/>
                <w:sz w:val="14"/>
                <w:szCs w:val="14"/>
                <w:bdr w:val="none" w:sz="0" w:space="0" w:color="auto"/>
                <w:lang w:eastAsia="es-CO"/>
              </w:rPr>
              <w:t>OBJETO COMPLETO</w:t>
            </w:r>
          </w:p>
        </w:tc>
        <w:tc>
          <w:tcPr>
            <w:tcW w:w="1032" w:type="dxa"/>
            <w:textDirection w:val="btLr"/>
            <w:vAlign w:val="center"/>
          </w:tcPr>
          <w:p w14:paraId="010C9CF3" w14:textId="2F3C4055"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5. </w:t>
            </w:r>
            <w:r w:rsidR="00C5694A" w:rsidRPr="00111176">
              <w:rPr>
                <w:rFonts w:ascii="Arial" w:eastAsia="Times New Roman" w:hAnsi="Arial" w:cs="Arial"/>
                <w:b/>
                <w:bCs/>
                <w:sz w:val="14"/>
                <w:szCs w:val="14"/>
                <w:bdr w:val="none" w:sz="0" w:space="0" w:color="auto"/>
                <w:lang w:eastAsia="es-CO"/>
              </w:rPr>
              <w:t>FORMA DE PARTICIPACIÓN</w:t>
            </w:r>
          </w:p>
        </w:tc>
        <w:tc>
          <w:tcPr>
            <w:tcW w:w="850" w:type="dxa"/>
            <w:textDirection w:val="btLr"/>
            <w:vAlign w:val="center"/>
          </w:tcPr>
          <w:p w14:paraId="5BEDC5A1" w14:textId="2B019741"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6. </w:t>
            </w:r>
            <w:r w:rsidR="00C5694A" w:rsidRPr="00111176">
              <w:rPr>
                <w:rFonts w:ascii="Arial" w:eastAsia="Times New Roman" w:hAnsi="Arial" w:cs="Arial"/>
                <w:b/>
                <w:bCs/>
                <w:sz w:val="14"/>
                <w:szCs w:val="14"/>
                <w:bdr w:val="none" w:sz="0" w:space="0" w:color="auto"/>
                <w:lang w:eastAsia="es-CO"/>
              </w:rPr>
              <w:t>% DE PARTICIPACIÓN</w:t>
            </w:r>
          </w:p>
        </w:tc>
        <w:tc>
          <w:tcPr>
            <w:tcW w:w="851" w:type="dxa"/>
            <w:textDirection w:val="btLr"/>
            <w:vAlign w:val="center"/>
          </w:tcPr>
          <w:p w14:paraId="4BC3A9E6" w14:textId="5D3086BF"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7. </w:t>
            </w:r>
            <w:r w:rsidR="00C5694A" w:rsidRPr="00111176">
              <w:rPr>
                <w:rFonts w:ascii="Arial" w:eastAsia="Times New Roman" w:hAnsi="Arial" w:cs="Arial"/>
                <w:b/>
                <w:bCs/>
                <w:sz w:val="14"/>
                <w:szCs w:val="14"/>
                <w:bdr w:val="none" w:sz="0" w:space="0" w:color="auto"/>
                <w:lang w:eastAsia="es-CO"/>
              </w:rPr>
              <w:t>FECHA DE INICIO</w:t>
            </w:r>
            <w:r w:rsidR="007C15F9">
              <w:rPr>
                <w:rFonts w:ascii="Arial" w:eastAsia="Times New Roman" w:hAnsi="Arial" w:cs="Arial"/>
                <w:b/>
                <w:bCs/>
                <w:sz w:val="14"/>
                <w:szCs w:val="14"/>
                <w:bdr w:val="none" w:sz="0" w:space="0" w:color="auto"/>
                <w:lang w:eastAsia="es-CO"/>
              </w:rPr>
              <w:t xml:space="preserve"> DEL CONTRATO</w:t>
            </w:r>
          </w:p>
        </w:tc>
        <w:tc>
          <w:tcPr>
            <w:tcW w:w="992" w:type="dxa"/>
            <w:textDirection w:val="btLr"/>
            <w:vAlign w:val="center"/>
          </w:tcPr>
          <w:p w14:paraId="2C59BDE3" w14:textId="0C8B4C71"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8. </w:t>
            </w:r>
            <w:r w:rsidR="00C5694A" w:rsidRPr="00111176">
              <w:rPr>
                <w:rFonts w:ascii="Arial" w:eastAsia="Times New Roman" w:hAnsi="Arial" w:cs="Arial"/>
                <w:b/>
                <w:bCs/>
                <w:sz w:val="14"/>
                <w:szCs w:val="14"/>
                <w:bdr w:val="none" w:sz="0" w:space="0" w:color="auto"/>
                <w:lang w:eastAsia="es-CO"/>
              </w:rPr>
              <w:t>FECHA DE TERMINACIÓN</w:t>
            </w:r>
            <w:r w:rsidR="007C15F9">
              <w:rPr>
                <w:rFonts w:ascii="Arial" w:eastAsia="Times New Roman" w:hAnsi="Arial" w:cs="Arial"/>
                <w:b/>
                <w:bCs/>
                <w:sz w:val="14"/>
                <w:szCs w:val="14"/>
                <w:bdr w:val="none" w:sz="0" w:space="0" w:color="auto"/>
                <w:lang w:eastAsia="es-CO"/>
              </w:rPr>
              <w:t xml:space="preserve"> DEL CONTRATO</w:t>
            </w:r>
          </w:p>
        </w:tc>
        <w:tc>
          <w:tcPr>
            <w:tcW w:w="1321" w:type="dxa"/>
            <w:textDirection w:val="btLr"/>
            <w:vAlign w:val="center"/>
          </w:tcPr>
          <w:p w14:paraId="09D6856F" w14:textId="201AC594" w:rsidR="00C5694A" w:rsidRPr="00111176" w:rsidRDefault="005A0A50" w:rsidP="00111176">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bCs/>
                <w:sz w:val="14"/>
                <w:szCs w:val="14"/>
                <w:bdr w:val="none" w:sz="0" w:space="0" w:color="auto"/>
                <w:lang w:eastAsia="es-CO"/>
              </w:rPr>
            </w:pPr>
            <w:r w:rsidRPr="00111176">
              <w:rPr>
                <w:rFonts w:ascii="Arial" w:eastAsia="Times New Roman" w:hAnsi="Arial" w:cs="Arial"/>
                <w:b/>
                <w:bCs/>
                <w:sz w:val="14"/>
                <w:szCs w:val="14"/>
                <w:bdr w:val="none" w:sz="0" w:space="0" w:color="auto"/>
                <w:lang w:eastAsia="es-CO"/>
              </w:rPr>
              <w:t xml:space="preserve">9. </w:t>
            </w:r>
            <w:r w:rsidR="00C5694A" w:rsidRPr="00111176">
              <w:rPr>
                <w:rFonts w:ascii="Arial" w:eastAsia="Times New Roman" w:hAnsi="Arial" w:cs="Arial"/>
                <w:b/>
                <w:bCs/>
                <w:sz w:val="14"/>
                <w:szCs w:val="14"/>
                <w:bdr w:val="none" w:sz="0" w:space="0" w:color="auto"/>
                <w:lang w:eastAsia="es-CO"/>
              </w:rPr>
              <w:t>VALOR</w:t>
            </w:r>
            <w:r w:rsidRPr="00111176">
              <w:rPr>
                <w:rFonts w:ascii="Arial" w:eastAsia="Times New Roman" w:hAnsi="Arial" w:cs="Arial"/>
                <w:b/>
                <w:bCs/>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 xml:space="preserve">TOTAL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8544743"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875400C" w14:textId="47B17C0E" w:rsidR="00A66112" w:rsidRPr="004E770C" w:rsidRDefault="00207C25"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 en cuenta:</w:t>
      </w:r>
    </w:p>
    <w:p w14:paraId="7EF0FE19" w14:textId="77777777" w:rsidR="00207C25" w:rsidRPr="004E770C" w:rsidRDefault="00207C25"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D6549BB" w:rsidR="00C5694A" w:rsidRPr="004E770C"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Indicar en la</w:t>
      </w:r>
      <w:r w:rsidR="006A5604" w:rsidRPr="004E770C">
        <w:rPr>
          <w:rFonts w:ascii="Arial" w:eastAsia="Times New Roman" w:hAnsi="Arial" w:cs="Arial"/>
          <w:sz w:val="22"/>
          <w:szCs w:val="22"/>
          <w:bdr w:val="none" w:sz="0" w:space="0" w:color="auto"/>
        </w:rPr>
        <w:t xml:space="preserve"> columna</w:t>
      </w:r>
      <w:r w:rsidR="00111176" w:rsidRPr="004E770C">
        <w:rPr>
          <w:rFonts w:ascii="Arial" w:eastAsia="Times New Roman" w:hAnsi="Arial" w:cs="Arial"/>
          <w:sz w:val="22"/>
          <w:szCs w:val="22"/>
          <w:bdr w:val="none" w:sz="0" w:space="0" w:color="auto"/>
        </w:rPr>
        <w:t xml:space="preserve"> cinco</w:t>
      </w:r>
      <w:r w:rsidR="006A5604" w:rsidRPr="004E770C">
        <w:rPr>
          <w:rFonts w:ascii="Arial" w:eastAsia="Times New Roman" w:hAnsi="Arial" w:cs="Arial"/>
          <w:sz w:val="22"/>
          <w:szCs w:val="22"/>
          <w:bdr w:val="none" w:sz="0" w:space="0" w:color="auto"/>
        </w:rPr>
        <w:t xml:space="preserve"> (5)</w:t>
      </w:r>
      <w:r w:rsidRPr="004E770C">
        <w:rPr>
          <w:rFonts w:ascii="Arial" w:eastAsia="Times New Roman" w:hAnsi="Arial" w:cs="Arial"/>
          <w:sz w:val="22"/>
          <w:szCs w:val="22"/>
          <w:bdr w:val="none" w:sz="0" w:space="0" w:color="auto"/>
        </w:rPr>
        <w:t xml:space="preserve"> </w:t>
      </w:r>
      <w:r w:rsidR="00111176" w:rsidRPr="004E770C">
        <w:rPr>
          <w:rFonts w:ascii="Arial" w:eastAsia="Times New Roman" w:hAnsi="Arial" w:cs="Arial"/>
          <w:sz w:val="22"/>
          <w:szCs w:val="22"/>
          <w:bdr w:val="none" w:sz="0" w:space="0" w:color="auto"/>
        </w:rPr>
        <w:t>la forma de participación</w:t>
      </w:r>
      <w:r w:rsidR="00207C25" w:rsidRPr="004E770C">
        <w:rPr>
          <w:rFonts w:ascii="Arial" w:eastAsia="Times New Roman" w:hAnsi="Arial" w:cs="Arial"/>
          <w:sz w:val="22"/>
          <w:szCs w:val="22"/>
          <w:bdr w:val="none" w:sz="0" w:space="0" w:color="auto"/>
        </w:rPr>
        <w:t xml:space="preserve"> en la experiencia que pretende acreditar.</w:t>
      </w:r>
      <w:r w:rsidR="00111176" w:rsidRPr="004E770C">
        <w:rPr>
          <w:rFonts w:ascii="Arial" w:eastAsia="Times New Roman" w:hAnsi="Arial" w:cs="Arial"/>
          <w:sz w:val="22"/>
          <w:szCs w:val="22"/>
          <w:bdr w:val="none" w:sz="0" w:space="0" w:color="auto"/>
        </w:rPr>
        <w:t xml:space="preserve"> </w:t>
      </w:r>
      <w:r w:rsidR="00207C25" w:rsidRPr="004E770C">
        <w:rPr>
          <w:rFonts w:ascii="Arial" w:eastAsia="Times New Roman" w:hAnsi="Arial" w:cs="Arial"/>
          <w:sz w:val="22"/>
          <w:szCs w:val="22"/>
          <w:bdr w:val="none" w:sz="0" w:space="0" w:color="auto"/>
        </w:rPr>
        <w:t>S</w:t>
      </w:r>
      <w:r w:rsidRPr="004E770C">
        <w:rPr>
          <w:rFonts w:ascii="Arial" w:eastAsia="Times New Roman" w:hAnsi="Arial" w:cs="Arial"/>
          <w:sz w:val="22"/>
          <w:szCs w:val="22"/>
          <w:bdr w:val="none" w:sz="0" w:space="0" w:color="auto"/>
        </w:rPr>
        <w:t>i es como persona jurídica</w:t>
      </w:r>
      <w:r w:rsidR="009A4D2F" w:rsidRPr="004E770C">
        <w:rPr>
          <w:rFonts w:ascii="Arial" w:eastAsia="Times New Roman" w:hAnsi="Arial" w:cs="Arial"/>
          <w:sz w:val="22"/>
          <w:szCs w:val="22"/>
          <w:bdr w:val="none" w:sz="0" w:space="0" w:color="auto"/>
        </w:rPr>
        <w:t xml:space="preserve"> </w:t>
      </w:r>
      <w:r w:rsidRPr="004E770C">
        <w:rPr>
          <w:rFonts w:ascii="Arial" w:eastAsia="Times New Roman" w:hAnsi="Arial" w:cs="Arial"/>
          <w:sz w:val="22"/>
          <w:szCs w:val="22"/>
          <w:bdr w:val="none" w:sz="0" w:space="0" w:color="auto"/>
        </w:rPr>
        <w:t>(PJ), persona natural (PN), unión temporal (UT), consorcio (C), únicamente para los contratos que acrediten</w:t>
      </w:r>
      <w:r w:rsidR="005A0A50" w:rsidRPr="004E770C">
        <w:rPr>
          <w:rFonts w:ascii="Arial" w:eastAsia="Times New Roman" w:hAnsi="Arial" w:cs="Arial"/>
          <w:sz w:val="22"/>
          <w:szCs w:val="22"/>
          <w:bdr w:val="none" w:sz="0" w:space="0" w:color="auto"/>
        </w:rPr>
        <w:t>.</w:t>
      </w:r>
    </w:p>
    <w:p w14:paraId="3DBF345E" w14:textId="74754074" w:rsidR="00C5694A" w:rsidRPr="004E770C"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 xml:space="preserve">En el evento en que sea unión temporal o consorcio, indicar en la sexta </w:t>
      </w:r>
      <w:r w:rsidR="00507F6F" w:rsidRPr="004E770C">
        <w:rPr>
          <w:rFonts w:ascii="Arial" w:eastAsia="Times New Roman" w:hAnsi="Arial" w:cs="Arial"/>
          <w:sz w:val="22"/>
          <w:szCs w:val="22"/>
          <w:bdr w:val="none" w:sz="0" w:space="0" w:color="auto"/>
        </w:rPr>
        <w:t xml:space="preserve">(6) </w:t>
      </w:r>
      <w:r w:rsidRPr="004E770C">
        <w:rPr>
          <w:rFonts w:ascii="Arial" w:eastAsia="Times New Roman" w:hAnsi="Arial" w:cs="Arial"/>
          <w:sz w:val="22"/>
          <w:szCs w:val="22"/>
          <w:bdr w:val="none" w:sz="0" w:space="0" w:color="auto"/>
        </w:rPr>
        <w:t>columna el porcentaje</w:t>
      </w:r>
      <w:r w:rsidR="00507F6F" w:rsidRPr="004E770C">
        <w:rPr>
          <w:rFonts w:ascii="Arial" w:eastAsia="Times New Roman" w:hAnsi="Arial" w:cs="Arial"/>
          <w:sz w:val="22"/>
          <w:szCs w:val="22"/>
          <w:bdr w:val="none" w:sz="0" w:space="0" w:color="auto"/>
        </w:rPr>
        <w:t xml:space="preserve"> (%)</w:t>
      </w:r>
      <w:r w:rsidRPr="004E770C">
        <w:rPr>
          <w:rFonts w:ascii="Arial" w:eastAsia="Times New Roman" w:hAnsi="Arial" w:cs="Arial"/>
          <w:sz w:val="22"/>
          <w:szCs w:val="22"/>
          <w:bdr w:val="none" w:sz="0" w:space="0" w:color="auto"/>
        </w:rPr>
        <w:t xml:space="preserve"> de participación.  </w:t>
      </w:r>
      <w:r w:rsidR="00507F6F" w:rsidRPr="004E770C">
        <w:rPr>
          <w:rFonts w:ascii="Arial" w:eastAsia="Times New Roman" w:hAnsi="Arial" w:cs="Arial"/>
          <w:sz w:val="22"/>
          <w:szCs w:val="22"/>
          <w:bdr w:val="none" w:sz="0" w:space="0" w:color="auto"/>
        </w:rPr>
        <w:t>Si es como persona jurídica</w:t>
      </w:r>
      <w:r w:rsidR="007C15F9" w:rsidRPr="004E770C">
        <w:rPr>
          <w:rFonts w:ascii="Arial" w:eastAsia="Times New Roman" w:hAnsi="Arial" w:cs="Arial"/>
          <w:sz w:val="22"/>
          <w:szCs w:val="22"/>
          <w:bdr w:val="none" w:sz="0" w:space="0" w:color="auto"/>
        </w:rPr>
        <w:t xml:space="preserve"> o persona natural,</w:t>
      </w:r>
      <w:r w:rsidR="00507F6F" w:rsidRPr="004E770C">
        <w:rPr>
          <w:rFonts w:ascii="Arial" w:eastAsia="Times New Roman" w:hAnsi="Arial" w:cs="Arial"/>
          <w:sz w:val="22"/>
          <w:szCs w:val="22"/>
          <w:bdr w:val="none" w:sz="0" w:space="0" w:color="auto"/>
        </w:rPr>
        <w:t xml:space="preserve"> </w:t>
      </w:r>
      <w:r w:rsidR="00650021" w:rsidRPr="004E770C">
        <w:rPr>
          <w:rFonts w:ascii="Arial" w:eastAsia="Times New Roman" w:hAnsi="Arial" w:cs="Arial"/>
          <w:sz w:val="22"/>
          <w:szCs w:val="22"/>
          <w:bdr w:val="none" w:sz="0" w:space="0" w:color="auto"/>
        </w:rPr>
        <w:t>indicar cien por ciento.</w:t>
      </w:r>
    </w:p>
    <w:p w14:paraId="6B48E166" w14:textId="570039E1" w:rsidR="00C5694A" w:rsidRPr="004E770C" w:rsidRDefault="005B62CF" w:rsidP="00AA61E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En la columna nueve</w:t>
      </w:r>
      <w:r w:rsidR="006A5604" w:rsidRPr="004E770C">
        <w:rPr>
          <w:rFonts w:ascii="Arial" w:eastAsia="Times New Roman" w:hAnsi="Arial" w:cs="Arial"/>
          <w:sz w:val="22"/>
          <w:szCs w:val="22"/>
          <w:bdr w:val="none" w:sz="0" w:space="0" w:color="auto"/>
        </w:rPr>
        <w:t xml:space="preserve"> (9)</w:t>
      </w:r>
      <w:r w:rsidRPr="004E770C">
        <w:rPr>
          <w:rFonts w:ascii="Arial" w:eastAsia="Times New Roman" w:hAnsi="Arial" w:cs="Arial"/>
          <w:sz w:val="22"/>
          <w:szCs w:val="22"/>
          <w:bdr w:val="none" w:sz="0" w:space="0" w:color="auto"/>
        </w:rPr>
        <w:t xml:space="preserve"> deberá indicar el valor de la experiencia acreditada </w:t>
      </w:r>
      <w:r w:rsidR="006A5604" w:rsidRPr="004E770C">
        <w:rPr>
          <w:rFonts w:ascii="Arial" w:eastAsia="Times New Roman" w:hAnsi="Arial" w:cs="Arial"/>
          <w:sz w:val="22"/>
          <w:szCs w:val="22"/>
          <w:bdr w:val="none" w:sz="0" w:space="0" w:color="auto"/>
        </w:rPr>
        <w:t>en pesos</w:t>
      </w:r>
      <w:r w:rsidR="00111176" w:rsidRPr="004E770C">
        <w:rPr>
          <w:rFonts w:ascii="Arial" w:eastAsia="Times New Roman" w:hAnsi="Arial" w:cs="Arial"/>
          <w:sz w:val="22"/>
          <w:szCs w:val="22"/>
          <w:bdr w:val="none" w:sz="0" w:space="0" w:color="auto"/>
        </w:rPr>
        <w:t xml:space="preserve">, </w:t>
      </w:r>
      <w:r w:rsidRPr="004E770C">
        <w:rPr>
          <w:rFonts w:ascii="Arial" w:eastAsia="Times New Roman" w:hAnsi="Arial" w:cs="Arial"/>
          <w:sz w:val="22"/>
          <w:szCs w:val="22"/>
          <w:bdr w:val="none" w:sz="0" w:space="0" w:color="auto"/>
        </w:rPr>
        <w:t xml:space="preserve">conforme la forma de </w:t>
      </w:r>
      <w:r w:rsidR="007B50DA" w:rsidRPr="004E770C">
        <w:rPr>
          <w:rFonts w:ascii="Arial" w:eastAsia="Times New Roman" w:hAnsi="Arial" w:cs="Arial"/>
          <w:sz w:val="22"/>
          <w:szCs w:val="22"/>
          <w:bdr w:val="none" w:sz="0" w:space="0" w:color="auto"/>
        </w:rPr>
        <w:t>participación y el porcentaje de participación en caso de acreditar experiencia como proponente plural.</w:t>
      </w:r>
    </w:p>
    <w:p w14:paraId="3EB95ABC" w14:textId="08CD9CE5" w:rsidR="007C15F9" w:rsidRPr="004E770C" w:rsidRDefault="004E770C" w:rsidP="00AA61E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4E770C">
        <w:rPr>
          <w:rFonts w:ascii="Arial" w:eastAsia="Times New Roman" w:hAnsi="Arial" w:cs="Arial"/>
          <w:sz w:val="22"/>
          <w:szCs w:val="22"/>
          <w:bdr w:val="none" w:sz="0" w:space="0" w:color="auto"/>
        </w:rPr>
        <w:t>El total de experiencia debe corresponder al total de la experiencia que pretende acreditar para el presente proceso de contratación.</w:t>
      </w:r>
    </w:p>
    <w:p w14:paraId="77F090E7" w14:textId="62F3F370" w:rsidR="005C0EB5" w:rsidRPr="004E770C" w:rsidRDefault="005C0EB5"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7D58430" w14:textId="08706E4F" w:rsidR="005C0EB5" w:rsidRDefault="005C0EB5" w:rsidP="005C0EB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w:t>
      </w:r>
      <w:r>
        <w:rPr>
          <w:rFonts w:ascii="Arial" w:eastAsia="Times New Roman" w:hAnsi="Arial" w:cs="Arial"/>
          <w:sz w:val="22"/>
          <w:szCs w:val="22"/>
          <w:bdr w:val="none" w:sz="0" w:space="0" w:color="auto"/>
          <w:lang w:eastAsia="es-CO"/>
        </w:rPr>
        <w:t xml:space="preserve"> en cuenta que </w:t>
      </w:r>
      <w:r w:rsidR="000B1B81">
        <w:rPr>
          <w:rFonts w:ascii="Arial" w:eastAsia="Times New Roman" w:hAnsi="Arial" w:cs="Arial"/>
          <w:sz w:val="22"/>
          <w:szCs w:val="22"/>
          <w:bdr w:val="none" w:sz="0" w:space="0" w:color="auto"/>
          <w:lang w:eastAsia="es-CO"/>
        </w:rPr>
        <w:t>todos los campos del</w:t>
      </w:r>
      <w:r>
        <w:rPr>
          <w:rFonts w:ascii="Arial" w:eastAsia="Times New Roman" w:hAnsi="Arial" w:cs="Arial"/>
          <w:sz w:val="22"/>
          <w:szCs w:val="22"/>
          <w:bdr w:val="none" w:sz="0" w:space="0" w:color="auto"/>
          <w:lang w:eastAsia="es-CO"/>
        </w:rPr>
        <w:t xml:space="preserve"> formato debe</w:t>
      </w:r>
      <w:r w:rsidR="000B1B81">
        <w:rPr>
          <w:rFonts w:ascii="Arial" w:eastAsia="Times New Roman" w:hAnsi="Arial" w:cs="Arial"/>
          <w:sz w:val="22"/>
          <w:szCs w:val="22"/>
          <w:bdr w:val="none" w:sz="0" w:space="0" w:color="auto"/>
          <w:lang w:eastAsia="es-CO"/>
        </w:rPr>
        <w:t>n</w:t>
      </w:r>
      <w:r>
        <w:rPr>
          <w:rFonts w:ascii="Arial" w:eastAsia="Times New Roman" w:hAnsi="Arial" w:cs="Arial"/>
          <w:sz w:val="22"/>
          <w:szCs w:val="22"/>
          <w:bdr w:val="none" w:sz="0" w:space="0" w:color="auto"/>
          <w:lang w:eastAsia="es-CO"/>
        </w:rPr>
        <w:t xml:space="preserve"> estar debidamente diligenciado</w:t>
      </w:r>
      <w:r w:rsidR="000B1B81">
        <w:rPr>
          <w:rFonts w:ascii="Arial" w:eastAsia="Times New Roman" w:hAnsi="Arial" w:cs="Arial"/>
          <w:sz w:val="22"/>
          <w:szCs w:val="22"/>
          <w:bdr w:val="none" w:sz="0" w:space="0" w:color="auto"/>
          <w:lang w:eastAsia="es-CO"/>
        </w:rPr>
        <w:t>s</w:t>
      </w:r>
      <w:r>
        <w:rPr>
          <w:rFonts w:ascii="Arial" w:eastAsia="Times New Roman" w:hAnsi="Arial" w:cs="Arial"/>
          <w:sz w:val="22"/>
          <w:szCs w:val="22"/>
          <w:bdr w:val="none" w:sz="0" w:space="0" w:color="auto"/>
          <w:lang w:eastAsia="es-CO"/>
        </w:rPr>
        <w:t xml:space="preserve">. La universidad </w:t>
      </w:r>
      <w:r w:rsidR="005A4FFF">
        <w:rPr>
          <w:rFonts w:ascii="Arial" w:eastAsia="Times New Roman" w:hAnsi="Arial" w:cs="Arial"/>
          <w:sz w:val="22"/>
          <w:szCs w:val="22"/>
          <w:bdr w:val="none" w:sz="0" w:space="0" w:color="auto"/>
          <w:lang w:eastAsia="es-CO"/>
        </w:rPr>
        <w:t>v</w:t>
      </w:r>
      <w:r>
        <w:rPr>
          <w:rFonts w:ascii="Arial" w:eastAsia="Times New Roman" w:hAnsi="Arial" w:cs="Arial"/>
          <w:sz w:val="22"/>
          <w:szCs w:val="22"/>
          <w:bdr w:val="none" w:sz="0" w:space="0" w:color="auto"/>
          <w:lang w:eastAsia="es-CO"/>
        </w:rPr>
        <w:t>erificará la información contenida en el anexo No. 02, la cual deberá coincidir con los documentos aportados para acreditar la experiencia habilitante.</w:t>
      </w:r>
    </w:p>
    <w:p w14:paraId="43CF03E7" w14:textId="77777777" w:rsidR="005C0EB5" w:rsidRPr="005336A3" w:rsidRDefault="005C0EB5"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FCD5" w14:textId="77777777" w:rsidR="00557B5A" w:rsidRDefault="00557B5A" w:rsidP="001343DB">
      <w:r>
        <w:separator/>
      </w:r>
    </w:p>
  </w:endnote>
  <w:endnote w:type="continuationSeparator" w:id="0">
    <w:p w14:paraId="0111D6CE" w14:textId="77777777" w:rsidR="00557B5A" w:rsidRDefault="00557B5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D8339A"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F8B2" w14:textId="77777777" w:rsidR="00557B5A" w:rsidRDefault="00557B5A" w:rsidP="001343DB">
      <w:r>
        <w:separator/>
      </w:r>
    </w:p>
  </w:footnote>
  <w:footnote w:type="continuationSeparator" w:id="0">
    <w:p w14:paraId="6BFB5AA5" w14:textId="77777777" w:rsidR="00557B5A" w:rsidRDefault="00557B5A" w:rsidP="001343DB">
      <w:r>
        <w:continuationSeparator/>
      </w:r>
    </w:p>
  </w:footnote>
  <w:footnote w:type="continuationNotice" w:id="1">
    <w:p w14:paraId="1070E1BA" w14:textId="77777777" w:rsidR="00557B5A" w:rsidRDefault="00557B5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605DDBB2"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461770965">
    <w:abstractNumId w:val="4"/>
  </w:num>
  <w:num w:numId="2" w16cid:durableId="1574047003">
    <w:abstractNumId w:val="31"/>
  </w:num>
  <w:num w:numId="3" w16cid:durableId="1282037215">
    <w:abstractNumId w:val="3"/>
  </w:num>
  <w:num w:numId="4" w16cid:durableId="1358920853">
    <w:abstractNumId w:val="39"/>
  </w:num>
  <w:num w:numId="5" w16cid:durableId="2029138498">
    <w:abstractNumId w:val="46"/>
  </w:num>
  <w:num w:numId="6" w16cid:durableId="409695813">
    <w:abstractNumId w:val="38"/>
  </w:num>
  <w:num w:numId="7" w16cid:durableId="879436895">
    <w:abstractNumId w:val="7"/>
  </w:num>
  <w:num w:numId="8" w16cid:durableId="1021125323">
    <w:abstractNumId w:val="2"/>
  </w:num>
  <w:num w:numId="9" w16cid:durableId="919484938">
    <w:abstractNumId w:val="33"/>
  </w:num>
  <w:num w:numId="10" w16cid:durableId="766120105">
    <w:abstractNumId w:val="40"/>
  </w:num>
  <w:num w:numId="11" w16cid:durableId="1559319685">
    <w:abstractNumId w:val="28"/>
  </w:num>
  <w:num w:numId="12" w16cid:durableId="1269199006">
    <w:abstractNumId w:val="1"/>
  </w:num>
  <w:num w:numId="13" w16cid:durableId="1925414289">
    <w:abstractNumId w:val="43"/>
  </w:num>
  <w:num w:numId="14" w16cid:durableId="474839603">
    <w:abstractNumId w:val="10"/>
  </w:num>
  <w:num w:numId="15" w16cid:durableId="1864708900">
    <w:abstractNumId w:val="27"/>
  </w:num>
  <w:num w:numId="16" w16cid:durableId="171532489">
    <w:abstractNumId w:val="20"/>
  </w:num>
  <w:num w:numId="17" w16cid:durableId="1940211458">
    <w:abstractNumId w:val="17"/>
  </w:num>
  <w:num w:numId="18" w16cid:durableId="1162543594">
    <w:abstractNumId w:val="16"/>
  </w:num>
  <w:num w:numId="19" w16cid:durableId="1688824765">
    <w:abstractNumId w:val="5"/>
  </w:num>
  <w:num w:numId="20" w16cid:durableId="208763187">
    <w:abstractNumId w:val="32"/>
  </w:num>
  <w:num w:numId="21" w16cid:durableId="1810978574">
    <w:abstractNumId w:val="11"/>
  </w:num>
  <w:num w:numId="22" w16cid:durableId="1514567894">
    <w:abstractNumId w:val="22"/>
  </w:num>
  <w:num w:numId="23" w16cid:durableId="1095438594">
    <w:abstractNumId w:val="0"/>
  </w:num>
  <w:num w:numId="24" w16cid:durableId="2132821921">
    <w:abstractNumId w:val="25"/>
    <w:lvlOverride w:ilvl="0">
      <w:lvl w:ilvl="0" w:tplc="85AA2B7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6805489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686094">
    <w:abstractNumId w:val="12"/>
  </w:num>
  <w:num w:numId="27" w16cid:durableId="689254961">
    <w:abstractNumId w:val="23"/>
  </w:num>
  <w:num w:numId="28" w16cid:durableId="152914743">
    <w:abstractNumId w:val="29"/>
  </w:num>
  <w:num w:numId="29" w16cid:durableId="911696692">
    <w:abstractNumId w:val="41"/>
  </w:num>
  <w:num w:numId="30" w16cid:durableId="800270065">
    <w:abstractNumId w:val="44"/>
  </w:num>
  <w:num w:numId="31" w16cid:durableId="16657825">
    <w:abstractNumId w:val="24"/>
  </w:num>
  <w:num w:numId="32" w16cid:durableId="1278754279">
    <w:abstractNumId w:val="18"/>
  </w:num>
  <w:num w:numId="33" w16cid:durableId="624236809">
    <w:abstractNumId w:val="9"/>
  </w:num>
  <w:num w:numId="34" w16cid:durableId="2136751271">
    <w:abstractNumId w:val="35"/>
  </w:num>
  <w:num w:numId="35" w16cid:durableId="17596670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9521863">
    <w:abstractNumId w:val="34"/>
  </w:num>
  <w:num w:numId="37" w16cid:durableId="877544800">
    <w:abstractNumId w:val="14"/>
  </w:num>
  <w:num w:numId="38" w16cid:durableId="716708717">
    <w:abstractNumId w:val="21"/>
  </w:num>
  <w:num w:numId="39" w16cid:durableId="968129002">
    <w:abstractNumId w:val="8"/>
  </w:num>
  <w:num w:numId="40" w16cid:durableId="604000553">
    <w:abstractNumId w:val="36"/>
  </w:num>
  <w:num w:numId="41" w16cid:durableId="478814232">
    <w:abstractNumId w:val="13"/>
  </w:num>
  <w:num w:numId="42" w16cid:durableId="854072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2960375">
    <w:abstractNumId w:val="15"/>
  </w:num>
  <w:num w:numId="44" w16cid:durableId="1441029022">
    <w:abstractNumId w:val="19"/>
  </w:num>
  <w:num w:numId="45" w16cid:durableId="265231153">
    <w:abstractNumId w:val="26"/>
  </w:num>
  <w:num w:numId="46" w16cid:durableId="1092511179">
    <w:abstractNumId w:val="30"/>
  </w:num>
  <w:num w:numId="47" w16cid:durableId="710541679">
    <w:abstractNumId w:val="37"/>
  </w:num>
  <w:num w:numId="48" w16cid:durableId="913395160">
    <w:abstractNumId w:val="42"/>
  </w:num>
  <w:num w:numId="49" w16cid:durableId="1328364637">
    <w:abstractNumId w:val="25"/>
    <w:lvlOverride w:ilvl="0">
      <w:startOverride w:val="1"/>
      <w:lvl w:ilvl="0" w:tplc="85AA2B7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CCBAA3F6">
        <w:start w:val="1"/>
        <w:numFmt w:val="decimal"/>
        <w:lvlText w:val=""/>
        <w:lvlJc w:val="left"/>
      </w:lvl>
    </w:lvlOverride>
    <w:lvlOverride w:ilvl="2">
      <w:startOverride w:val="1"/>
      <w:lvl w:ilvl="2" w:tplc="7EDC2B8C">
        <w:start w:val="1"/>
        <w:numFmt w:val="decimal"/>
        <w:lvlText w:val=""/>
        <w:lvlJc w:val="left"/>
      </w:lvl>
    </w:lvlOverride>
    <w:lvlOverride w:ilvl="3">
      <w:startOverride w:val="1"/>
      <w:lvl w:ilvl="3" w:tplc="105840DE">
        <w:start w:val="1"/>
        <w:numFmt w:val="decimal"/>
        <w:lvlText w:val=""/>
        <w:lvlJc w:val="left"/>
      </w:lvl>
    </w:lvlOverride>
    <w:lvlOverride w:ilvl="4">
      <w:startOverride w:val="1"/>
      <w:lvl w:ilvl="4" w:tplc="163C6042">
        <w:start w:val="1"/>
        <w:numFmt w:val="decimal"/>
        <w:lvlText w:val=""/>
        <w:lvlJc w:val="left"/>
      </w:lvl>
    </w:lvlOverride>
    <w:lvlOverride w:ilvl="5">
      <w:startOverride w:val="1"/>
      <w:lvl w:ilvl="5" w:tplc="2D14B75A">
        <w:start w:val="1"/>
        <w:numFmt w:val="decimal"/>
        <w:lvlText w:val=""/>
        <w:lvlJc w:val="left"/>
      </w:lvl>
    </w:lvlOverride>
    <w:lvlOverride w:ilvl="6">
      <w:startOverride w:val="1"/>
      <w:lvl w:ilvl="6" w:tplc="ABDEECA0">
        <w:start w:val="1"/>
        <w:numFmt w:val="decimal"/>
        <w:lvlText w:val=""/>
        <w:lvlJc w:val="left"/>
      </w:lvl>
    </w:lvlOverride>
    <w:lvlOverride w:ilvl="7">
      <w:startOverride w:val="1"/>
      <w:lvl w:ilvl="7" w:tplc="54B87584">
        <w:start w:val="1"/>
        <w:numFmt w:val="decimal"/>
        <w:lvlText w:val=""/>
        <w:lvlJc w:val="left"/>
      </w:lvl>
    </w:lvlOverride>
    <w:lvlOverride w:ilvl="8">
      <w:startOverride w:val="1"/>
      <w:lvl w:ilvl="8" w:tplc="DFF2F6F2">
        <w:start w:val="1"/>
        <w:numFmt w:val="decimal"/>
        <w:lvlText w:val=""/>
        <w:lvlJc w:val="left"/>
      </w:lvl>
    </w:lvlOverride>
  </w:num>
  <w:num w:numId="50" w16cid:durableId="132697946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55F"/>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B81"/>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176"/>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07C2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1B5"/>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067"/>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9BE"/>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E770C"/>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07F6F"/>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B5A"/>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4FFF"/>
    <w:rsid w:val="005A56BD"/>
    <w:rsid w:val="005A7F58"/>
    <w:rsid w:val="005B0EE1"/>
    <w:rsid w:val="005B20D7"/>
    <w:rsid w:val="005B3493"/>
    <w:rsid w:val="005B3BEC"/>
    <w:rsid w:val="005B4883"/>
    <w:rsid w:val="005B4C23"/>
    <w:rsid w:val="005B4ED3"/>
    <w:rsid w:val="005B6292"/>
    <w:rsid w:val="005B62CF"/>
    <w:rsid w:val="005B7EC4"/>
    <w:rsid w:val="005C0EB5"/>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021"/>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604"/>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0DA"/>
    <w:rsid w:val="007B5E22"/>
    <w:rsid w:val="007C15F9"/>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2F"/>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D5F16"/>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112"/>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36BAF"/>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39A"/>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D16774-0CE9-41A0-AEF7-B445C120F03F}">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3</cp:revision>
  <cp:lastPrinted>2020-06-14T00:10:00Z</cp:lastPrinted>
  <dcterms:created xsi:type="dcterms:W3CDTF">2022-08-05T21:16:00Z</dcterms:created>
  <dcterms:modified xsi:type="dcterms:W3CDTF">2022-08-05T21:18:00Z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