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13A8FFDC" w14:textId="2A389B71" w:rsidR="00F10C87" w:rsidRPr="000B6229" w:rsidRDefault="00F10C87" w:rsidP="00F10C8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0</w:t>
      </w:r>
      <w:r w:rsidR="00084EB2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5</w:t>
      </w:r>
    </w:p>
    <w:p w14:paraId="36CC1371" w14:textId="77777777" w:rsidR="00F10C87" w:rsidRPr="000B6229" w:rsidRDefault="00F10C87" w:rsidP="00F10C87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0B6229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14:paraId="4E12B941" w14:textId="77777777" w:rsidR="00F10C87" w:rsidRPr="000B6229" w:rsidRDefault="00F10C87" w:rsidP="00F10C87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392"/>
        <w:gridCol w:w="434"/>
        <w:gridCol w:w="996"/>
        <w:gridCol w:w="2179"/>
      </w:tblGrid>
      <w:tr w:rsidR="00F10C87" w:rsidRPr="000B6229" w14:paraId="6D63CD09" w14:textId="77777777" w:rsidTr="00655C27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59DF5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5D9AF38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3F46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Observaciones</w:t>
            </w:r>
          </w:p>
        </w:tc>
      </w:tr>
      <w:tr w:rsidR="00F10C87" w:rsidRPr="000B6229" w14:paraId="29CA1147" w14:textId="77777777" w:rsidTr="00655C27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C643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136BB2B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B3B6B4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74CEE9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B156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C87" w:rsidRPr="000B6229" w14:paraId="17FD8DBD" w14:textId="77777777" w:rsidTr="00655C27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8058CF6" w14:textId="77777777" w:rsidR="00F10C87" w:rsidRPr="000B6229" w:rsidRDefault="00F10C87" w:rsidP="00655C2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laborales y sociales</w:t>
            </w:r>
          </w:p>
        </w:tc>
      </w:tr>
      <w:tr w:rsidR="00F10C87" w:rsidRPr="000B6229" w14:paraId="28CFAD26" w14:textId="77777777" w:rsidTr="00655C27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533535D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12107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0EA4D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6660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1514E7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1EA88984" w14:textId="77777777" w:rsidTr="00655C27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2324C5E" w14:textId="77777777" w:rsidR="00F10C87" w:rsidRPr="000B6229" w:rsidRDefault="00F10C87" w:rsidP="00655C2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sobre el medio ambiente</w:t>
            </w:r>
          </w:p>
        </w:tc>
      </w:tr>
      <w:tr w:rsidR="00F10C87" w:rsidRPr="000B6229" w14:paraId="183FD707" w14:textId="77777777" w:rsidTr="00655C27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2B05EDA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339921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8648D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A5A01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FAD165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6A71F073" w14:textId="77777777" w:rsidTr="00655C27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6428D805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DF425AA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A55A92C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347E29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7CC7A06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C87" w:rsidRPr="000B6229" w14:paraId="33E3958A" w14:textId="77777777" w:rsidTr="00655C27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022556D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3414C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0E22DB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5C227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A3398B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0A2685DB" w14:textId="77777777" w:rsidTr="00655C27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CEC9557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2A0C0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1BAE0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EFFB5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8A067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0BB44765" w14:textId="77777777" w:rsidTr="00655C27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2E9E3C0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D2F14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7EF0EE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EDDDE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66180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51C13261" w14:textId="77777777" w:rsidTr="00655C27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E239D93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760C680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6ABFBE2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EEAEFB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5FACE1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C87" w:rsidRPr="000B6229" w14:paraId="0C4070B3" w14:textId="77777777" w:rsidTr="00655C27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BB68DE6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6EA88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43A27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BBEF1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D032F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35CD7E35" w14:textId="77777777" w:rsidTr="00655C27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302845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859D1C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E8FDEF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628D9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DEDCE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76F8D80" w14:textId="77777777" w:rsidR="00F10C87" w:rsidRPr="000B6229" w:rsidRDefault="00F10C87" w:rsidP="00F10C87">
      <w:pPr>
        <w:rPr>
          <w:rFonts w:ascii="Arial" w:hAnsi="Arial" w:cs="Arial"/>
          <w:color w:val="000000"/>
          <w:sz w:val="22"/>
          <w:szCs w:val="22"/>
        </w:rPr>
      </w:pPr>
    </w:p>
    <w:p w14:paraId="7D941D98" w14:textId="77777777" w:rsidR="00F10C87" w:rsidRPr="000B6229" w:rsidRDefault="00F10C87" w:rsidP="00F10C8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14:paraId="364055F7" w14:textId="77777777" w:rsidR="00F10C87" w:rsidRPr="000B6229" w:rsidRDefault="00F10C87" w:rsidP="00F10C8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2EC769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66A4E973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5F9CC69A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link: </w:t>
      </w:r>
      <w:hyperlink r:id="rId10" w:history="1">
        <w:r w:rsidRPr="000B6229">
          <w:rPr>
            <w:rStyle w:val="Hipervnculo"/>
            <w:rFonts w:ascii="Arial" w:hAnsi="Arial" w:cs="Arial"/>
            <w:sz w:val="22"/>
            <w:szCs w:val="22"/>
          </w:rPr>
          <w:t>http://www.unicundi.edu.co/index.php/1940-sistema-de-gestion-ambiental</w:t>
        </w:r>
      </w:hyperlink>
      <w:r w:rsidRPr="000B6229">
        <w:rPr>
          <w:rFonts w:ascii="Arial" w:hAnsi="Arial" w:cs="Arial"/>
          <w:sz w:val="22"/>
          <w:szCs w:val="22"/>
        </w:rPr>
        <w:t>.</w:t>
      </w:r>
    </w:p>
    <w:p w14:paraId="1C7BFC61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5B8DE76F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DF47120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55A4D6BA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2FCE9263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0474BBF5" w14:textId="2F455BD0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lastRenderedPageBreak/>
        <w:t>Nombre de quien firma:</w:t>
      </w:r>
    </w:p>
    <w:p w14:paraId="0D5B61A6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</w:p>
    <w:p w14:paraId="05BDE743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</w:p>
    <w:p w14:paraId="73C998C3" w14:textId="77777777" w:rsidR="00C05BAA" w:rsidRDefault="00C05BAA" w:rsidP="004254A7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bookmarkEnd w:id="0"/>
    <w:bookmarkEnd w:id="1"/>
    <w:sectPr w:rsidR="00C05BAA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61B5AA64" w14:textId="77777777" w:rsidR="00084EB2" w:rsidRPr="00D14435" w:rsidRDefault="00084EB2" w:rsidP="00084EB2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27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50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11569BB1" w14:textId="77777777" w:rsidR="00084EB2" w:rsidRPr="00683A73" w:rsidRDefault="00084EB2" w:rsidP="00084EB2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7F2C367E" wp14:editId="5E3385F8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EA0937" w14:textId="73576243" w:rsidR="00A60FF4" w:rsidRPr="00084EB2" w:rsidRDefault="00084EB2" w:rsidP="00084EB2">
    <w:pPr>
      <w:pStyle w:val="Encabezado"/>
      <w:numPr>
        <w:ilvl w:val="0"/>
        <w:numId w:val="61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D5FEF"/>
    <w:multiLevelType w:val="hybridMultilevel"/>
    <w:tmpl w:val="75B2BD5E"/>
    <w:numStyleLink w:val="Estiloimportado1"/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620E3"/>
    <w:multiLevelType w:val="multilevel"/>
    <w:tmpl w:val="75B2BD5E"/>
    <w:numStyleLink w:val="Estiloimportado1"/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6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7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6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11935806">
    <w:abstractNumId w:val="6"/>
  </w:num>
  <w:num w:numId="2" w16cid:durableId="539585539">
    <w:abstractNumId w:val="15"/>
  </w:num>
  <w:num w:numId="3" w16cid:durableId="110512932">
    <w:abstractNumId w:val="30"/>
  </w:num>
  <w:num w:numId="4" w16cid:durableId="1988122875">
    <w:abstractNumId w:val="5"/>
  </w:num>
  <w:num w:numId="5" w16cid:durableId="653993216">
    <w:abstractNumId w:val="41"/>
  </w:num>
  <w:num w:numId="6" w16cid:durableId="932317388">
    <w:abstractNumId w:val="52"/>
  </w:num>
  <w:num w:numId="7" w16cid:durableId="666250685">
    <w:abstractNumId w:val="39"/>
  </w:num>
  <w:num w:numId="8" w16cid:durableId="869151271">
    <w:abstractNumId w:val="10"/>
  </w:num>
  <w:num w:numId="9" w16cid:durableId="1604998443">
    <w:abstractNumId w:val="3"/>
  </w:num>
  <w:num w:numId="10" w16cid:durableId="1883978560">
    <w:abstractNumId w:val="34"/>
  </w:num>
  <w:num w:numId="11" w16cid:durableId="434132146">
    <w:abstractNumId w:val="42"/>
  </w:num>
  <w:num w:numId="12" w16cid:durableId="1617833074">
    <w:abstractNumId w:val="28"/>
  </w:num>
  <w:num w:numId="13" w16cid:durableId="341401967">
    <w:abstractNumId w:val="2"/>
  </w:num>
  <w:num w:numId="14" w16cid:durableId="1849756928">
    <w:abstractNumId w:val="45"/>
  </w:num>
  <w:num w:numId="15" w16cid:durableId="1560088656">
    <w:abstractNumId w:val="12"/>
  </w:num>
  <w:num w:numId="16" w16cid:durableId="206455716">
    <w:abstractNumId w:val="26"/>
  </w:num>
  <w:num w:numId="17" w16cid:durableId="1558857977">
    <w:abstractNumId w:val="20"/>
  </w:num>
  <w:num w:numId="18" w16cid:durableId="920916970">
    <w:abstractNumId w:val="17"/>
  </w:num>
  <w:num w:numId="19" w16cid:durableId="777338630">
    <w:abstractNumId w:val="16"/>
  </w:num>
  <w:num w:numId="20" w16cid:durableId="426928147">
    <w:abstractNumId w:val="8"/>
  </w:num>
  <w:num w:numId="21" w16cid:durableId="1080981441">
    <w:abstractNumId w:val="33"/>
  </w:num>
  <w:num w:numId="22" w16cid:durableId="225071366">
    <w:abstractNumId w:val="13"/>
  </w:num>
  <w:num w:numId="23" w16cid:durableId="1274627429">
    <w:abstractNumId w:val="27"/>
  </w:num>
  <w:num w:numId="24" w16cid:durableId="1807509738">
    <w:abstractNumId w:val="32"/>
  </w:num>
  <w:num w:numId="25" w16cid:durableId="999306827">
    <w:abstractNumId w:val="22"/>
  </w:num>
  <w:num w:numId="26" w16cid:durableId="1337465456">
    <w:abstractNumId w:val="0"/>
  </w:num>
  <w:num w:numId="27" w16cid:durableId="1844197556">
    <w:abstractNumId w:val="44"/>
  </w:num>
  <w:num w:numId="28" w16cid:durableId="1420757431">
    <w:abstractNumId w:val="25"/>
    <w:lvlOverride w:ilvl="0">
      <w:lvl w:ilvl="0" w:tplc="5FEEC8A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698625941">
    <w:abstractNumId w:val="3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181397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76875443">
    <w:abstractNumId w:val="5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3211668">
    <w:abstractNumId w:val="56"/>
  </w:num>
  <w:num w:numId="33" w16cid:durableId="1478643052">
    <w:abstractNumId w:val="19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6395317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21656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4285144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539661995">
    <w:abstractNumId w:val="58"/>
  </w:num>
  <w:num w:numId="38" w16cid:durableId="721056855">
    <w:abstractNumId w:val="46"/>
  </w:num>
  <w:num w:numId="39" w16cid:durableId="1937209969">
    <w:abstractNumId w:val="38"/>
  </w:num>
  <w:num w:numId="40" w16cid:durableId="82847193">
    <w:abstractNumId w:val="53"/>
  </w:num>
  <w:num w:numId="41" w16cid:durableId="107355680">
    <w:abstractNumId w:val="7"/>
  </w:num>
  <w:num w:numId="42" w16cid:durableId="761296193">
    <w:abstractNumId w:val="1"/>
  </w:num>
  <w:num w:numId="43" w16cid:durableId="1413238658">
    <w:abstractNumId w:val="59"/>
  </w:num>
  <w:num w:numId="44" w16cid:durableId="1149128643">
    <w:abstractNumId w:val="54"/>
  </w:num>
  <w:num w:numId="45" w16cid:durableId="1253393510">
    <w:abstractNumId w:val="31"/>
  </w:num>
  <w:num w:numId="46" w16cid:durableId="1456753487">
    <w:abstractNumId w:val="51"/>
  </w:num>
  <w:num w:numId="47" w16cid:durableId="155845394">
    <w:abstractNumId w:val="47"/>
  </w:num>
  <w:num w:numId="48" w16cid:durableId="20522186">
    <w:abstractNumId w:val="40"/>
  </w:num>
  <w:num w:numId="49" w16cid:durableId="1463883320">
    <w:abstractNumId w:val="4"/>
  </w:num>
  <w:num w:numId="50" w16cid:durableId="2084639829">
    <w:abstractNumId w:val="57"/>
  </w:num>
  <w:num w:numId="51" w16cid:durableId="1308777489">
    <w:abstractNumId w:val="14"/>
  </w:num>
  <w:num w:numId="52" w16cid:durableId="2049449431">
    <w:abstractNumId w:val="23"/>
  </w:num>
  <w:num w:numId="53" w16cid:durableId="822166090">
    <w:abstractNumId w:val="29"/>
  </w:num>
  <w:num w:numId="54" w16cid:durableId="2023437730">
    <w:abstractNumId w:val="43"/>
  </w:num>
  <w:num w:numId="55" w16cid:durableId="1256330954">
    <w:abstractNumId w:val="37"/>
  </w:num>
  <w:num w:numId="56" w16cid:durableId="1586761944">
    <w:abstractNumId w:val="48"/>
  </w:num>
  <w:num w:numId="57" w16cid:durableId="136845988">
    <w:abstractNumId w:val="24"/>
  </w:num>
  <w:num w:numId="58" w16cid:durableId="1761873200">
    <w:abstractNumId w:val="18"/>
  </w:num>
  <w:num w:numId="59" w16cid:durableId="531501967">
    <w:abstractNumId w:val="11"/>
  </w:num>
  <w:num w:numId="60" w16cid:durableId="408816402">
    <w:abstractNumId w:val="21"/>
  </w:num>
  <w:num w:numId="61" w16cid:durableId="2015835345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4EB2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0EFD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54A7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19E8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2EE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5F21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cundi.edu.co/index.php/1940-sistema-de-gestion-ambi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2022-07-12T03:32:00Z</dcterms:created>
  <dcterms:modified xsi:type="dcterms:W3CDTF">2022-07-12T03:32:00Z</dcterms:modified>
</cp:coreProperties>
</file>