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743ED2A2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DB1C07">
        <w:rPr>
          <w:rFonts w:ascii="Arial" w:hAnsi="Arial" w:cs="Arial"/>
          <w:b/>
          <w:sz w:val="22"/>
          <w:szCs w:val="22"/>
        </w:rPr>
        <w:t>4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6F23DA3B" w14:textId="77777777" w:rsidR="00E716EB" w:rsidRPr="000B6229" w:rsidRDefault="00E716EB" w:rsidP="00E716E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CUMPLIMIENTO DEL SISTEMA DE GESTIÓN DE LA SEGURIDAD Y SALUD EN EL TRABAJO (SG-SST)</w:t>
      </w:r>
    </w:p>
    <w:p w14:paraId="10F125B9" w14:textId="6248488F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E40D405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81284E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9827262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0C6ADDD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ACE2CF7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29FFD16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EBD0A7C" w14:textId="7FE94EBC" w:rsidR="00E716EB" w:rsidRPr="00AE34A7" w:rsidRDefault="00E716EB" w:rsidP="00AE34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AE34A7">
        <w:rPr>
          <w:rStyle w:val="apple-converted-space"/>
          <w:rFonts w:ascii="Arial" w:hAnsi="Arial" w:cs="Arial"/>
          <w:sz w:val="22"/>
          <w:szCs w:val="22"/>
        </w:rPr>
        <w:t>cumplimiento del Sistema de Gestión de la Seguridad y Salud en el Trabajo (SG-SST)</w:t>
      </w:r>
      <w:r>
        <w:rPr>
          <w:rStyle w:val="apple-converted-space"/>
          <w:rFonts w:ascii="Arial" w:hAnsi="Arial" w:cs="Arial"/>
          <w:sz w:val="22"/>
          <w:szCs w:val="22"/>
        </w:rPr>
        <w:t xml:space="preserve"> de la Propuesta para </w:t>
      </w:r>
      <w:r w:rsidR="00E22CA7">
        <w:rPr>
          <w:rStyle w:val="apple-converted-space"/>
          <w:rFonts w:ascii="Arial" w:hAnsi="Arial" w:cs="Arial"/>
          <w:sz w:val="22"/>
          <w:szCs w:val="22"/>
        </w:rPr>
        <w:t xml:space="preserve">la </w:t>
      </w:r>
      <w:r w:rsidRPr="00AE34A7">
        <w:rPr>
          <w:rStyle w:val="apple-converted-space"/>
          <w:rFonts w:ascii="Arial" w:hAnsi="Arial" w:cs="Arial"/>
          <w:sz w:val="22"/>
          <w:szCs w:val="22"/>
        </w:rPr>
        <w:t>“</w:t>
      </w:r>
      <w:r w:rsidR="005F5A79" w:rsidRPr="00A454C8">
        <w:rPr>
          <w:rFonts w:ascii="Arial" w:hAnsi="Arial" w:cs="Arial"/>
          <w:b/>
          <w:sz w:val="22"/>
          <w:szCs w:val="22"/>
        </w:rPr>
        <w:t>INTERVENTORÍA TÉCNICA, ECONÓMICA, FINANCIERA, JURÍDICA,</w:t>
      </w:r>
      <w:r w:rsidR="005F5A79">
        <w:rPr>
          <w:rFonts w:ascii="Arial" w:hAnsi="Arial" w:cs="Arial"/>
          <w:b/>
          <w:sz w:val="22"/>
          <w:szCs w:val="22"/>
        </w:rPr>
        <w:t xml:space="preserve"> </w:t>
      </w:r>
      <w:r w:rsidR="005F5A79" w:rsidRPr="00A454C8">
        <w:rPr>
          <w:rFonts w:ascii="Arial" w:hAnsi="Arial" w:cs="Arial"/>
          <w:b/>
          <w:sz w:val="22"/>
          <w:szCs w:val="22"/>
        </w:rPr>
        <w:t>ADMINISTRATIVA DE LA CONSULTORIA DEL LEVANTAMIENTO, DISEÑOS</w:t>
      </w:r>
      <w:r w:rsidR="005F5A79">
        <w:rPr>
          <w:rFonts w:ascii="Arial" w:hAnsi="Arial" w:cs="Arial"/>
          <w:b/>
          <w:sz w:val="22"/>
          <w:szCs w:val="22"/>
        </w:rPr>
        <w:t xml:space="preserve"> </w:t>
      </w:r>
      <w:r w:rsidR="005F5A79" w:rsidRPr="00A454C8">
        <w:rPr>
          <w:rFonts w:ascii="Arial" w:hAnsi="Arial" w:cs="Arial"/>
          <w:b/>
          <w:sz w:val="22"/>
          <w:szCs w:val="22"/>
        </w:rPr>
        <w:t>ELECTRICOS Y LUMÍNICOS Y DE ENERGIA SOLAR FOTOVOLTAICA EN LA</w:t>
      </w:r>
      <w:r w:rsidR="005F5A79">
        <w:rPr>
          <w:rFonts w:ascii="Arial" w:hAnsi="Arial" w:cs="Arial"/>
          <w:b/>
          <w:sz w:val="22"/>
          <w:szCs w:val="22"/>
        </w:rPr>
        <w:t xml:space="preserve"> </w:t>
      </w:r>
      <w:r w:rsidR="005F5A79" w:rsidRPr="00A454C8">
        <w:rPr>
          <w:rFonts w:ascii="Arial" w:hAnsi="Arial" w:cs="Arial"/>
          <w:b/>
          <w:sz w:val="22"/>
          <w:szCs w:val="22"/>
        </w:rPr>
        <w:t>SECCIONAL GIRARDOT Y EXTENSION FACATATIVA QUE PERMITAN</w:t>
      </w:r>
      <w:r w:rsidR="005F5A79">
        <w:rPr>
          <w:rFonts w:ascii="Arial" w:hAnsi="Arial" w:cs="Arial"/>
          <w:b/>
          <w:sz w:val="22"/>
          <w:szCs w:val="22"/>
        </w:rPr>
        <w:t xml:space="preserve"> </w:t>
      </w:r>
      <w:r w:rsidR="005F5A79" w:rsidRPr="00A454C8">
        <w:rPr>
          <w:rFonts w:ascii="Arial" w:hAnsi="Arial" w:cs="Arial"/>
          <w:b/>
          <w:sz w:val="22"/>
          <w:szCs w:val="22"/>
        </w:rPr>
        <w:t>EL DESARROLLO DE CAMPUS SOSTENIBLE EN LA UNIVERSIDAD DE</w:t>
      </w:r>
      <w:r w:rsidR="005F5A79">
        <w:rPr>
          <w:rFonts w:ascii="Arial" w:hAnsi="Arial" w:cs="Arial"/>
          <w:b/>
          <w:sz w:val="22"/>
          <w:szCs w:val="22"/>
        </w:rPr>
        <w:t xml:space="preserve"> </w:t>
      </w:r>
      <w:r w:rsidR="005F5A79" w:rsidRPr="00A454C8">
        <w:rPr>
          <w:rFonts w:ascii="Arial" w:hAnsi="Arial" w:cs="Arial"/>
          <w:b/>
          <w:sz w:val="22"/>
          <w:szCs w:val="22"/>
        </w:rPr>
        <w:t>CUNDINAMARCA</w:t>
      </w:r>
      <w:r w:rsidRPr="00AE34A7">
        <w:rPr>
          <w:rStyle w:val="apple-converted-space"/>
          <w:rFonts w:ascii="Arial" w:hAnsi="Arial" w:cs="Arial"/>
          <w:sz w:val="22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14:paraId="15481A8E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A2F7575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9B9C200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14:paraId="4654523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</w:rPr>
      </w:pPr>
    </w:p>
    <w:p w14:paraId="2BE1F3A0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0B6229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164C0217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7CF8F256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575C01B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4157B7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5D1B44CA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Entregar al Supervisor del contrato (en caso de ser seleccionado) certificados de formación </w:t>
      </w:r>
      <w:r>
        <w:rPr>
          <w:rFonts w:ascii="Arial" w:hAnsi="Arial" w:cs="Arial"/>
          <w:sz w:val="22"/>
          <w:szCs w:val="22"/>
          <w:lang w:val="es-ES_tradnl"/>
        </w:rPr>
        <w:t xml:space="preserve">específica </w:t>
      </w:r>
      <w:r w:rsidRPr="000B6229">
        <w:rPr>
          <w:rFonts w:ascii="Arial" w:hAnsi="Arial" w:cs="Arial"/>
          <w:sz w:val="22"/>
          <w:szCs w:val="22"/>
          <w:lang w:val="es-ES_tradnl"/>
        </w:rPr>
        <w:t>de los trabajadores que deban realizar tareas de alto riesgo (en caso de requerirse).  Para este caso, el Supervisor deberá informar al área de Seguridad y Salud en sitio para su validación.</w:t>
      </w:r>
    </w:p>
    <w:p w14:paraId="7A2AD47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5826E1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</w:t>
      </w:r>
      <w:proofErr w:type="gramStart"/>
      <w:r w:rsidRPr="000B6229">
        <w:rPr>
          <w:rFonts w:ascii="Arial" w:hAnsi="Arial" w:cs="Arial"/>
          <w:sz w:val="22"/>
          <w:szCs w:val="22"/>
          <w:lang w:val="es-ES_tradnl"/>
        </w:rPr>
        <w:t>de acuerdo a</w:t>
      </w:r>
      <w:proofErr w:type="gramEnd"/>
      <w:r w:rsidRPr="000B6229">
        <w:rPr>
          <w:rFonts w:ascii="Arial" w:hAnsi="Arial" w:cs="Arial"/>
          <w:sz w:val="22"/>
          <w:szCs w:val="22"/>
          <w:lang w:val="es-ES_tradnl"/>
        </w:rPr>
        <w:t xml:space="preserve"> la legislación vigente, teniendo en cuenta el número de trabajadores, riesgos, quien podrá ser contactado por el Seguridad y Salud de la Universidad de Cundinamarca, en caso de ser necesario. </w:t>
      </w:r>
    </w:p>
    <w:p w14:paraId="669981D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2A17170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</w:t>
      </w:r>
      <w:r>
        <w:rPr>
          <w:rFonts w:ascii="Arial" w:hAnsi="Arial" w:cs="Arial"/>
          <w:sz w:val="22"/>
          <w:szCs w:val="22"/>
          <w:lang w:val="es-ES_tradnl"/>
        </w:rPr>
        <w:t>e Cundinamarca</w:t>
      </w:r>
      <w:r w:rsidRPr="000B6229">
        <w:rPr>
          <w:rFonts w:ascii="Arial" w:hAnsi="Arial" w:cs="Arial"/>
          <w:sz w:val="22"/>
          <w:szCs w:val="22"/>
          <w:lang w:val="es-ES_tradnl"/>
        </w:rPr>
        <w:t>.</w:t>
      </w:r>
    </w:p>
    <w:p w14:paraId="52DB6665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45F41E63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lastRenderedPageBreak/>
        <w:t>Conocer, entender, comunicar y cumplir la política de seguridad vial de la Universidad de Cundinamarca, según Resolución No. 187 de 2016.</w:t>
      </w:r>
    </w:p>
    <w:p w14:paraId="413E92CF" w14:textId="77777777" w:rsidR="00E716EB" w:rsidRPr="002429C4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Conocer y dar cumplimiento durante el término de la ejecución a lo establecido en el Manual de Contratistas y Proveedores de la Universidad ESG-SST-M011.</w:t>
      </w:r>
    </w:p>
    <w:p w14:paraId="1892D6AF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5442B5FD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1E4C9084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Dar cumplimiento a los protocolos de bioseguridad de la Universidad guía ESG-SST-G010, mientras dure la emergencia sanitaria.</w:t>
      </w:r>
    </w:p>
    <w:p w14:paraId="7A50D71D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los elementos de protección personal – EPP acordes a las tareas ya actividades a las personas que realicen labores en las instalaciones de la Universidad.</w:t>
      </w:r>
    </w:p>
    <w:p w14:paraId="0A597876" w14:textId="77777777" w:rsidR="00E716EB" w:rsidRPr="000B6229" w:rsidRDefault="00E716EB" w:rsidP="00E716EB">
      <w:pPr>
        <w:pStyle w:val="Sinespaciado"/>
        <w:ind w:left="720"/>
        <w:jc w:val="both"/>
        <w:rPr>
          <w:rFonts w:ascii="Arial" w:hAnsi="Arial" w:cs="Arial"/>
          <w:lang w:val="es-CO"/>
        </w:rPr>
      </w:pPr>
    </w:p>
    <w:p w14:paraId="256F0356" w14:textId="77777777" w:rsidR="00E716EB" w:rsidRPr="000B6229" w:rsidRDefault="00E716EB" w:rsidP="00E716EB">
      <w:pPr>
        <w:ind w:right="-162"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COMPROMISO: </w:t>
      </w:r>
      <w:r w:rsidRPr="000B6229">
        <w:rPr>
          <w:rFonts w:ascii="Arial" w:hAnsi="Arial" w:cs="Arial"/>
          <w:sz w:val="22"/>
          <w:szCs w:val="22"/>
        </w:rPr>
        <w:t>Con la firma del presente documento me comp</w:t>
      </w:r>
      <w:r>
        <w:rPr>
          <w:rFonts w:ascii="Arial" w:hAnsi="Arial" w:cs="Arial"/>
          <w:sz w:val="22"/>
          <w:szCs w:val="22"/>
        </w:rPr>
        <w:t>rometo durante la e</w:t>
      </w:r>
      <w:r w:rsidRPr="000B6229">
        <w:rPr>
          <w:rFonts w:ascii="Arial" w:hAnsi="Arial" w:cs="Arial"/>
          <w:sz w:val="22"/>
          <w:szCs w:val="22"/>
        </w:rPr>
        <w:t xml:space="preserve">jecución </w:t>
      </w:r>
      <w:r>
        <w:rPr>
          <w:rFonts w:ascii="Arial" w:hAnsi="Arial" w:cs="Arial"/>
          <w:sz w:val="22"/>
          <w:szCs w:val="22"/>
        </w:rPr>
        <w:t>del contrato a cumplir con los r</w:t>
      </w:r>
      <w:r w:rsidRPr="000B6229">
        <w:rPr>
          <w:rFonts w:ascii="Arial" w:hAnsi="Arial" w:cs="Arial"/>
          <w:sz w:val="22"/>
          <w:szCs w:val="22"/>
        </w:rPr>
        <w:t xml:space="preserve">equisitos </w:t>
      </w:r>
      <w:r>
        <w:rPr>
          <w:rFonts w:ascii="Arial" w:hAnsi="Arial" w:cs="Arial"/>
          <w:sz w:val="22"/>
          <w:szCs w:val="22"/>
        </w:rPr>
        <w:t>g</w:t>
      </w:r>
      <w:r w:rsidRPr="000B6229">
        <w:rPr>
          <w:rFonts w:ascii="Arial" w:hAnsi="Arial" w:cs="Arial"/>
          <w:sz w:val="22"/>
          <w:szCs w:val="22"/>
        </w:rPr>
        <w:t xml:space="preserve">enerales </w:t>
      </w:r>
      <w:r>
        <w:rPr>
          <w:rFonts w:ascii="Arial" w:hAnsi="Arial" w:cs="Arial"/>
          <w:sz w:val="22"/>
          <w:szCs w:val="22"/>
        </w:rPr>
        <w:t>e</w:t>
      </w:r>
      <w:r w:rsidRPr="000B6229">
        <w:rPr>
          <w:rFonts w:ascii="Arial" w:hAnsi="Arial" w:cs="Arial"/>
          <w:sz w:val="22"/>
          <w:szCs w:val="22"/>
        </w:rPr>
        <w:t>n Seguridad y Salud en el Trabajo y las planteadas en los Términos de la Invitación, los cuales hacen parte Integral del Proceso.</w:t>
      </w:r>
    </w:p>
    <w:p w14:paraId="2EDFC41F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73B6D9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473A77A7" w14:textId="77777777" w:rsidR="00E716EB" w:rsidRPr="000B6229" w:rsidRDefault="00E716EB" w:rsidP="00E716EB">
      <w:pPr>
        <w:ind w:right="-162"/>
        <w:rPr>
          <w:rFonts w:ascii="Arial" w:hAnsi="Arial" w:cs="Arial"/>
          <w:sz w:val="22"/>
          <w:szCs w:val="22"/>
        </w:rPr>
      </w:pPr>
    </w:p>
    <w:p w14:paraId="290D0CD3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74B1B53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60830D5F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1EA4ED79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 xml:space="preserve">C. C. </w:t>
      </w:r>
      <w:r>
        <w:rPr>
          <w:rFonts w:ascii="Arial" w:hAnsi="Arial" w:cs="Arial"/>
          <w:b/>
          <w:spacing w:val="-1"/>
        </w:rPr>
        <w:t xml:space="preserve">      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38370D6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</w:p>
    <w:p w14:paraId="33091496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7E6789D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</w:p>
    <w:p w14:paraId="2038A251" w14:textId="77777777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80208" w14:textId="77777777" w:rsidR="007063D0" w:rsidRDefault="007063D0" w:rsidP="001343DB">
      <w:r>
        <w:separator/>
      </w:r>
    </w:p>
  </w:endnote>
  <w:endnote w:type="continuationSeparator" w:id="0">
    <w:p w14:paraId="79E01159" w14:textId="77777777" w:rsidR="007063D0" w:rsidRDefault="007063D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5F5A79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CCD0" w14:textId="77777777" w:rsidR="007063D0" w:rsidRDefault="007063D0" w:rsidP="001343DB">
      <w:r>
        <w:separator/>
      </w:r>
    </w:p>
  </w:footnote>
  <w:footnote w:type="continuationSeparator" w:id="0">
    <w:p w14:paraId="5180A272" w14:textId="77777777" w:rsidR="007063D0" w:rsidRDefault="007063D0" w:rsidP="001343DB">
      <w:r>
        <w:continuationSeparator/>
      </w:r>
    </w:p>
  </w:footnote>
  <w:footnote w:type="continuationNotice" w:id="1">
    <w:p w14:paraId="3DC27974" w14:textId="77777777" w:rsidR="007063D0" w:rsidRDefault="007063D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77777777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10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39291567">
    <w:abstractNumId w:val="4"/>
  </w:num>
  <w:num w:numId="2" w16cid:durableId="160194149">
    <w:abstractNumId w:val="31"/>
  </w:num>
  <w:num w:numId="3" w16cid:durableId="1401706300">
    <w:abstractNumId w:val="3"/>
  </w:num>
  <w:num w:numId="4" w16cid:durableId="841092896">
    <w:abstractNumId w:val="39"/>
  </w:num>
  <w:num w:numId="5" w16cid:durableId="922176972">
    <w:abstractNumId w:val="46"/>
  </w:num>
  <w:num w:numId="6" w16cid:durableId="210043065">
    <w:abstractNumId w:val="38"/>
  </w:num>
  <w:num w:numId="7" w16cid:durableId="512649748">
    <w:abstractNumId w:val="7"/>
  </w:num>
  <w:num w:numId="8" w16cid:durableId="1200822574">
    <w:abstractNumId w:val="2"/>
  </w:num>
  <w:num w:numId="9" w16cid:durableId="2106147567">
    <w:abstractNumId w:val="33"/>
  </w:num>
  <w:num w:numId="10" w16cid:durableId="2074813169">
    <w:abstractNumId w:val="40"/>
  </w:num>
  <w:num w:numId="11" w16cid:durableId="918832153">
    <w:abstractNumId w:val="28"/>
  </w:num>
  <w:num w:numId="12" w16cid:durableId="500312732">
    <w:abstractNumId w:val="1"/>
  </w:num>
  <w:num w:numId="13" w16cid:durableId="110133195">
    <w:abstractNumId w:val="43"/>
  </w:num>
  <w:num w:numId="14" w16cid:durableId="483591955">
    <w:abstractNumId w:val="10"/>
  </w:num>
  <w:num w:numId="15" w16cid:durableId="2090618573">
    <w:abstractNumId w:val="27"/>
  </w:num>
  <w:num w:numId="16" w16cid:durableId="1738747724">
    <w:abstractNumId w:val="20"/>
  </w:num>
  <w:num w:numId="17" w16cid:durableId="1705667688">
    <w:abstractNumId w:val="17"/>
  </w:num>
  <w:num w:numId="18" w16cid:durableId="1970086269">
    <w:abstractNumId w:val="16"/>
  </w:num>
  <w:num w:numId="19" w16cid:durableId="798450513">
    <w:abstractNumId w:val="5"/>
  </w:num>
  <w:num w:numId="20" w16cid:durableId="1127898205">
    <w:abstractNumId w:val="32"/>
  </w:num>
  <w:num w:numId="21" w16cid:durableId="1852529475">
    <w:abstractNumId w:val="11"/>
  </w:num>
  <w:num w:numId="22" w16cid:durableId="490676557">
    <w:abstractNumId w:val="22"/>
  </w:num>
  <w:num w:numId="23" w16cid:durableId="301231682">
    <w:abstractNumId w:val="0"/>
  </w:num>
  <w:num w:numId="24" w16cid:durableId="485977015">
    <w:abstractNumId w:val="25"/>
    <w:lvlOverride w:ilvl="0">
      <w:lvl w:ilvl="0" w:tplc="F974892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461636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3859954">
    <w:abstractNumId w:val="12"/>
  </w:num>
  <w:num w:numId="27" w16cid:durableId="375660249">
    <w:abstractNumId w:val="23"/>
  </w:num>
  <w:num w:numId="28" w16cid:durableId="2140225972">
    <w:abstractNumId w:val="29"/>
  </w:num>
  <w:num w:numId="29" w16cid:durableId="295455962">
    <w:abstractNumId w:val="41"/>
  </w:num>
  <w:num w:numId="30" w16cid:durableId="1879313303">
    <w:abstractNumId w:val="44"/>
  </w:num>
  <w:num w:numId="31" w16cid:durableId="1233739363">
    <w:abstractNumId w:val="24"/>
  </w:num>
  <w:num w:numId="32" w16cid:durableId="342243698">
    <w:abstractNumId w:val="18"/>
  </w:num>
  <w:num w:numId="33" w16cid:durableId="1507284137">
    <w:abstractNumId w:val="9"/>
  </w:num>
  <w:num w:numId="34" w16cid:durableId="432168620">
    <w:abstractNumId w:val="35"/>
  </w:num>
  <w:num w:numId="35" w16cid:durableId="1220284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832240">
    <w:abstractNumId w:val="34"/>
  </w:num>
  <w:num w:numId="37" w16cid:durableId="355273811">
    <w:abstractNumId w:val="14"/>
  </w:num>
  <w:num w:numId="38" w16cid:durableId="523061042">
    <w:abstractNumId w:val="21"/>
  </w:num>
  <w:num w:numId="39" w16cid:durableId="1043556867">
    <w:abstractNumId w:val="8"/>
  </w:num>
  <w:num w:numId="40" w16cid:durableId="1414400894">
    <w:abstractNumId w:val="36"/>
  </w:num>
  <w:num w:numId="41" w16cid:durableId="1814640018">
    <w:abstractNumId w:val="13"/>
  </w:num>
  <w:num w:numId="42" w16cid:durableId="362484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6892611">
    <w:abstractNumId w:val="15"/>
  </w:num>
  <w:num w:numId="44" w16cid:durableId="49890840">
    <w:abstractNumId w:val="19"/>
  </w:num>
  <w:num w:numId="45" w16cid:durableId="901255586">
    <w:abstractNumId w:val="26"/>
  </w:num>
  <w:num w:numId="46" w16cid:durableId="696732319">
    <w:abstractNumId w:val="30"/>
  </w:num>
  <w:num w:numId="47" w16cid:durableId="1758551586">
    <w:abstractNumId w:val="37"/>
  </w:num>
  <w:num w:numId="48" w16cid:durableId="152766416">
    <w:abstractNumId w:val="42"/>
  </w:num>
  <w:num w:numId="49" w16cid:durableId="480775509">
    <w:abstractNumId w:val="25"/>
    <w:lvlOverride w:ilvl="0">
      <w:startOverride w:val="1"/>
      <w:lvl w:ilvl="0" w:tplc="F974892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846A453E">
        <w:start w:val="1"/>
        <w:numFmt w:val="decimal"/>
        <w:lvlText w:val=""/>
        <w:lvlJc w:val="left"/>
      </w:lvl>
    </w:lvlOverride>
    <w:lvlOverride w:ilvl="2">
      <w:startOverride w:val="1"/>
      <w:lvl w:ilvl="2" w:tplc="EB92E73E">
        <w:start w:val="1"/>
        <w:numFmt w:val="decimal"/>
        <w:lvlText w:val=""/>
        <w:lvlJc w:val="left"/>
      </w:lvl>
    </w:lvlOverride>
    <w:lvlOverride w:ilvl="3">
      <w:startOverride w:val="1"/>
      <w:lvl w:ilvl="3" w:tplc="D9AAE6EA">
        <w:start w:val="1"/>
        <w:numFmt w:val="decimal"/>
        <w:lvlText w:val=""/>
        <w:lvlJc w:val="left"/>
      </w:lvl>
    </w:lvlOverride>
    <w:lvlOverride w:ilvl="4">
      <w:startOverride w:val="1"/>
      <w:lvl w:ilvl="4" w:tplc="3606DE02">
        <w:start w:val="1"/>
        <w:numFmt w:val="decimal"/>
        <w:lvlText w:val=""/>
        <w:lvlJc w:val="left"/>
      </w:lvl>
    </w:lvlOverride>
    <w:lvlOverride w:ilvl="5">
      <w:startOverride w:val="1"/>
      <w:lvl w:ilvl="5" w:tplc="8F6E0AF4">
        <w:start w:val="1"/>
        <w:numFmt w:val="decimal"/>
        <w:lvlText w:val=""/>
        <w:lvlJc w:val="left"/>
      </w:lvl>
    </w:lvlOverride>
    <w:lvlOverride w:ilvl="6">
      <w:startOverride w:val="1"/>
      <w:lvl w:ilvl="6" w:tplc="8B4091D2">
        <w:start w:val="1"/>
        <w:numFmt w:val="decimal"/>
        <w:lvlText w:val=""/>
        <w:lvlJc w:val="left"/>
      </w:lvl>
    </w:lvlOverride>
    <w:lvlOverride w:ilvl="7">
      <w:startOverride w:val="1"/>
      <w:lvl w:ilvl="7" w:tplc="CAEAE6C2">
        <w:start w:val="1"/>
        <w:numFmt w:val="decimal"/>
        <w:lvlText w:val=""/>
        <w:lvlJc w:val="left"/>
      </w:lvl>
    </w:lvlOverride>
    <w:lvlOverride w:ilvl="8">
      <w:startOverride w:val="1"/>
      <w:lvl w:ilvl="8" w:tplc="4B0467E2">
        <w:start w:val="1"/>
        <w:numFmt w:val="decimal"/>
        <w:lvlText w:val=""/>
        <w:lvlJc w:val="left"/>
      </w:lvl>
    </w:lvlOverride>
  </w:num>
  <w:num w:numId="50" w16cid:durableId="1718360659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B25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30BB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5A79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3D0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3B8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4A7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93A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1C0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2CA7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6EB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10635F-CB9A-4B18-9084-F05C6E3984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12</cp:revision>
  <cp:lastPrinted>2020-06-14T00:10:00Z</cp:lastPrinted>
  <dcterms:created xsi:type="dcterms:W3CDTF">2022-05-04T20:22:00Z</dcterms:created>
  <dcterms:modified xsi:type="dcterms:W3CDTF">2022-11-30T23:47:00Z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