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1B7B8D15" w:rsidR="008C125A" w:rsidRPr="008C125A" w:rsidRDefault="008C125A" w:rsidP="001B1E42">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701CF1" w:rsidRPr="00701CF1">
        <w:rPr>
          <w:rFonts w:ascii="Arial" w:hAnsi="Arial" w:cs="Arial"/>
          <w:b/>
          <w:bCs/>
          <w:sz w:val="22"/>
          <w:szCs w:val="22"/>
          <w:lang w:val="es-CO" w:eastAsia="en-US"/>
        </w:rPr>
        <w:t xml:space="preserve">ADQUISICIÓN DE ELEMENTOS TECNOLÓGICOS: </w:t>
      </w:r>
      <w:r w:rsidR="00701CF1" w:rsidRPr="00701CF1">
        <w:rPr>
          <w:rFonts w:ascii="Arial" w:hAnsi="Arial" w:cs="Arial"/>
          <w:b/>
          <w:bCs/>
          <w:sz w:val="22"/>
          <w:szCs w:val="22"/>
          <w:lang w:val="es-CO" w:eastAsia="en-US"/>
        </w:rPr>
        <w:t>SCANERS, EQUIPOS DE CÓMPUTO Y SERVIDOR NAS</w:t>
      </w:r>
      <w:r w:rsidR="00701CF1" w:rsidRPr="00701CF1">
        <w:rPr>
          <w:rFonts w:ascii="Arial" w:hAnsi="Arial" w:cs="Arial"/>
          <w:b/>
          <w:bCs/>
          <w:sz w:val="22"/>
          <w:szCs w:val="22"/>
          <w:lang w:val="es-CO" w:eastAsia="en-US"/>
        </w:rPr>
        <w:t>.</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8C125A">
        <w:rPr>
          <w:rStyle w:val="apple-converted-space"/>
          <w:rFonts w:ascii="Arial" w:hAnsi="Arial" w:cs="Arial"/>
        </w:rPr>
        <w:t>del mismo</w:t>
      </w:r>
      <w:proofErr w:type="gramEnd"/>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8C125A">
        <w:rPr>
          <w:rStyle w:val="apple-converted-space"/>
          <w:rFonts w:ascii="Arial" w:hAnsi="Arial" w:cs="Arial"/>
        </w:rPr>
        <w:t>los mismos</w:t>
      </w:r>
      <w:proofErr w:type="gramEnd"/>
      <w:r w:rsidRPr="008C125A">
        <w:rPr>
          <w:rStyle w:val="apple-converted-space"/>
          <w:rFonts w:ascii="Arial" w:hAnsi="Arial" w:cs="Arial"/>
        </w:rPr>
        <w:t xml:space="preserve">.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01CF1"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1CF1"/>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jheni</cp:lastModifiedBy>
  <cp:revision>18</cp:revision>
  <cp:lastPrinted>2020-06-14T00:10:00Z</cp:lastPrinted>
  <dcterms:created xsi:type="dcterms:W3CDTF">2022-05-04T20:22:00Z</dcterms:created>
  <dcterms:modified xsi:type="dcterms:W3CDTF">2022-10-23T00:27:00Z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