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0BEB507C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F23468">
        <w:rPr>
          <w:rFonts w:ascii="Arial" w:hAnsi="Arial" w:cs="Arial"/>
          <w:b/>
          <w:sz w:val="22"/>
          <w:szCs w:val="22"/>
        </w:rPr>
        <w:t>4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6F23DA3B" w14:textId="77777777" w:rsidR="00E716EB" w:rsidRPr="000B6229" w:rsidRDefault="00E716EB" w:rsidP="00E716E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CUMPLIMIENTO DEL SISTEMA DE GESTIÓN DE LA SEGURIDAD Y SALUD EN EL TRABAJO (SG-SST)</w:t>
      </w:r>
    </w:p>
    <w:p w14:paraId="10F125B9" w14:textId="6248488F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E40D405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81284E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9827262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0C6ADDD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ACE2CF7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29FFD16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EBD0A7C" w14:textId="38D2259B" w:rsidR="00E716EB" w:rsidRPr="00AE34A7" w:rsidRDefault="00E716EB" w:rsidP="00AA1E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AE34A7">
        <w:rPr>
          <w:rStyle w:val="apple-converted-space"/>
          <w:rFonts w:ascii="Arial" w:hAnsi="Arial" w:cs="Arial"/>
          <w:sz w:val="22"/>
          <w:szCs w:val="22"/>
        </w:rPr>
        <w:t>cumplimiento del Sistema de Gestión de la Seguridad y Salud en el Trabajo (SG-SST)</w:t>
      </w:r>
      <w:r>
        <w:rPr>
          <w:rStyle w:val="apple-converted-space"/>
          <w:rFonts w:ascii="Arial" w:hAnsi="Arial" w:cs="Arial"/>
          <w:sz w:val="22"/>
          <w:szCs w:val="22"/>
        </w:rPr>
        <w:t xml:space="preserve"> de la Propuesta para</w:t>
      </w:r>
      <w:r w:rsidR="00AE34A7">
        <w:rPr>
          <w:rStyle w:val="apple-converted-space"/>
          <w:rFonts w:ascii="Arial" w:hAnsi="Arial" w:cs="Arial"/>
          <w:sz w:val="22"/>
          <w:szCs w:val="22"/>
        </w:rPr>
        <w:t xml:space="preserve"> la</w:t>
      </w:r>
      <w:r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AE34A7">
        <w:rPr>
          <w:rStyle w:val="apple-converted-space"/>
          <w:rFonts w:ascii="Arial" w:hAnsi="Arial" w:cs="Arial"/>
          <w:sz w:val="22"/>
          <w:szCs w:val="22"/>
        </w:rPr>
        <w:t>“</w:t>
      </w:r>
      <w:r w:rsidR="00496D47" w:rsidRPr="00496D47">
        <w:rPr>
          <w:rStyle w:val="apple-converted-space"/>
          <w:rFonts w:ascii="Arial" w:hAnsi="Arial" w:cs="Arial"/>
          <w:b/>
          <w:bCs/>
          <w:sz w:val="22"/>
          <w:szCs w:val="22"/>
        </w:rPr>
        <w:t>ADQUISICIÓN DE EQUIPOS Y ELEMENTOS PARA LABORATORIO DE HIDRÁULICA, MECÁNICA DE FLUIDOS Y RECURSO SUELO - AIRE DEL PROGRAMA DE INGENIERÍA AMBIENTAL DE LA UNIVERSIDAD CUNDINAMARCA, SECCIONAL GIRARDOT, FASES III Y IV</w:t>
      </w:r>
      <w:r w:rsidR="00F23468" w:rsidRPr="00F23468">
        <w:rPr>
          <w:rStyle w:val="apple-converted-space"/>
          <w:rFonts w:ascii="Arial" w:hAnsi="Arial" w:cs="Arial"/>
          <w:sz w:val="22"/>
          <w:szCs w:val="22"/>
        </w:rPr>
        <w:t>.</w:t>
      </w:r>
      <w:r w:rsidRPr="00AE34A7">
        <w:rPr>
          <w:rStyle w:val="apple-converted-space"/>
          <w:rFonts w:ascii="Arial" w:hAnsi="Arial" w:cs="Arial"/>
          <w:sz w:val="22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14:paraId="15481A8E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A2F7575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9B9C200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14:paraId="4654523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</w:rPr>
      </w:pPr>
    </w:p>
    <w:p w14:paraId="2BE1F3A0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0B6229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164C0217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7CF8F256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575C01B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4157B7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5D1B44CA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Entregar al Supervisor del contrato (en caso de ser seleccionado) certificados de formación </w:t>
      </w:r>
      <w:r>
        <w:rPr>
          <w:rFonts w:ascii="Arial" w:hAnsi="Arial" w:cs="Arial"/>
          <w:sz w:val="22"/>
          <w:szCs w:val="22"/>
          <w:lang w:val="es-ES_tradnl"/>
        </w:rPr>
        <w:t xml:space="preserve">específica </w:t>
      </w:r>
      <w:r w:rsidRPr="000B6229">
        <w:rPr>
          <w:rFonts w:ascii="Arial" w:hAnsi="Arial" w:cs="Arial"/>
          <w:sz w:val="22"/>
          <w:szCs w:val="22"/>
          <w:lang w:val="es-ES_tradnl"/>
        </w:rPr>
        <w:t>de los trabajadores que deban realizar tareas de alto riesgo (en caso de requerirse).  Para este caso, el Supervisor deberá informar al área de Seguridad y Salud en sitio para su validación.</w:t>
      </w:r>
    </w:p>
    <w:p w14:paraId="7A2AD47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5826E1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 </w:t>
      </w:r>
    </w:p>
    <w:p w14:paraId="669981D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2A17170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</w:t>
      </w:r>
      <w:r>
        <w:rPr>
          <w:rFonts w:ascii="Arial" w:hAnsi="Arial" w:cs="Arial"/>
          <w:sz w:val="22"/>
          <w:szCs w:val="22"/>
          <w:lang w:val="es-ES_tradnl"/>
        </w:rPr>
        <w:t>e Cundinamarca</w:t>
      </w:r>
      <w:r w:rsidRPr="000B6229">
        <w:rPr>
          <w:rFonts w:ascii="Arial" w:hAnsi="Arial" w:cs="Arial"/>
          <w:sz w:val="22"/>
          <w:szCs w:val="22"/>
          <w:lang w:val="es-ES_tradnl"/>
        </w:rPr>
        <w:t>.</w:t>
      </w:r>
    </w:p>
    <w:p w14:paraId="52DB6665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45F41E63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14:paraId="413E92CF" w14:textId="77777777" w:rsidR="00E716EB" w:rsidRPr="002429C4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Conocer y dar cumplimiento durante el término de la ejecución a lo establecido en el Manual de Contratistas y Proveedores de la Universidad ESG-SST-M011.</w:t>
      </w:r>
    </w:p>
    <w:p w14:paraId="1892D6AF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5442B5FD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1E4C9084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Dar cumplimiento a los protocolos de bioseguridad de la Universidad guía ESG-SST-G010, mientras dure la emergencia sanitaria.</w:t>
      </w:r>
    </w:p>
    <w:p w14:paraId="7A50D71D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los elementos de protección personal – EPP acordes a las tareas ya actividades a las personas que realicen labores en las instalaciones de la Universidad.</w:t>
      </w:r>
    </w:p>
    <w:p w14:paraId="0A597876" w14:textId="77777777" w:rsidR="00E716EB" w:rsidRPr="000B6229" w:rsidRDefault="00E716EB" w:rsidP="00E716EB">
      <w:pPr>
        <w:pStyle w:val="Sinespaciado"/>
        <w:ind w:left="720"/>
        <w:jc w:val="both"/>
        <w:rPr>
          <w:rFonts w:ascii="Arial" w:hAnsi="Arial" w:cs="Arial"/>
          <w:lang w:val="es-CO"/>
        </w:rPr>
      </w:pPr>
    </w:p>
    <w:p w14:paraId="256F0356" w14:textId="77777777" w:rsidR="00E716EB" w:rsidRPr="000B6229" w:rsidRDefault="00E716EB" w:rsidP="00E716EB">
      <w:pPr>
        <w:ind w:right="-162"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COMPROMISO: </w:t>
      </w:r>
      <w:r w:rsidRPr="000B6229">
        <w:rPr>
          <w:rFonts w:ascii="Arial" w:hAnsi="Arial" w:cs="Arial"/>
          <w:sz w:val="22"/>
          <w:szCs w:val="22"/>
        </w:rPr>
        <w:t>Con la firma del presente documento me comp</w:t>
      </w:r>
      <w:r>
        <w:rPr>
          <w:rFonts w:ascii="Arial" w:hAnsi="Arial" w:cs="Arial"/>
          <w:sz w:val="22"/>
          <w:szCs w:val="22"/>
        </w:rPr>
        <w:t>rometo durante la e</w:t>
      </w:r>
      <w:r w:rsidRPr="000B6229">
        <w:rPr>
          <w:rFonts w:ascii="Arial" w:hAnsi="Arial" w:cs="Arial"/>
          <w:sz w:val="22"/>
          <w:szCs w:val="22"/>
        </w:rPr>
        <w:t xml:space="preserve">jecución </w:t>
      </w:r>
      <w:r>
        <w:rPr>
          <w:rFonts w:ascii="Arial" w:hAnsi="Arial" w:cs="Arial"/>
          <w:sz w:val="22"/>
          <w:szCs w:val="22"/>
        </w:rPr>
        <w:t>del contrato a cumplir con los r</w:t>
      </w:r>
      <w:r w:rsidRPr="000B6229">
        <w:rPr>
          <w:rFonts w:ascii="Arial" w:hAnsi="Arial" w:cs="Arial"/>
          <w:sz w:val="22"/>
          <w:szCs w:val="22"/>
        </w:rPr>
        <w:t xml:space="preserve">equisitos </w:t>
      </w:r>
      <w:r>
        <w:rPr>
          <w:rFonts w:ascii="Arial" w:hAnsi="Arial" w:cs="Arial"/>
          <w:sz w:val="22"/>
          <w:szCs w:val="22"/>
        </w:rPr>
        <w:t>g</w:t>
      </w:r>
      <w:r w:rsidRPr="000B6229">
        <w:rPr>
          <w:rFonts w:ascii="Arial" w:hAnsi="Arial" w:cs="Arial"/>
          <w:sz w:val="22"/>
          <w:szCs w:val="22"/>
        </w:rPr>
        <w:t xml:space="preserve">enerales </w:t>
      </w:r>
      <w:r>
        <w:rPr>
          <w:rFonts w:ascii="Arial" w:hAnsi="Arial" w:cs="Arial"/>
          <w:sz w:val="22"/>
          <w:szCs w:val="22"/>
        </w:rPr>
        <w:t>e</w:t>
      </w:r>
      <w:r w:rsidRPr="000B6229">
        <w:rPr>
          <w:rFonts w:ascii="Arial" w:hAnsi="Arial" w:cs="Arial"/>
          <w:sz w:val="22"/>
          <w:szCs w:val="22"/>
        </w:rPr>
        <w:t>n Seguridad y Salud en el Trabajo y las planteadas en los Términos de la Invitación, los cuales hacen parte Integral del Proceso.</w:t>
      </w:r>
    </w:p>
    <w:p w14:paraId="2EDFC41F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73B6D9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473A77A7" w14:textId="77777777" w:rsidR="00E716EB" w:rsidRPr="000B6229" w:rsidRDefault="00E716EB" w:rsidP="00E716EB">
      <w:pPr>
        <w:ind w:right="-162"/>
        <w:rPr>
          <w:rFonts w:ascii="Arial" w:hAnsi="Arial" w:cs="Arial"/>
          <w:sz w:val="22"/>
          <w:szCs w:val="22"/>
        </w:rPr>
      </w:pPr>
    </w:p>
    <w:p w14:paraId="290D0CD3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74B1B53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60830D5F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1EA4ED79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 xml:space="preserve">C. C. </w:t>
      </w:r>
      <w:r>
        <w:rPr>
          <w:rFonts w:ascii="Arial" w:hAnsi="Arial" w:cs="Arial"/>
          <w:b/>
          <w:spacing w:val="-1"/>
        </w:rPr>
        <w:t xml:space="preserve">      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38370D6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</w:p>
    <w:p w14:paraId="33091496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7E6789D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</w:p>
    <w:p w14:paraId="2038A251" w14:textId="77777777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18332" w14:textId="77777777" w:rsidR="006335BA" w:rsidRDefault="006335BA" w:rsidP="001343DB">
      <w:r>
        <w:separator/>
      </w:r>
    </w:p>
  </w:endnote>
  <w:endnote w:type="continuationSeparator" w:id="0">
    <w:p w14:paraId="7F454C95" w14:textId="77777777" w:rsidR="006335BA" w:rsidRDefault="006335B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000000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13BBD" w14:textId="77777777" w:rsidR="006335BA" w:rsidRDefault="006335BA" w:rsidP="001343DB">
      <w:r>
        <w:separator/>
      </w:r>
    </w:p>
  </w:footnote>
  <w:footnote w:type="continuationSeparator" w:id="0">
    <w:p w14:paraId="4217DA3E" w14:textId="77777777" w:rsidR="006335BA" w:rsidRDefault="006335BA" w:rsidP="001343DB">
      <w:r>
        <w:continuationSeparator/>
      </w:r>
    </w:p>
  </w:footnote>
  <w:footnote w:type="continuationNotice" w:id="1">
    <w:p w14:paraId="614409CD" w14:textId="77777777" w:rsidR="006335BA" w:rsidRDefault="006335B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Content>
      <w:p w14:paraId="17809650" w14:textId="77777777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10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39291567">
    <w:abstractNumId w:val="4"/>
  </w:num>
  <w:num w:numId="2" w16cid:durableId="160194149">
    <w:abstractNumId w:val="31"/>
  </w:num>
  <w:num w:numId="3" w16cid:durableId="1401706300">
    <w:abstractNumId w:val="3"/>
  </w:num>
  <w:num w:numId="4" w16cid:durableId="841092896">
    <w:abstractNumId w:val="39"/>
  </w:num>
  <w:num w:numId="5" w16cid:durableId="922176972">
    <w:abstractNumId w:val="46"/>
  </w:num>
  <w:num w:numId="6" w16cid:durableId="210043065">
    <w:abstractNumId w:val="38"/>
  </w:num>
  <w:num w:numId="7" w16cid:durableId="512649748">
    <w:abstractNumId w:val="7"/>
  </w:num>
  <w:num w:numId="8" w16cid:durableId="1200822574">
    <w:abstractNumId w:val="2"/>
  </w:num>
  <w:num w:numId="9" w16cid:durableId="2106147567">
    <w:abstractNumId w:val="33"/>
  </w:num>
  <w:num w:numId="10" w16cid:durableId="2074813169">
    <w:abstractNumId w:val="40"/>
  </w:num>
  <w:num w:numId="11" w16cid:durableId="918832153">
    <w:abstractNumId w:val="28"/>
  </w:num>
  <w:num w:numId="12" w16cid:durableId="500312732">
    <w:abstractNumId w:val="1"/>
  </w:num>
  <w:num w:numId="13" w16cid:durableId="110133195">
    <w:abstractNumId w:val="43"/>
  </w:num>
  <w:num w:numId="14" w16cid:durableId="483591955">
    <w:abstractNumId w:val="10"/>
  </w:num>
  <w:num w:numId="15" w16cid:durableId="2090618573">
    <w:abstractNumId w:val="27"/>
  </w:num>
  <w:num w:numId="16" w16cid:durableId="1738747724">
    <w:abstractNumId w:val="20"/>
  </w:num>
  <w:num w:numId="17" w16cid:durableId="1705667688">
    <w:abstractNumId w:val="17"/>
  </w:num>
  <w:num w:numId="18" w16cid:durableId="1970086269">
    <w:abstractNumId w:val="16"/>
  </w:num>
  <w:num w:numId="19" w16cid:durableId="798450513">
    <w:abstractNumId w:val="5"/>
  </w:num>
  <w:num w:numId="20" w16cid:durableId="1127898205">
    <w:abstractNumId w:val="32"/>
  </w:num>
  <w:num w:numId="21" w16cid:durableId="1852529475">
    <w:abstractNumId w:val="11"/>
  </w:num>
  <w:num w:numId="22" w16cid:durableId="490676557">
    <w:abstractNumId w:val="22"/>
  </w:num>
  <w:num w:numId="23" w16cid:durableId="301231682">
    <w:abstractNumId w:val="0"/>
  </w:num>
  <w:num w:numId="24" w16cid:durableId="485977015">
    <w:abstractNumId w:val="25"/>
    <w:lvlOverride w:ilvl="0">
      <w:lvl w:ilvl="0" w:tplc="83B069A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461636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3859954">
    <w:abstractNumId w:val="12"/>
  </w:num>
  <w:num w:numId="27" w16cid:durableId="375660249">
    <w:abstractNumId w:val="23"/>
  </w:num>
  <w:num w:numId="28" w16cid:durableId="2140225972">
    <w:abstractNumId w:val="29"/>
  </w:num>
  <w:num w:numId="29" w16cid:durableId="295455962">
    <w:abstractNumId w:val="41"/>
  </w:num>
  <w:num w:numId="30" w16cid:durableId="1879313303">
    <w:abstractNumId w:val="44"/>
  </w:num>
  <w:num w:numId="31" w16cid:durableId="1233739363">
    <w:abstractNumId w:val="24"/>
  </w:num>
  <w:num w:numId="32" w16cid:durableId="342243698">
    <w:abstractNumId w:val="18"/>
  </w:num>
  <w:num w:numId="33" w16cid:durableId="1507284137">
    <w:abstractNumId w:val="9"/>
  </w:num>
  <w:num w:numId="34" w16cid:durableId="432168620">
    <w:abstractNumId w:val="35"/>
  </w:num>
  <w:num w:numId="35" w16cid:durableId="12202841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832240">
    <w:abstractNumId w:val="34"/>
  </w:num>
  <w:num w:numId="37" w16cid:durableId="355273811">
    <w:abstractNumId w:val="14"/>
  </w:num>
  <w:num w:numId="38" w16cid:durableId="523061042">
    <w:abstractNumId w:val="21"/>
  </w:num>
  <w:num w:numId="39" w16cid:durableId="1043556867">
    <w:abstractNumId w:val="8"/>
  </w:num>
  <w:num w:numId="40" w16cid:durableId="1414400894">
    <w:abstractNumId w:val="36"/>
  </w:num>
  <w:num w:numId="41" w16cid:durableId="1814640018">
    <w:abstractNumId w:val="13"/>
  </w:num>
  <w:num w:numId="42" w16cid:durableId="362484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6892611">
    <w:abstractNumId w:val="15"/>
  </w:num>
  <w:num w:numId="44" w16cid:durableId="49890840">
    <w:abstractNumId w:val="19"/>
  </w:num>
  <w:num w:numId="45" w16cid:durableId="901255586">
    <w:abstractNumId w:val="26"/>
  </w:num>
  <w:num w:numId="46" w16cid:durableId="696732319">
    <w:abstractNumId w:val="30"/>
  </w:num>
  <w:num w:numId="47" w16cid:durableId="1758551586">
    <w:abstractNumId w:val="37"/>
  </w:num>
  <w:num w:numId="48" w16cid:durableId="152766416">
    <w:abstractNumId w:val="42"/>
  </w:num>
  <w:num w:numId="49" w16cid:durableId="480775509">
    <w:abstractNumId w:val="25"/>
    <w:lvlOverride w:ilvl="0">
      <w:startOverride w:val="1"/>
      <w:lvl w:ilvl="0" w:tplc="83B069A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C44E974E">
        <w:start w:val="1"/>
        <w:numFmt w:val="decimal"/>
        <w:lvlText w:val=""/>
        <w:lvlJc w:val="left"/>
      </w:lvl>
    </w:lvlOverride>
    <w:lvlOverride w:ilvl="2">
      <w:startOverride w:val="1"/>
      <w:lvl w:ilvl="2" w:tplc="0FF4445C">
        <w:start w:val="1"/>
        <w:numFmt w:val="decimal"/>
        <w:lvlText w:val=""/>
        <w:lvlJc w:val="left"/>
      </w:lvl>
    </w:lvlOverride>
    <w:lvlOverride w:ilvl="3">
      <w:startOverride w:val="1"/>
      <w:lvl w:ilvl="3" w:tplc="0986C39A">
        <w:start w:val="1"/>
        <w:numFmt w:val="decimal"/>
        <w:lvlText w:val=""/>
        <w:lvlJc w:val="left"/>
      </w:lvl>
    </w:lvlOverride>
    <w:lvlOverride w:ilvl="4">
      <w:startOverride w:val="1"/>
      <w:lvl w:ilvl="4" w:tplc="8F900832">
        <w:start w:val="1"/>
        <w:numFmt w:val="decimal"/>
        <w:lvlText w:val=""/>
        <w:lvlJc w:val="left"/>
      </w:lvl>
    </w:lvlOverride>
    <w:lvlOverride w:ilvl="5">
      <w:startOverride w:val="1"/>
      <w:lvl w:ilvl="5" w:tplc="C2AE41A0">
        <w:start w:val="1"/>
        <w:numFmt w:val="decimal"/>
        <w:lvlText w:val=""/>
        <w:lvlJc w:val="left"/>
      </w:lvl>
    </w:lvlOverride>
    <w:lvlOverride w:ilvl="6">
      <w:startOverride w:val="1"/>
      <w:lvl w:ilvl="6" w:tplc="E46C8BB4">
        <w:start w:val="1"/>
        <w:numFmt w:val="decimal"/>
        <w:lvlText w:val=""/>
        <w:lvlJc w:val="left"/>
      </w:lvl>
    </w:lvlOverride>
    <w:lvlOverride w:ilvl="7">
      <w:startOverride w:val="1"/>
      <w:lvl w:ilvl="7" w:tplc="10AC0EA6">
        <w:start w:val="1"/>
        <w:numFmt w:val="decimal"/>
        <w:lvlText w:val=""/>
        <w:lvlJc w:val="left"/>
      </w:lvl>
    </w:lvlOverride>
    <w:lvlOverride w:ilvl="8">
      <w:startOverride w:val="1"/>
      <w:lvl w:ilvl="8" w:tplc="7C763796">
        <w:start w:val="1"/>
        <w:numFmt w:val="decimal"/>
        <w:lvlText w:val=""/>
        <w:lvlJc w:val="left"/>
      </w:lvl>
    </w:lvlOverride>
  </w:num>
  <w:num w:numId="50" w16cid:durableId="1718360659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10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B25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6C0F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3E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6D47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5B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3B8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1E6B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4A7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0A01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6EB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3468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10635F-CB9A-4B18-9084-F05C6E39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668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Pc</cp:lastModifiedBy>
  <cp:revision>12</cp:revision>
  <cp:lastPrinted>2020-06-14T00:10:00Z</cp:lastPrinted>
  <dcterms:created xsi:type="dcterms:W3CDTF">2022-05-04T20:22:00Z</dcterms:created>
  <dcterms:modified xsi:type="dcterms:W3CDTF">2022-10-14T23:06:00Z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