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2AA5B993" w:rsidR="00C5694A" w:rsidRDefault="00C5694A" w:rsidP="00C5694A">
      <w:pPr>
        <w:jc w:val="center"/>
        <w:rPr>
          <w:rFonts w:ascii="Arial" w:hAnsi="Arial" w:cs="Arial"/>
          <w:b/>
          <w:sz w:val="22"/>
          <w:szCs w:val="22"/>
        </w:rPr>
      </w:pPr>
      <w:r>
        <w:rPr>
          <w:rFonts w:ascii="Arial" w:hAnsi="Arial" w:cs="Arial"/>
          <w:b/>
          <w:sz w:val="22"/>
          <w:szCs w:val="22"/>
        </w:rPr>
        <w:t>ANEXO No. 0</w:t>
      </w:r>
      <w:r w:rsidR="00E90B5C">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62C589DE" w14:textId="6CC24F0C" w:rsidR="007D5B4E" w:rsidRPr="000B6229" w:rsidRDefault="007D5B4E" w:rsidP="001D29B3">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4F020C92"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sidR="009F2CF8">
        <w:rPr>
          <w:rStyle w:val="apple-converted-space"/>
          <w:rFonts w:ascii="Arial" w:hAnsi="Arial" w:cs="Arial"/>
          <w:sz w:val="22"/>
          <w:szCs w:val="22"/>
        </w:rPr>
        <w:t xml:space="preserve"> </w:t>
      </w:r>
      <w:r w:rsidR="009F2CF8" w:rsidRPr="009F2CF8">
        <w:rPr>
          <w:rFonts w:ascii="Arial" w:hAnsi="Arial" w:cs="Arial"/>
          <w:b/>
          <w:sz w:val="20"/>
          <w:szCs w:val="22"/>
        </w:rPr>
        <w:t>“ADQUISICIÓN DE ELEMENTOS Y EQUIPOS DE VIDRIO PARA LOS LABORATORIOS DE BIOTECNOLOGÍA Y GENÉTICA SEDE FUSAGASUGÁ, Y LABORATORIO DE HIDRÁULICA SECCIONAL GIRARDOT DE LA UNIVERSIDAD DE CUNDINAMARCA”</w:t>
      </w:r>
      <w:r w:rsidR="00E90B5C">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lastRenderedPageBreak/>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7B1D" w14:textId="77777777" w:rsidR="00C21930" w:rsidRDefault="00C21930" w:rsidP="001343DB">
      <w:r>
        <w:separator/>
      </w:r>
    </w:p>
  </w:endnote>
  <w:endnote w:type="continuationSeparator" w:id="0">
    <w:p w14:paraId="1A69629B" w14:textId="77777777" w:rsidR="00C21930" w:rsidRDefault="00C2193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267E" w14:textId="77777777" w:rsidR="00C21930" w:rsidRDefault="00C21930" w:rsidP="001343DB">
      <w:r>
        <w:separator/>
      </w:r>
    </w:p>
  </w:footnote>
  <w:footnote w:type="continuationSeparator" w:id="0">
    <w:p w14:paraId="43B59730" w14:textId="77777777" w:rsidR="00C21930" w:rsidRDefault="00C21930" w:rsidP="001343DB">
      <w:r>
        <w:continuationSeparator/>
      </w:r>
    </w:p>
  </w:footnote>
  <w:footnote w:type="continuationNotice" w:id="1">
    <w:p w14:paraId="4F661413" w14:textId="77777777" w:rsidR="00C21930" w:rsidRDefault="00C21930"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29B3"/>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469"/>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6B1"/>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54CB"/>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0FA0"/>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CF8"/>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3E39"/>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930"/>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B5C"/>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32320565">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MAURICIO ARNOVI LOPEZ</cp:lastModifiedBy>
  <cp:revision>2</cp:revision>
  <cp:lastPrinted>2020-06-14T00:10:00Z</cp:lastPrinted>
  <dcterms:created xsi:type="dcterms:W3CDTF">2022-11-12T01:01:00Z</dcterms:created>
  <dcterms:modified xsi:type="dcterms:W3CDTF">2022-11-12T01:01:00Z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