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2AA5B993" w:rsidR="00C5694A" w:rsidRDefault="00C5694A" w:rsidP="00C5694A">
      <w:pPr>
        <w:jc w:val="center"/>
        <w:rPr>
          <w:rFonts w:ascii="Arial" w:hAnsi="Arial" w:cs="Arial"/>
          <w:b/>
          <w:sz w:val="22"/>
          <w:szCs w:val="22"/>
        </w:rPr>
      </w:pPr>
      <w:r>
        <w:rPr>
          <w:rFonts w:ascii="Arial" w:hAnsi="Arial" w:cs="Arial"/>
          <w:b/>
          <w:sz w:val="22"/>
          <w:szCs w:val="22"/>
        </w:rPr>
        <w:t>ANEXO No. 0</w:t>
      </w:r>
      <w:r w:rsidR="00E90B5C">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62C589DE" w14:textId="6CC24F0C" w:rsidR="007D5B4E" w:rsidRPr="000B6229" w:rsidRDefault="007D5B4E" w:rsidP="001D29B3">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067C9698"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5B54CB" w:rsidRPr="005B54CB">
        <w:rPr>
          <w:rFonts w:ascii="Arial" w:hAnsi="Arial" w:cs="Arial"/>
          <w:b/>
          <w:sz w:val="20"/>
          <w:szCs w:val="22"/>
        </w:rPr>
        <w:t>ADECUACIONES LOCATIVAS Y MANTENIMIENTO DE LA CUBIERTA DEL BLOQUE C DE LA EXTENSION SOACHA DE LA UNIVERSIDAD DE CUNDINAMARCA.</w:t>
      </w:r>
      <w:r w:rsidR="00E90B5C">
        <w:rPr>
          <w:rStyle w:val="apple-converted-space"/>
          <w:rFonts w:ascii="Arial" w:hAnsi="Arial" w:cs="Arial"/>
          <w:b/>
          <w:bCs/>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2715" w14:textId="77777777" w:rsidR="004776B1" w:rsidRDefault="004776B1" w:rsidP="001343DB">
      <w:r>
        <w:separator/>
      </w:r>
    </w:p>
  </w:endnote>
  <w:endnote w:type="continuationSeparator" w:id="0">
    <w:p w14:paraId="2444C5B3" w14:textId="77777777" w:rsidR="004776B1" w:rsidRDefault="004776B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F1F8" w14:textId="77777777" w:rsidR="004776B1" w:rsidRDefault="004776B1" w:rsidP="001343DB">
      <w:r>
        <w:separator/>
      </w:r>
    </w:p>
  </w:footnote>
  <w:footnote w:type="continuationSeparator" w:id="0">
    <w:p w14:paraId="0BF29A55" w14:textId="77777777" w:rsidR="004776B1" w:rsidRDefault="004776B1" w:rsidP="001343DB">
      <w:r>
        <w:continuationSeparator/>
      </w:r>
    </w:p>
  </w:footnote>
  <w:footnote w:type="continuationNotice" w:id="1">
    <w:p w14:paraId="1D9249D2" w14:textId="77777777" w:rsidR="004776B1" w:rsidRDefault="004776B1"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4D768B1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990162564">
    <w:abstractNumId w:val="4"/>
  </w:num>
  <w:num w:numId="2" w16cid:durableId="1757089761">
    <w:abstractNumId w:val="17"/>
  </w:num>
  <w:num w:numId="3" w16cid:durableId="549732128">
    <w:abstractNumId w:val="3"/>
  </w:num>
  <w:num w:numId="4" w16cid:durableId="83453105">
    <w:abstractNumId w:val="21"/>
  </w:num>
  <w:num w:numId="5" w16cid:durableId="1591230087">
    <w:abstractNumId w:val="25"/>
  </w:num>
  <w:num w:numId="6" w16cid:durableId="191306893">
    <w:abstractNumId w:val="20"/>
  </w:num>
  <w:num w:numId="7" w16cid:durableId="1207988716">
    <w:abstractNumId w:val="7"/>
  </w:num>
  <w:num w:numId="8" w16cid:durableId="2047363968">
    <w:abstractNumId w:val="2"/>
  </w:num>
  <w:num w:numId="9" w16cid:durableId="1638757339">
    <w:abstractNumId w:val="19"/>
  </w:num>
  <w:num w:numId="10" w16cid:durableId="58405604">
    <w:abstractNumId w:val="22"/>
  </w:num>
  <w:num w:numId="11" w16cid:durableId="1266694384">
    <w:abstractNumId w:val="15"/>
  </w:num>
  <w:num w:numId="12" w16cid:durableId="1285650935">
    <w:abstractNumId w:val="1"/>
  </w:num>
  <w:num w:numId="13" w16cid:durableId="527333404">
    <w:abstractNumId w:val="23"/>
  </w:num>
  <w:num w:numId="14" w16cid:durableId="861816894">
    <w:abstractNumId w:val="8"/>
  </w:num>
  <w:num w:numId="15" w16cid:durableId="534005183">
    <w:abstractNumId w:val="14"/>
  </w:num>
  <w:num w:numId="16" w16cid:durableId="457995567">
    <w:abstractNumId w:val="12"/>
  </w:num>
  <w:num w:numId="17" w16cid:durableId="1460997355">
    <w:abstractNumId w:val="11"/>
  </w:num>
  <w:num w:numId="18" w16cid:durableId="702285688">
    <w:abstractNumId w:val="10"/>
  </w:num>
  <w:num w:numId="19" w16cid:durableId="1349864481">
    <w:abstractNumId w:val="5"/>
  </w:num>
  <w:num w:numId="20" w16cid:durableId="1405682715">
    <w:abstractNumId w:val="18"/>
  </w:num>
  <w:num w:numId="21" w16cid:durableId="371465615">
    <w:abstractNumId w:val="9"/>
  </w:num>
  <w:num w:numId="22" w16cid:durableId="319626805">
    <w:abstractNumId w:val="0"/>
  </w:num>
  <w:num w:numId="23" w16cid:durableId="1423650405">
    <w:abstractNumId w:val="13"/>
  </w:num>
  <w:num w:numId="24" w16cid:durableId="1440098559">
    <w:abstractNumId w:val="16"/>
  </w:num>
  <w:num w:numId="25" w16cid:durableId="1229068892">
    <w:abstractNumId w:val="6"/>
  </w:num>
  <w:num w:numId="26" w16cid:durableId="124599237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29B3"/>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469"/>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6B1"/>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54CB"/>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0FA0"/>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3E39"/>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B5C"/>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32320565">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3CE09-21C7-4C77-A26C-E7E4430434F7}">
  <ds:schemaRefs>
    <ds:schemaRef ds:uri="http://schemas.openxmlformats.org/officeDocument/2006/bibliography"/>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919</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Pc</cp:lastModifiedBy>
  <cp:revision>15</cp:revision>
  <cp:lastPrinted>2020-06-14T00:10:00Z</cp:lastPrinted>
  <dcterms:created xsi:type="dcterms:W3CDTF">2022-05-04T20:22:00Z</dcterms:created>
  <dcterms:modified xsi:type="dcterms:W3CDTF">2022-09-06T21:57:00Z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