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C3CD084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C3CE2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9D452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C5552" w:rsidRPr="00F8101B">
        <w:rPr>
          <w:rFonts w:ascii="Arial" w:hAnsi="Arial" w:cs="Arial"/>
          <w:b/>
          <w:sz w:val="22"/>
          <w:szCs w:val="22"/>
        </w:rPr>
        <w:t>ADQUISICIÓN DE RECURSOS EDUCATIVOS (MOBILIARIO) PARA LOS ESPACIOS ACADÉMICOS DE LAS UNIDADES REGIONALES DE LA UNIVERSIDAD DE CUNDINAMARCA QUE OPERAN EL CAMPO DE APRENDIZAJE INSTITUCIONAL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2640B257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AC3CE2">
        <w:rPr>
          <w:rFonts w:ascii="Arial" w:hAnsi="Arial"/>
          <w:sz w:val="22"/>
          <w:szCs w:val="22"/>
          <w:lang w:val="es-419"/>
        </w:rPr>
        <w:t>la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5C5552">
        <w:rPr>
          <w:rFonts w:ascii="Arial" w:hAnsi="Arial"/>
          <w:sz w:val="22"/>
          <w:szCs w:val="22"/>
          <w:lang w:val="es-419"/>
        </w:rPr>
        <w:t>“</w:t>
      </w:r>
      <w:r w:rsidR="005C5552" w:rsidRPr="00F8101B">
        <w:rPr>
          <w:rFonts w:ascii="Arial" w:hAnsi="Arial" w:cs="Arial"/>
          <w:b/>
          <w:sz w:val="22"/>
          <w:szCs w:val="22"/>
        </w:rPr>
        <w:t>ADQUISICIÓN DE RECURSOS EDUCATIVOS (MOBILIARIO) PARA LOS ESPACIOS ACADÉMICOS DE LAS UNIDADES REGIONALES DE LA UNIVERSIDAD DE CUNDINAMARCA QUE OPERAN EL CAMPO DE APRENDIZAJE INSTITUCIONAL</w:t>
      </w:r>
      <w:r w:rsidR="00C16541">
        <w:rPr>
          <w:rFonts w:ascii="Arial" w:hAnsi="Arial" w:cs="Arial"/>
          <w:sz w:val="17"/>
          <w:szCs w:val="17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1B4AF6D1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C555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C5552" w:rsidRPr="00F8101B">
        <w:rPr>
          <w:rFonts w:ascii="Arial" w:hAnsi="Arial" w:cs="Arial"/>
          <w:b/>
          <w:sz w:val="22"/>
          <w:szCs w:val="22"/>
        </w:rPr>
        <w:t>ADQUISICIÓN DE RECURSOS EDUCATIVOS (MOBILIARIO) PARA LOS ESPACIOS ACADÉMICOS DE LAS UNIDADES REGIONALES DE LA UNIVERSIDAD DE CUNDINAMARCA QUE OPERAN EL CAMPO DE APRENDIZAJE INSTITUCIONAL</w:t>
      </w:r>
      <w:r w:rsidR="00B67B37">
        <w:rPr>
          <w:rFonts w:ascii="Arial" w:hAnsi="Arial"/>
          <w:b/>
          <w:sz w:val="22"/>
          <w:szCs w:val="22"/>
        </w:rPr>
        <w:t>”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05C0AF1D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C3CE2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D452D" w:rsidRPr="009D452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C5552" w:rsidRPr="00F8101B">
        <w:rPr>
          <w:rFonts w:ascii="Arial" w:hAnsi="Arial" w:cs="Arial"/>
          <w:b/>
          <w:sz w:val="22"/>
          <w:szCs w:val="22"/>
        </w:rPr>
        <w:t>ADQUISICIÓN DE RECURSOS EDUCATIVOS (MOBILIARIO) PARA LOS ESPACIOS ACADÉMICOS DE LAS UNIDADES REGIONALES DE LA UNIVERSIDAD DE CUNDINAMARCA QUE OPERAN EL CAMPO DE APRENDIZAJE INSTITUCIONAL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5552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452D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3CE2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2022-10-14T00:22:00Z</dcterms:created>
  <dcterms:modified xsi:type="dcterms:W3CDTF">2022-10-14T00:22:00Z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