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639205F6" w:rsidR="00C5694A" w:rsidRDefault="003110F8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A60A29">
        <w:rPr>
          <w:rFonts w:ascii="Arial" w:hAnsi="Arial" w:cs="Arial"/>
          <w:b/>
          <w:sz w:val="22"/>
          <w:szCs w:val="22"/>
        </w:rPr>
        <w:t>1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CABB668" w14:textId="77777777" w:rsidR="006E36E7" w:rsidRDefault="006E36E7" w:rsidP="006E36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MIPYME</w:t>
      </w:r>
    </w:p>
    <w:p w14:paraId="32815906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740F939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02A5C279" w14:textId="77777777" w:rsidR="006E36E7" w:rsidRPr="000B6229" w:rsidRDefault="006E36E7" w:rsidP="006E36E7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C22495D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6E36E7" w:rsidRPr="002E55AF" w14:paraId="2939A8DE" w14:textId="77777777" w:rsidTr="00522C61">
        <w:trPr>
          <w:trHeight w:hRule="exact" w:val="668"/>
        </w:trPr>
        <w:tc>
          <w:tcPr>
            <w:tcW w:w="2122" w:type="dxa"/>
            <w:hideMark/>
          </w:tcPr>
          <w:p w14:paraId="3A655179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5BF373E2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25B198A5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6E36E7" w:rsidRPr="002E55AF" w14:paraId="15B91B08" w14:textId="77777777" w:rsidTr="00522C61">
        <w:trPr>
          <w:trHeight w:hRule="exact" w:val="1383"/>
        </w:trPr>
        <w:tc>
          <w:tcPr>
            <w:tcW w:w="2122" w:type="dxa"/>
          </w:tcPr>
          <w:p w14:paraId="24100599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5B373DC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0707805" w14:textId="09F639B0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7B6428">
              <w:rPr>
                <w:rFonts w:ascii="Arial" w:hAnsi="Arial" w:cs="Arial"/>
                <w:sz w:val="18"/>
                <w:szCs w:val="18"/>
              </w:rPr>
              <w:t>Ultima planilla de pago al Sistema de Seguridad Social del mes inmediatamente anterior a la presentación de la propuesta</w:t>
            </w:r>
          </w:p>
        </w:tc>
      </w:tr>
      <w:tr w:rsidR="006E36E7" w:rsidRPr="002E55AF" w14:paraId="56C53F49" w14:textId="77777777" w:rsidTr="00522C61">
        <w:trPr>
          <w:trHeight w:hRule="exact" w:val="1417"/>
        </w:trPr>
        <w:tc>
          <w:tcPr>
            <w:tcW w:w="2122" w:type="dxa"/>
          </w:tcPr>
          <w:p w14:paraId="794EB2C2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5B2CA6CC" w14:textId="1CAD7A3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</w:t>
            </w:r>
            <w:r w:rsidR="001D519B">
              <w:rPr>
                <w:rFonts w:ascii="Arial" w:hAnsi="Arial" w:cs="Arial"/>
                <w:sz w:val="20"/>
              </w:rPr>
              <w:t xml:space="preserve"> DOS</w:t>
            </w:r>
            <w:r w:rsidRPr="002E55AF">
              <w:rPr>
                <w:rFonts w:ascii="Arial" w:hAnsi="Arial" w:cs="Arial"/>
                <w:sz w:val="20"/>
              </w:rPr>
              <w:t>CIEN</w:t>
            </w:r>
            <w:r w:rsidR="001D519B">
              <w:rPr>
                <w:rFonts w:ascii="Arial" w:hAnsi="Arial" w:cs="Arial"/>
                <w:sz w:val="20"/>
              </w:rPr>
              <w:t>TOS (2</w:t>
            </w:r>
            <w:r w:rsidRPr="002E55AF">
              <w:rPr>
                <w:rFonts w:ascii="Arial" w:hAnsi="Arial" w:cs="Arial"/>
                <w:sz w:val="20"/>
              </w:rPr>
              <w:t xml:space="preserve">00) empleados </w:t>
            </w:r>
          </w:p>
        </w:tc>
        <w:tc>
          <w:tcPr>
            <w:tcW w:w="3958" w:type="dxa"/>
            <w:hideMark/>
          </w:tcPr>
          <w:p w14:paraId="5B07D6B8" w14:textId="06A50DEE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7B6428">
              <w:rPr>
                <w:rFonts w:ascii="Arial" w:hAnsi="Arial" w:cs="Arial"/>
                <w:sz w:val="18"/>
                <w:szCs w:val="18"/>
              </w:rPr>
              <w:t>Ultima planilla de pago al Sistema de Seguridad Social del mes inmediatamente anterior a la presentación de la propuesta</w:t>
            </w:r>
          </w:p>
        </w:tc>
      </w:tr>
      <w:tr w:rsidR="006E36E7" w:rsidRPr="002E55AF" w14:paraId="7F9FEB0A" w14:textId="77777777" w:rsidTr="00522C61">
        <w:trPr>
          <w:trHeight w:hRule="exact" w:val="746"/>
        </w:trPr>
        <w:tc>
          <w:tcPr>
            <w:tcW w:w="2122" w:type="dxa"/>
          </w:tcPr>
          <w:p w14:paraId="6819C9AE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405B0335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E96F0C6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3508DC70" w14:textId="77777777" w:rsidR="006E36E7" w:rsidRPr="0096219F" w:rsidRDefault="006E36E7" w:rsidP="006E36E7">
      <w:pPr>
        <w:pStyle w:val="Sinespaciado"/>
        <w:jc w:val="center"/>
        <w:rPr>
          <w:rFonts w:ascii="Arial" w:hAnsi="Arial" w:cs="Arial"/>
          <w:b/>
        </w:rPr>
      </w:pPr>
    </w:p>
    <w:p w14:paraId="2FFD8DA1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E1E3" w14:textId="77777777" w:rsidR="00D77DBC" w:rsidRDefault="00D77DBC" w:rsidP="001343DB">
      <w:r>
        <w:separator/>
      </w:r>
    </w:p>
  </w:endnote>
  <w:endnote w:type="continuationSeparator" w:id="0">
    <w:p w14:paraId="294EA783" w14:textId="77777777" w:rsidR="00D77DBC" w:rsidRDefault="00D77DB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D77DBC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EC17" w14:textId="77777777" w:rsidR="00D77DBC" w:rsidRDefault="00D77DBC" w:rsidP="001343DB">
      <w:r>
        <w:separator/>
      </w:r>
    </w:p>
  </w:footnote>
  <w:footnote w:type="continuationSeparator" w:id="0">
    <w:p w14:paraId="6F8D8AE7" w14:textId="77777777" w:rsidR="00D77DBC" w:rsidRDefault="00D77DBC" w:rsidP="001343DB">
      <w:r>
        <w:continuationSeparator/>
      </w:r>
    </w:p>
  </w:footnote>
  <w:footnote w:type="continuationNotice" w:id="1">
    <w:p w14:paraId="169BE52F" w14:textId="77777777" w:rsidR="00D77DBC" w:rsidRDefault="00D77DB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39FB351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19B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19B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2911063">
    <w:abstractNumId w:val="4"/>
  </w:num>
  <w:num w:numId="2" w16cid:durableId="1166744879">
    <w:abstractNumId w:val="31"/>
  </w:num>
  <w:num w:numId="3" w16cid:durableId="449250369">
    <w:abstractNumId w:val="3"/>
  </w:num>
  <w:num w:numId="4" w16cid:durableId="850340093">
    <w:abstractNumId w:val="39"/>
  </w:num>
  <w:num w:numId="5" w16cid:durableId="1145003466">
    <w:abstractNumId w:val="46"/>
  </w:num>
  <w:num w:numId="6" w16cid:durableId="1712538606">
    <w:abstractNumId w:val="38"/>
  </w:num>
  <w:num w:numId="7" w16cid:durableId="56251154">
    <w:abstractNumId w:val="7"/>
  </w:num>
  <w:num w:numId="8" w16cid:durableId="555438342">
    <w:abstractNumId w:val="2"/>
  </w:num>
  <w:num w:numId="9" w16cid:durableId="158541089">
    <w:abstractNumId w:val="33"/>
  </w:num>
  <w:num w:numId="10" w16cid:durableId="2827446">
    <w:abstractNumId w:val="40"/>
  </w:num>
  <w:num w:numId="11" w16cid:durableId="732853485">
    <w:abstractNumId w:val="28"/>
  </w:num>
  <w:num w:numId="12" w16cid:durableId="95951465">
    <w:abstractNumId w:val="1"/>
  </w:num>
  <w:num w:numId="13" w16cid:durableId="687560590">
    <w:abstractNumId w:val="43"/>
  </w:num>
  <w:num w:numId="14" w16cid:durableId="1897429680">
    <w:abstractNumId w:val="10"/>
  </w:num>
  <w:num w:numId="15" w16cid:durableId="535772924">
    <w:abstractNumId w:val="27"/>
  </w:num>
  <w:num w:numId="16" w16cid:durableId="1488784699">
    <w:abstractNumId w:val="20"/>
  </w:num>
  <w:num w:numId="17" w16cid:durableId="1440759475">
    <w:abstractNumId w:val="17"/>
  </w:num>
  <w:num w:numId="18" w16cid:durableId="340818704">
    <w:abstractNumId w:val="16"/>
  </w:num>
  <w:num w:numId="19" w16cid:durableId="1839880571">
    <w:abstractNumId w:val="5"/>
  </w:num>
  <w:num w:numId="20" w16cid:durableId="1415784374">
    <w:abstractNumId w:val="32"/>
  </w:num>
  <w:num w:numId="21" w16cid:durableId="215746932">
    <w:abstractNumId w:val="11"/>
  </w:num>
  <w:num w:numId="22" w16cid:durableId="217782919">
    <w:abstractNumId w:val="22"/>
  </w:num>
  <w:num w:numId="23" w16cid:durableId="819612656">
    <w:abstractNumId w:val="0"/>
  </w:num>
  <w:num w:numId="24" w16cid:durableId="975916316">
    <w:abstractNumId w:val="25"/>
    <w:lvlOverride w:ilvl="0">
      <w:lvl w:ilvl="0" w:tplc="0610DA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996685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2283022">
    <w:abstractNumId w:val="12"/>
  </w:num>
  <w:num w:numId="27" w16cid:durableId="1130248371">
    <w:abstractNumId w:val="23"/>
  </w:num>
  <w:num w:numId="28" w16cid:durableId="1272321619">
    <w:abstractNumId w:val="29"/>
  </w:num>
  <w:num w:numId="29" w16cid:durableId="1892420345">
    <w:abstractNumId w:val="41"/>
  </w:num>
  <w:num w:numId="30" w16cid:durableId="485707497">
    <w:abstractNumId w:val="44"/>
  </w:num>
  <w:num w:numId="31" w16cid:durableId="117722221">
    <w:abstractNumId w:val="24"/>
  </w:num>
  <w:num w:numId="32" w16cid:durableId="1791437058">
    <w:abstractNumId w:val="18"/>
  </w:num>
  <w:num w:numId="33" w16cid:durableId="850266348">
    <w:abstractNumId w:val="9"/>
  </w:num>
  <w:num w:numId="34" w16cid:durableId="1753042674">
    <w:abstractNumId w:val="35"/>
  </w:num>
  <w:num w:numId="35" w16cid:durableId="14402984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834980">
    <w:abstractNumId w:val="34"/>
  </w:num>
  <w:num w:numId="37" w16cid:durableId="1072853416">
    <w:abstractNumId w:val="14"/>
  </w:num>
  <w:num w:numId="38" w16cid:durableId="1274089915">
    <w:abstractNumId w:val="21"/>
  </w:num>
  <w:num w:numId="39" w16cid:durableId="1870333179">
    <w:abstractNumId w:val="8"/>
  </w:num>
  <w:num w:numId="40" w16cid:durableId="1841000701">
    <w:abstractNumId w:val="36"/>
  </w:num>
  <w:num w:numId="41" w16cid:durableId="174344014">
    <w:abstractNumId w:val="13"/>
  </w:num>
  <w:num w:numId="42" w16cid:durableId="13652528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62493509">
    <w:abstractNumId w:val="15"/>
  </w:num>
  <w:num w:numId="44" w16cid:durableId="310718118">
    <w:abstractNumId w:val="19"/>
  </w:num>
  <w:num w:numId="45" w16cid:durableId="944533605">
    <w:abstractNumId w:val="26"/>
  </w:num>
  <w:num w:numId="46" w16cid:durableId="668287020">
    <w:abstractNumId w:val="30"/>
  </w:num>
  <w:num w:numId="47" w16cid:durableId="643509673">
    <w:abstractNumId w:val="37"/>
  </w:num>
  <w:num w:numId="48" w16cid:durableId="916012505">
    <w:abstractNumId w:val="42"/>
  </w:num>
  <w:num w:numId="49" w16cid:durableId="1268083034">
    <w:abstractNumId w:val="25"/>
    <w:lvlOverride w:ilvl="0">
      <w:startOverride w:val="1"/>
      <w:lvl w:ilvl="0" w:tplc="0610DA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31A4A98">
        <w:start w:val="1"/>
        <w:numFmt w:val="decimal"/>
        <w:lvlText w:val=""/>
        <w:lvlJc w:val="left"/>
      </w:lvl>
    </w:lvlOverride>
    <w:lvlOverride w:ilvl="2">
      <w:startOverride w:val="1"/>
      <w:lvl w:ilvl="2" w:tplc="FA02ACF6">
        <w:start w:val="1"/>
        <w:numFmt w:val="decimal"/>
        <w:lvlText w:val=""/>
        <w:lvlJc w:val="left"/>
      </w:lvl>
    </w:lvlOverride>
    <w:lvlOverride w:ilvl="3">
      <w:startOverride w:val="1"/>
      <w:lvl w:ilvl="3" w:tplc="E006FBA8">
        <w:start w:val="1"/>
        <w:numFmt w:val="decimal"/>
        <w:lvlText w:val=""/>
        <w:lvlJc w:val="left"/>
      </w:lvl>
    </w:lvlOverride>
    <w:lvlOverride w:ilvl="4">
      <w:startOverride w:val="1"/>
      <w:lvl w:ilvl="4" w:tplc="05F4BE82">
        <w:start w:val="1"/>
        <w:numFmt w:val="decimal"/>
        <w:lvlText w:val=""/>
        <w:lvlJc w:val="left"/>
      </w:lvl>
    </w:lvlOverride>
    <w:lvlOverride w:ilvl="5">
      <w:startOverride w:val="1"/>
      <w:lvl w:ilvl="5" w:tplc="F956ED66">
        <w:start w:val="1"/>
        <w:numFmt w:val="decimal"/>
        <w:lvlText w:val=""/>
        <w:lvlJc w:val="left"/>
      </w:lvl>
    </w:lvlOverride>
    <w:lvlOverride w:ilvl="6">
      <w:startOverride w:val="1"/>
      <w:lvl w:ilvl="6" w:tplc="1ECA7684">
        <w:start w:val="1"/>
        <w:numFmt w:val="decimal"/>
        <w:lvlText w:val=""/>
        <w:lvlJc w:val="left"/>
      </w:lvl>
    </w:lvlOverride>
    <w:lvlOverride w:ilvl="7">
      <w:startOverride w:val="1"/>
      <w:lvl w:ilvl="7" w:tplc="2D9401E0">
        <w:start w:val="1"/>
        <w:numFmt w:val="decimal"/>
        <w:lvlText w:val=""/>
        <w:lvlJc w:val="left"/>
      </w:lvl>
    </w:lvlOverride>
    <w:lvlOverride w:ilvl="8">
      <w:startOverride w:val="1"/>
      <w:lvl w:ilvl="8" w:tplc="450899C0">
        <w:start w:val="1"/>
        <w:numFmt w:val="decimal"/>
        <w:lvlText w:val=""/>
        <w:lvlJc w:val="left"/>
      </w:lvl>
    </w:lvlOverride>
  </w:num>
  <w:num w:numId="50" w16cid:durableId="1352339156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19B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8BE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33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31A7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1EE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77DBC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EB24C-F1FC-45EE-9A8A-4F1FB5FA3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2022-07-05T22:16:00Z</dcterms:created>
  <dcterms:modified xsi:type="dcterms:W3CDTF">2022-07-05T22:16:00Z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