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038F593" w:rsidR="003818BC" w:rsidRPr="00B14B3B" w:rsidRDefault="00B92E0C" w:rsidP="00D330D5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D330D5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D330D5">
        <w:rPr>
          <w:rFonts w:ascii="Arial" w:hAnsi="Arial" w:cs="Arial"/>
          <w:b/>
          <w:sz w:val="22"/>
          <w:szCs w:val="22"/>
        </w:rPr>
        <w:t xml:space="preserve"> </w:t>
      </w:r>
      <w:r w:rsidR="00D330D5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D330D5">
        <w:rPr>
          <w:rFonts w:ascii="Arial" w:hAnsi="Arial" w:cs="Arial"/>
          <w:b/>
          <w:sz w:val="22"/>
          <w:szCs w:val="22"/>
        </w:rPr>
        <w:t xml:space="preserve"> </w:t>
      </w:r>
      <w:r w:rsidR="00D330D5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1872C3" w:rsidRPr="001872C3">
        <w:rPr>
          <w:rFonts w:ascii="Arial" w:hAnsi="Arial" w:cs="Arial"/>
          <w:b/>
          <w:sz w:val="22"/>
          <w:szCs w:val="22"/>
        </w:rPr>
        <w:t>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9C0956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5661B9">
              <w:rPr>
                <w:rFonts w:ascii="Arial" w:hAnsi="Arial" w:cs="Arial"/>
                <w:sz w:val="22"/>
                <w:szCs w:val="22"/>
              </w:rPr>
              <w:t xml:space="preserve">110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CD4A57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5661B9" w:rsidRPr="00D330D5">
        <w:rPr>
          <w:rFonts w:ascii="Arial" w:hAnsi="Arial" w:cs="Arial"/>
          <w:b/>
          <w:sz w:val="22"/>
          <w:szCs w:val="22"/>
        </w:rPr>
        <w:t>ADQUISIÓN DE REACTIVOS E INSUMOS PARA LABORATORIO DE HIDRÁULICA, MECÁNICA DE</w:t>
      </w:r>
      <w:r w:rsidR="005661B9">
        <w:rPr>
          <w:rFonts w:ascii="Arial" w:hAnsi="Arial" w:cs="Arial"/>
          <w:b/>
          <w:sz w:val="22"/>
          <w:szCs w:val="22"/>
        </w:rPr>
        <w:t xml:space="preserve"> </w:t>
      </w:r>
      <w:r w:rsidR="005661B9" w:rsidRPr="00D330D5">
        <w:rPr>
          <w:rFonts w:ascii="Arial" w:hAnsi="Arial" w:cs="Arial"/>
          <w:b/>
          <w:sz w:val="22"/>
          <w:szCs w:val="22"/>
        </w:rPr>
        <w:t>FLUIDOS Y RECURSO SUELO - AIRE DEL PROGRAMA DE INGENIERÍA AMBIENTAL DE LA</w:t>
      </w:r>
      <w:r w:rsidR="005661B9">
        <w:rPr>
          <w:rFonts w:ascii="Arial" w:hAnsi="Arial" w:cs="Arial"/>
          <w:b/>
          <w:sz w:val="22"/>
          <w:szCs w:val="22"/>
        </w:rPr>
        <w:t xml:space="preserve"> </w:t>
      </w:r>
      <w:r w:rsidR="005661B9" w:rsidRPr="00D330D5">
        <w:rPr>
          <w:rFonts w:ascii="Arial" w:hAnsi="Arial" w:cs="Arial"/>
          <w:b/>
          <w:sz w:val="22"/>
          <w:szCs w:val="22"/>
        </w:rPr>
        <w:t>UNIVERSIDAD CUNDINAMARCA, SECCIONAL GIRARDOT, FASES III y IV</w:t>
      </w:r>
      <w:r w:rsidR="00955943" w:rsidRPr="001872C3">
        <w:rPr>
          <w:rFonts w:ascii="Arial" w:hAnsi="Arial" w:cs="Arial"/>
          <w:b/>
          <w:sz w:val="22"/>
          <w:szCs w:val="22"/>
        </w:rPr>
        <w:t>.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D4E60E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1756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61B9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943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3B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0D5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26</cp:revision>
  <cp:lastPrinted>2020-06-14T00:10:00Z</cp:lastPrinted>
  <dcterms:created xsi:type="dcterms:W3CDTF">2021-07-23T17:03:00Z</dcterms:created>
  <dcterms:modified xsi:type="dcterms:W3CDTF">2022-05-31T15:03:00Z</dcterms:modified>
</cp:coreProperties>
</file>