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2FD116E4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663325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7583E461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origen.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BC6404" w:rsidRPr="000B6229" w14:paraId="7D0A579F" w14:textId="77777777" w:rsidTr="00522C6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371B8DCB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>Si los bienes son considerados BIENES NACIONALES de conformidad con la definición contenida en el artículo 2.2.1.1.1.3.1. del Decreto 1082 de 2015, que dice lo siguiente: “</w:t>
            </w:r>
            <w:r w:rsidRPr="00BC6404">
              <w:rPr>
                <w:rFonts w:ascii="Arial" w:hAnsi="Arial" w:cs="Arial"/>
                <w:i/>
                <w:iCs/>
                <w:sz w:val="20"/>
                <w:szCs w:val="18"/>
              </w:rPr>
              <w:t>Bienes Nacionales: Bienes definidos como nacionales en el Registro de Productores de Bienes Nacionales, de conformidad con el Decreto 2680 de 2009 o las normas que lo modifiquen, aclaren, adicionen o sustituyan.".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BC6404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35EAE59F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BIENES 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tienen componente nacional y extranjero. </w:t>
            </w:r>
          </w:p>
        </w:tc>
      </w:tr>
      <w:tr w:rsidR="00BC6404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BC6404" w:rsidRPr="000B6229" w:rsidRDefault="00BC6404" w:rsidP="00BC640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02284834" w:rsidR="00BC6404" w:rsidRPr="00BC6404" w:rsidRDefault="00BC6404" w:rsidP="00BC64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6404">
              <w:rPr>
                <w:rFonts w:ascii="Arial" w:hAnsi="Arial" w:cs="Arial"/>
                <w:sz w:val="20"/>
                <w:szCs w:val="18"/>
              </w:rPr>
              <w:t xml:space="preserve">Si los bienes NO son considerados </w:t>
            </w:r>
            <w:r w:rsidRPr="00BC6404">
              <w:rPr>
                <w:rFonts w:ascii="Arial" w:hAnsi="Arial" w:cs="Arial"/>
                <w:b/>
                <w:bCs/>
                <w:sz w:val="20"/>
                <w:szCs w:val="18"/>
              </w:rPr>
              <w:t>BIENES O SERVICIOS NACIONALES</w:t>
            </w:r>
            <w:r w:rsidRPr="00BC6404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FA5E" w14:textId="77777777" w:rsidR="003158BD" w:rsidRDefault="003158BD" w:rsidP="001343DB">
      <w:r>
        <w:separator/>
      </w:r>
    </w:p>
  </w:endnote>
  <w:endnote w:type="continuationSeparator" w:id="0">
    <w:p w14:paraId="7651BA93" w14:textId="77777777" w:rsidR="003158BD" w:rsidRDefault="003158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3158BD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2E74" w14:textId="77777777" w:rsidR="003158BD" w:rsidRDefault="003158BD" w:rsidP="001343DB">
      <w:r>
        <w:separator/>
      </w:r>
    </w:p>
  </w:footnote>
  <w:footnote w:type="continuationSeparator" w:id="0">
    <w:p w14:paraId="47552A5B" w14:textId="77777777" w:rsidR="003158BD" w:rsidRDefault="003158BD" w:rsidP="001343DB">
      <w:r>
        <w:continuationSeparator/>
      </w:r>
    </w:p>
  </w:footnote>
  <w:footnote w:type="continuationNotice" w:id="1">
    <w:p w14:paraId="1B35C24C" w14:textId="77777777" w:rsidR="003158BD" w:rsidRDefault="003158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311EAF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311EAF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6B87770">
        <w:start w:val="1"/>
        <w:numFmt w:val="decimal"/>
        <w:lvlText w:val=""/>
        <w:lvlJc w:val="left"/>
      </w:lvl>
    </w:lvlOverride>
    <w:lvlOverride w:ilvl="2">
      <w:startOverride w:val="1"/>
      <w:lvl w:ilvl="2" w:tplc="98C44124">
        <w:start w:val="1"/>
        <w:numFmt w:val="decimal"/>
        <w:lvlText w:val=""/>
        <w:lvlJc w:val="left"/>
      </w:lvl>
    </w:lvlOverride>
    <w:lvlOverride w:ilvl="3">
      <w:startOverride w:val="1"/>
      <w:lvl w:ilvl="3" w:tplc="51A6B014">
        <w:start w:val="1"/>
        <w:numFmt w:val="decimal"/>
        <w:lvlText w:val=""/>
        <w:lvlJc w:val="left"/>
      </w:lvl>
    </w:lvlOverride>
    <w:lvlOverride w:ilvl="4">
      <w:startOverride w:val="1"/>
      <w:lvl w:ilvl="4" w:tplc="6796427C">
        <w:start w:val="1"/>
        <w:numFmt w:val="decimal"/>
        <w:lvlText w:val=""/>
        <w:lvlJc w:val="left"/>
      </w:lvl>
    </w:lvlOverride>
    <w:lvlOverride w:ilvl="5">
      <w:startOverride w:val="1"/>
      <w:lvl w:ilvl="5" w:tplc="0E2864C6">
        <w:start w:val="1"/>
        <w:numFmt w:val="decimal"/>
        <w:lvlText w:val=""/>
        <w:lvlJc w:val="left"/>
      </w:lvl>
    </w:lvlOverride>
    <w:lvlOverride w:ilvl="6">
      <w:startOverride w:val="1"/>
      <w:lvl w:ilvl="6" w:tplc="8A4E3B34">
        <w:start w:val="1"/>
        <w:numFmt w:val="decimal"/>
        <w:lvlText w:val=""/>
        <w:lvlJc w:val="left"/>
      </w:lvl>
    </w:lvlOverride>
    <w:lvlOverride w:ilvl="7">
      <w:startOverride w:val="1"/>
      <w:lvl w:ilvl="7" w:tplc="8F648664">
        <w:start w:val="1"/>
        <w:numFmt w:val="decimal"/>
        <w:lvlText w:val=""/>
        <w:lvlJc w:val="left"/>
      </w:lvl>
    </w:lvlOverride>
    <w:lvlOverride w:ilvl="8">
      <w:startOverride w:val="1"/>
      <w:lvl w:ilvl="8" w:tplc="12CA411A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58BD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070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2022-05-27T18:20:00Z</dcterms:created>
  <dcterms:modified xsi:type="dcterms:W3CDTF">2022-05-27T18:20:00Z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