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00780F5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477A1" w:rsidRPr="002F1CE3">
        <w:rPr>
          <w:rFonts w:ascii="Arial" w:hAnsi="Arial" w:cs="Arial"/>
          <w:b/>
          <w:sz w:val="22"/>
          <w:szCs w:val="22"/>
        </w:rPr>
        <w:t>PRESTAR SERVICIO COMO AGENCIA DE FREE PRESS Y MONITOREO DE MEDIOS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E32C4E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477A1" w:rsidRPr="002F1CE3">
        <w:rPr>
          <w:rFonts w:ascii="Arial" w:hAnsi="Arial" w:cs="Arial"/>
          <w:b/>
          <w:sz w:val="22"/>
          <w:szCs w:val="22"/>
        </w:rPr>
        <w:t>PRESTAR SERVICIO COMO AGENCIA DE FREE PRESS Y MONITOREO DE MEDIOS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1CC86A54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477A1" w:rsidRPr="002F1CE3">
        <w:rPr>
          <w:rFonts w:ascii="Arial" w:hAnsi="Arial" w:cs="Arial"/>
          <w:b/>
          <w:sz w:val="22"/>
          <w:szCs w:val="22"/>
        </w:rPr>
        <w:t>PRESTAR SERVICIO COMO AGENCIA DE FREE PRESS Y MONITOREO DE MEDIOS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D3C99C2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477A1" w:rsidRPr="002F1CE3">
        <w:rPr>
          <w:rFonts w:ascii="Arial" w:hAnsi="Arial" w:cs="Arial"/>
          <w:b/>
          <w:sz w:val="22"/>
          <w:szCs w:val="22"/>
        </w:rPr>
        <w:t>PRESTAR SERVICIO COMO AGENCIA DE FREE PRESS Y MONITOREO DE MEDIOS DE LA UNIVERSIDAD DE CUNDINAMARCA</w:t>
      </w:r>
      <w:bookmarkStart w:id="2" w:name="_GoBack"/>
      <w:bookmarkEnd w:id="2"/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sectPr w:rsidR="00F329A3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7A1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f3228f-11cd-4ac2-9316-5170767e729b"/>
    <ds:schemaRef ds:uri="http://purl.org/dc/dcmitype/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FE587-6A0A-48A3-A0D9-A4C16606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8</cp:revision>
  <cp:lastPrinted>2022-01-27T20:06:00Z</cp:lastPrinted>
  <dcterms:created xsi:type="dcterms:W3CDTF">2022-01-27T21:20:00Z</dcterms:created>
  <dcterms:modified xsi:type="dcterms:W3CDTF">2022-04-29T17:09:00Z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