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64DBF15" w:rsidR="003818BC" w:rsidRDefault="00B92E0C" w:rsidP="00815CEB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815CEB" w:rsidRPr="00815CEB">
        <w:rPr>
          <w:rFonts w:ascii="Arial" w:hAnsi="Arial" w:cs="Arial"/>
          <w:b/>
          <w:sz w:val="22"/>
          <w:szCs w:val="22"/>
        </w:rPr>
        <w:t>ADQUISICIÓN DE TRITURADORAS DE MATERIAL VEGETAL CON POTENCIA DE MOTOR A GASOLINA</w:t>
      </w:r>
      <w:r w:rsidR="00815CEB">
        <w:rPr>
          <w:rFonts w:ascii="Arial" w:hAnsi="Arial" w:cs="Arial"/>
          <w:b/>
          <w:sz w:val="22"/>
          <w:szCs w:val="22"/>
        </w:rPr>
        <w:t xml:space="preserve"> M</w:t>
      </w:r>
      <w:r w:rsidR="00815CEB" w:rsidRPr="00815CEB">
        <w:rPr>
          <w:rFonts w:ascii="Arial" w:hAnsi="Arial" w:cs="Arial"/>
          <w:b/>
          <w:sz w:val="22"/>
          <w:szCs w:val="22"/>
        </w:rPr>
        <w:t>ÍNIMO DE 13 HP, EL SISTEMA DE ALIMENTACIÓN DEBE SER MANUAL-GRAVEDAD, CON DOS</w:t>
      </w:r>
      <w:r w:rsidR="00815CEB">
        <w:rPr>
          <w:rFonts w:ascii="Arial" w:hAnsi="Arial" w:cs="Arial"/>
          <w:b/>
          <w:sz w:val="22"/>
          <w:szCs w:val="22"/>
        </w:rPr>
        <w:t xml:space="preserve"> </w:t>
      </w:r>
      <w:r w:rsidR="00815CEB" w:rsidRPr="00815CEB">
        <w:rPr>
          <w:rFonts w:ascii="Arial" w:hAnsi="Arial" w:cs="Arial"/>
          <w:b/>
          <w:sz w:val="22"/>
          <w:szCs w:val="22"/>
        </w:rPr>
        <w:t>PARTES DE ALIMENTACIÓN UNA CENTRAL Y OTRA LATERAL, EL LATERAL DEBE SER ARTICULABLE</w:t>
      </w:r>
      <w:r w:rsidR="00815CEB">
        <w:rPr>
          <w:rFonts w:ascii="Arial" w:hAnsi="Arial" w:cs="Arial"/>
          <w:b/>
          <w:sz w:val="22"/>
          <w:szCs w:val="22"/>
        </w:rPr>
        <w:t xml:space="preserve"> </w:t>
      </w:r>
      <w:r w:rsidR="00815CEB" w:rsidRPr="00815CEB">
        <w:rPr>
          <w:rFonts w:ascii="Arial" w:hAnsi="Arial" w:cs="Arial"/>
          <w:b/>
          <w:sz w:val="22"/>
          <w:szCs w:val="22"/>
        </w:rPr>
        <w:t>PARA FACILITAR SU TRANSPORTE</w:t>
      </w:r>
      <w:r w:rsidR="00815CEB">
        <w:rPr>
          <w:rFonts w:ascii="Arial" w:hAnsi="Arial" w:cs="Arial"/>
          <w:b/>
          <w:sz w:val="22"/>
          <w:szCs w:val="22"/>
        </w:rPr>
        <w:t>”.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32D0AB3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4F7ECC">
              <w:rPr>
                <w:rFonts w:ascii="Arial" w:hAnsi="Arial" w:cs="Arial"/>
                <w:sz w:val="22"/>
                <w:szCs w:val="22"/>
              </w:rPr>
              <w:t>179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794D01E" w:rsidR="00B52AE2" w:rsidRPr="005722BE" w:rsidRDefault="00B52AE2" w:rsidP="005722B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5722BE" w:rsidRPr="005722BE">
        <w:rPr>
          <w:rFonts w:ascii="Arial" w:hAnsi="Arial" w:cs="Arial"/>
          <w:b/>
          <w:sz w:val="22"/>
          <w:szCs w:val="22"/>
        </w:rPr>
        <w:t>ADQUISICIÓN DE TRITURADORAS DE MATERIAL VEGETAL CON POTENCIA DE MOTOR A GASOLINA</w:t>
      </w:r>
      <w:r w:rsidR="005722BE">
        <w:rPr>
          <w:rFonts w:ascii="Arial" w:hAnsi="Arial" w:cs="Arial"/>
          <w:b/>
          <w:sz w:val="22"/>
          <w:szCs w:val="22"/>
        </w:rPr>
        <w:t xml:space="preserve"> </w:t>
      </w:r>
      <w:r w:rsidR="005722BE" w:rsidRPr="005722BE">
        <w:rPr>
          <w:rFonts w:ascii="Arial" w:hAnsi="Arial" w:cs="Arial"/>
          <w:b/>
          <w:sz w:val="22"/>
          <w:szCs w:val="22"/>
        </w:rPr>
        <w:t>MÍNIMO DE 13 HP, EL SISTEMA DE ALIMENTACIÓN DEBE SER MANUAL-GRAVEDAD, CON DOS</w:t>
      </w:r>
      <w:r w:rsidR="005722BE">
        <w:rPr>
          <w:rFonts w:ascii="Arial" w:hAnsi="Arial" w:cs="Arial"/>
          <w:b/>
          <w:sz w:val="22"/>
          <w:szCs w:val="22"/>
        </w:rPr>
        <w:t xml:space="preserve"> </w:t>
      </w:r>
      <w:r w:rsidR="005722BE" w:rsidRPr="005722BE">
        <w:rPr>
          <w:rFonts w:ascii="Arial" w:hAnsi="Arial" w:cs="Arial"/>
          <w:b/>
          <w:sz w:val="22"/>
          <w:szCs w:val="22"/>
        </w:rPr>
        <w:t>PARTES DE ALIMENTACIÓN UNA CENTRAL Y OTRA LATERAL, EL LATERAL DEBE SER ARTICULABLE</w:t>
      </w:r>
      <w:r w:rsidR="005722BE">
        <w:rPr>
          <w:rFonts w:ascii="Arial" w:hAnsi="Arial" w:cs="Arial"/>
          <w:b/>
          <w:sz w:val="22"/>
          <w:szCs w:val="22"/>
        </w:rPr>
        <w:t xml:space="preserve"> </w:t>
      </w:r>
      <w:r w:rsidR="005722BE" w:rsidRPr="005722BE">
        <w:rPr>
          <w:rFonts w:ascii="Arial" w:hAnsi="Arial" w:cs="Arial"/>
          <w:b/>
          <w:sz w:val="22"/>
          <w:szCs w:val="22"/>
        </w:rPr>
        <w:t>PARA FACILITAR SU TRANSPORTE</w:t>
      </w:r>
      <w:r w:rsidRPr="005722BE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3EC88" w14:textId="77777777" w:rsidR="006B662C" w:rsidRDefault="006B662C" w:rsidP="001343DB">
      <w:r>
        <w:separator/>
      </w:r>
    </w:p>
  </w:endnote>
  <w:endnote w:type="continuationSeparator" w:id="0">
    <w:p w14:paraId="4FFDC279" w14:textId="77777777" w:rsidR="006B662C" w:rsidRDefault="006B662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C0421" w14:textId="77777777" w:rsidR="006B662C" w:rsidRDefault="006B662C" w:rsidP="001343DB">
      <w:r>
        <w:separator/>
      </w:r>
    </w:p>
  </w:footnote>
  <w:footnote w:type="continuationSeparator" w:id="0">
    <w:p w14:paraId="5423811E" w14:textId="77777777" w:rsidR="006B662C" w:rsidRDefault="006B662C" w:rsidP="001343DB">
      <w:r>
        <w:continuationSeparator/>
      </w:r>
    </w:p>
  </w:footnote>
  <w:footnote w:type="continuationNotice" w:id="1">
    <w:p w14:paraId="0952BD72" w14:textId="77777777" w:rsidR="006B662C" w:rsidRDefault="006B662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210ACC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0CA5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4F7ECC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22BE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5CEB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990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JUNG SUH JOHANA MELO PRIETO</cp:lastModifiedBy>
  <cp:revision>6</cp:revision>
  <cp:lastPrinted>2020-06-14T00:10:00Z</cp:lastPrinted>
  <dcterms:created xsi:type="dcterms:W3CDTF">2021-07-23T17:03:00Z</dcterms:created>
  <dcterms:modified xsi:type="dcterms:W3CDTF">2021-07-28T21:07:00Z</dcterms:modified>
</cp:coreProperties>
</file>