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9E9BCE8" w14:textId="48EA3BB3" w:rsidR="00516E80" w:rsidRPr="00516E80" w:rsidRDefault="00D2012B" w:rsidP="00516E8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ELEMENTOS PARA EL APOYO LOGÍSTICO PARA LA REALIZACIÓN DE LOS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DIFERENTES EVENTOS PRESENCIALES Y VIRTUALES EN LOS QUE PARTICIPA Y ORGANIZA LA</w:t>
      </w:r>
    </w:p>
    <w:p w14:paraId="64AE8B71" w14:textId="1C63527A" w:rsidR="00D2012B" w:rsidRPr="008B7183" w:rsidRDefault="00516E80" w:rsidP="00516E8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OFICINA DE GRADUADOS O REQUERIDOS PARA SU CORRECTO FUNCIONAMIENTO, A NIVEL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INTERNO, EN SEDES, SECCIONALES Y EXTENSIONES O A NIVEL EXTERNO</w:t>
      </w:r>
      <w:r w:rsidR="006A2B32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="0059147C"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D2012B"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="00D2012B"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28AEBFA7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2" w:name="_Hlk65657587"/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ELEMENTOS PARA EL APOYO LOGÍSTICO PARA LA REALIZACIÓN DE LOS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DIFERENTES EVENTOS PRESENCIALES Y VIRTUALES EN LOS QUE PARTICIPA Y ORGANIZA LA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OFICINA DE GRADUADOS O REQUERIDOS PARA SU CORRECTO FUNCIONAMIENTO, A NIVEL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INTERNO, EN SEDES, SECCIONALES Y EXTENSIONES O A NIVEL EXTERNO</w:t>
      </w:r>
      <w:bookmarkEnd w:id="2"/>
      <w:r w:rsidR="00072614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6093DE91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ELEMENTOS PARA EL APOYO LOGÍSTICO PARA LA REALIZACIÓN DE LOS DIFERENTES EVENTOS PRESENCIALES Y VIRTUALES EN LOS QUE PARTICIPA Y ORGANIZA LA OFICINA DE GRADUADOS O REQUERIDOS PARA SU CORRECTO FUNCIONAMIENTO, A NIVEL INTERNO, EN SEDES, SECCIONALES Y EXTENSIONES O A NIVEL EXTERNO</w:t>
      </w:r>
      <w:r w:rsidR="00CB1A81">
        <w:rPr>
          <w:rFonts w:ascii="Arial" w:hAnsi="Arial" w:cs="Arial"/>
          <w:b/>
          <w:bCs/>
          <w:bdr w:val="none" w:sz="0" w:space="0" w:color="auto"/>
          <w:lang w:eastAsia="ja-JP"/>
        </w:rPr>
        <w:t>”</w:t>
      </w:r>
    </w:p>
    <w:p w14:paraId="1C76E086" w14:textId="3CC788F7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3" w:name="_Hlk51053969"/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ELEMENTOS PARA EL APOYO LOGÍSTICO PARA LA REALIZACIÓN DE LOS DIFERENTES EVENTOS PRESENCIALES Y VIRTUALES EN LOS QUE PARTICIPA Y ORGANIZA LA OFICINA DE GRADUADOS O REQUERIDOS PARA SU CORRECTO FUNCIONAMIENTO, A NIVEL INTERNO, EN SEDES, SECCIONALES Y EXTENSIONES O A NIVEL EXTERNO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7B6C97" w14:textId="4DDE3E60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20BD020" w14:textId="7A3C410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9693FC" w14:textId="4FB815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41C7E39" w14:textId="3423448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80981A8" w14:textId="2FBFD8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DEF26B1" w14:textId="0AAC4C0A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EEDD94D" w14:textId="55B6254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7C016FD" w14:textId="2F3EC2B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5C112BE" w14:textId="2AF8CD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5E516FD" w14:textId="60AFAC3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6FB98A" w14:textId="2F2DB60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7AC1A29" w14:textId="7074498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36519B" w14:textId="16E587B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E955518" w14:textId="41EE681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1C0342" w14:textId="37B5F11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EDD6D7" w14:textId="1457E2C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AA2C821" w14:textId="21E44E7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A1FE38" w14:textId="37A29AE3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1CC98F" w14:textId="0F6D5DA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1AE75F4" w14:textId="4CF00A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FDE0952" w14:textId="74184F6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AA05BE" w14:textId="0CAB2B3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DA55A49" w14:textId="6B8567A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E74AC9" w14:textId="7F2CF36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A83D13F" w14:textId="2DFF5BB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6D6E3E" w14:textId="592B0B4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5D6D73" w14:textId="123CC4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0596EA9" w14:textId="41F7267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18B20E8" w14:textId="117A4C4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BCD447E" w14:textId="2CC9638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4FCE087" w14:textId="343E7FB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CB7A105" w14:textId="0BA926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35816A" w14:textId="66B2A5B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E8C07AA" w14:textId="0D0EE8B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0273F3" w14:textId="4926DEF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453BBE" w14:textId="4211CBD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FC55BC2" w14:textId="115DEF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BC757E2" w14:textId="098363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817D2A" w14:textId="52AB5B5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2DD1E50" w14:textId="47E08B86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C5570D2" w14:textId="44D5D34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A17EE7D" w14:textId="6325101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FE83F85" w14:textId="2BD9850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2D0D107" w14:textId="7777777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B206EAA" w14:textId="564271FB" w:rsidR="008A68A4" w:rsidRDefault="008A68A4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0C19EB8A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del “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ELEMENTOS PARA EL APOYO LOGÍSTICO PARA LA REALIZACIÓN DE LOS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DIFERENTES EVENTOS PRESENCIALES Y VIRTUALES EN LOS QUE PARTICIPA Y ORGANIZA LA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OFICINA DE GRADUADOS O REQUERIDOS PARA SU CORRECTO FUNCIONAMIENTO, A NIVEL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INTERNO, EN SEDES, SECCIONALES Y EXTENSIONES O A NIVEL EXTERNO</w:t>
      </w:r>
      <w:r w:rsidRPr="00E60D64">
        <w:rPr>
          <w:rFonts w:ascii="Arial" w:hAnsi="Arial" w:cs="Arial"/>
          <w:b/>
          <w:bCs/>
          <w:bdr w:val="none" w:sz="0" w:space="0" w:color="auto"/>
          <w:lang w:eastAsia="ja-JP"/>
        </w:rPr>
        <w:t>”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418F1B16" w:rsidR="00E60D64" w:rsidRDefault="00E60D64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7BF7501F" w14:textId="59C9B683" w:rsidR="00FD1230" w:rsidRDefault="00FD1230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06B9196E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791ECCFD">
        <w:rPr>
          <w:rFonts w:ascii="Arial" w:hAnsi="Arial" w:cs="Arial"/>
          <w:b/>
          <w:bCs/>
          <w:sz w:val="22"/>
          <w:szCs w:val="22"/>
        </w:rPr>
        <w:t>“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ELEMENTOS PARA EL APOYO LOGÍSTICO PARA LA REALIZACIÓN DE LOS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DIFERENTES EVENTOS PRESENCIALES Y VIRTUALES EN LOS QUE PARTICIPA Y ORGANIZA LA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OFICINA DE GRADUADOS O REQUERIDOS PARA SU CORRECTO FUNCIONAMIENTO, A NIVEL</w:t>
      </w:r>
      <w:r w:rsidR="00516E8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16E80" w:rsidRPr="00516E80">
        <w:rPr>
          <w:rStyle w:val="apple-converted-space"/>
          <w:rFonts w:ascii="Arial" w:hAnsi="Arial" w:cs="Arial"/>
          <w:b/>
          <w:bCs/>
          <w:sz w:val="22"/>
          <w:szCs w:val="22"/>
        </w:rPr>
        <w:t>INTERNO, EN SEDES, SECCIONALES Y EXTENSIONES O A NIVEL EXTERNO</w:t>
      </w:r>
      <w:r w:rsidRPr="791ECCFD">
        <w:rPr>
          <w:rFonts w:ascii="Arial" w:hAnsi="Arial" w:cs="Arial"/>
          <w:b/>
          <w:bCs/>
          <w:sz w:val="22"/>
          <w:szCs w:val="22"/>
        </w:rPr>
        <w:t>”</w:t>
      </w:r>
      <w:r w:rsidRPr="791ECCFD">
        <w:rPr>
          <w:rFonts w:ascii="Arial" w:hAnsi="Arial" w:cs="Arial"/>
          <w:sz w:val="22"/>
          <w:szCs w:val="22"/>
        </w:rPr>
        <w:t xml:space="preserve"> de acuerdo a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0DDB4" w14:textId="77777777" w:rsidR="00E23CA3" w:rsidRDefault="00E23CA3" w:rsidP="001343DB">
      <w:r>
        <w:separator/>
      </w:r>
    </w:p>
  </w:endnote>
  <w:endnote w:type="continuationSeparator" w:id="0">
    <w:p w14:paraId="54EA76BB" w14:textId="77777777" w:rsidR="00E23CA3" w:rsidRDefault="00E23C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DBBB" w14:textId="77777777" w:rsidR="00E23CA3" w:rsidRDefault="00E23CA3" w:rsidP="001343DB">
      <w:r>
        <w:separator/>
      </w:r>
    </w:p>
  </w:footnote>
  <w:footnote w:type="continuationSeparator" w:id="0">
    <w:p w14:paraId="2D433224" w14:textId="77777777" w:rsidR="00E23CA3" w:rsidRDefault="00E23CA3" w:rsidP="001343DB">
      <w:r>
        <w:continuationSeparator/>
      </w:r>
    </w:p>
  </w:footnote>
  <w:footnote w:type="continuationNotice" w:id="1">
    <w:p w14:paraId="16E5113F" w14:textId="77777777" w:rsidR="00E23CA3" w:rsidRDefault="00E23CA3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87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2423</Words>
  <Characters>13332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17</cp:revision>
  <cp:lastPrinted>2018-03-12T17:32:00Z</cp:lastPrinted>
  <dcterms:created xsi:type="dcterms:W3CDTF">2020-07-14T14:04:00Z</dcterms:created>
  <dcterms:modified xsi:type="dcterms:W3CDTF">2021-03-03T14:54:00Z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