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75F598C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986783" w:rsidRPr="00986783">
        <w:rPr>
          <w:rFonts w:ascii="Arial" w:hAnsi="Arial" w:cs="Arial"/>
          <w:b/>
          <w:bCs/>
          <w:sz w:val="22"/>
          <w:szCs w:val="22"/>
        </w:rPr>
        <w:t>Adquirir maquinaria o herramientas para las Unidades Agroambientales de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44D852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680C24" w:rsidRPr="00986783">
              <w:rPr>
                <w:rFonts w:ascii="Arial" w:hAnsi="Arial" w:cs="Arial"/>
                <w:sz w:val="22"/>
                <w:szCs w:val="22"/>
              </w:rPr>
              <w:t>2</w:t>
            </w:r>
            <w:r w:rsidR="008C6922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8447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986783" w:rsidRPr="00986783">
        <w:rPr>
          <w:rFonts w:ascii="Arial" w:hAnsi="Arial" w:cs="Arial"/>
          <w:b/>
          <w:bCs/>
          <w:sz w:val="22"/>
          <w:szCs w:val="22"/>
        </w:rPr>
        <w:t>Adquirir maquinaria o herramientas para las Unidades Agroambientales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35F4" w14:textId="77777777" w:rsidR="00623D70" w:rsidRDefault="00623D70" w:rsidP="001343DB">
      <w:r>
        <w:separator/>
      </w:r>
    </w:p>
  </w:endnote>
  <w:endnote w:type="continuationSeparator" w:id="0">
    <w:p w14:paraId="4CE6CF26" w14:textId="77777777" w:rsidR="00623D70" w:rsidRDefault="00623D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1485" w14:textId="77777777" w:rsidR="00623D70" w:rsidRDefault="00623D70" w:rsidP="001343DB">
      <w:r>
        <w:separator/>
      </w:r>
    </w:p>
  </w:footnote>
  <w:footnote w:type="continuationSeparator" w:id="0">
    <w:p w14:paraId="1AEE07F0" w14:textId="77777777" w:rsidR="00623D70" w:rsidRDefault="00623D70" w:rsidP="001343DB">
      <w:r>
        <w:continuationSeparator/>
      </w:r>
    </w:p>
  </w:footnote>
  <w:footnote w:type="continuationNotice" w:id="1">
    <w:p w14:paraId="50AB0F12" w14:textId="77777777" w:rsidR="00623D70" w:rsidRDefault="00623D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2969C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938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12</cp:revision>
  <cp:lastPrinted>2020-06-14T00:10:00Z</cp:lastPrinted>
  <dcterms:created xsi:type="dcterms:W3CDTF">2021-07-23T17:03:00Z</dcterms:created>
  <dcterms:modified xsi:type="dcterms:W3CDTF">2021-10-26T19:52:00Z</dcterms:modified>
</cp:coreProperties>
</file>