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40B813F" w:rsidR="003818BC" w:rsidRPr="006E1CC2" w:rsidRDefault="00B92E0C" w:rsidP="00C90ED9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90ED9" w:rsidRPr="00C90ED9">
        <w:rPr>
          <w:rFonts w:cs="Arial"/>
          <w:b/>
          <w:bCs/>
          <w:sz w:val="22"/>
          <w:szCs w:val="22"/>
          <w:lang w:eastAsia="ja-JP"/>
        </w:rPr>
        <w:t>Adquisición de instrumentos y elementos requeridos para el desarrollo de actividades del proyecto de</w:t>
      </w:r>
      <w:r w:rsidR="00C90ED9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C90ED9" w:rsidRPr="00C90ED9">
        <w:rPr>
          <w:rFonts w:cs="Arial"/>
          <w:b/>
          <w:bCs/>
          <w:sz w:val="22"/>
          <w:szCs w:val="22"/>
          <w:lang w:eastAsia="ja-JP"/>
        </w:rPr>
        <w:t>investigación 63125 denominado "DESARROLLO TECNOLÓGICO PARA MONITOREO, MANEJO Y</w:t>
      </w:r>
      <w:r w:rsidR="00C90ED9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C90ED9" w:rsidRPr="00C90ED9">
        <w:rPr>
          <w:rFonts w:cs="Arial"/>
          <w:b/>
          <w:bCs/>
          <w:sz w:val="22"/>
          <w:szCs w:val="22"/>
          <w:lang w:eastAsia="ja-JP"/>
        </w:rPr>
        <w:t>DETERMINACIÓN DE LA DIVERSIDAD FUNCIONAL de arvenses asociadas agricultura familiar en</w:t>
      </w:r>
      <w:r w:rsidR="00C90ED9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C90ED9" w:rsidRPr="00C90ED9">
        <w:rPr>
          <w:rFonts w:cs="Arial"/>
          <w:b/>
          <w:bCs/>
          <w:sz w:val="22"/>
          <w:szCs w:val="22"/>
          <w:lang w:eastAsia="ja-JP"/>
        </w:rPr>
        <w:t>transición AGROECOLÓGICA DE LA PROVINCIA DEL SUMAPAZ", aprobado en la convocatoria 802 del</w:t>
      </w:r>
      <w:r w:rsidR="00C90ED9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C90ED9" w:rsidRPr="00C90ED9">
        <w:rPr>
          <w:rFonts w:cs="Arial"/>
          <w:b/>
          <w:bCs/>
          <w:sz w:val="22"/>
          <w:szCs w:val="22"/>
          <w:lang w:eastAsia="ja-JP"/>
        </w:rPr>
        <w:t xml:space="preserve">2018 de </w:t>
      </w:r>
      <w:proofErr w:type="spellStart"/>
      <w:r w:rsidR="00C90ED9" w:rsidRPr="00C90ED9">
        <w:rPr>
          <w:rFonts w:cs="Arial"/>
          <w:b/>
          <w:bCs/>
          <w:sz w:val="22"/>
          <w:szCs w:val="22"/>
          <w:lang w:eastAsia="ja-JP"/>
        </w:rPr>
        <w:t>Minciencias</w:t>
      </w:r>
      <w:proofErr w:type="spellEnd"/>
      <w:r w:rsidR="00E122EB">
        <w:rPr>
          <w:rFonts w:cs="Arial"/>
          <w:b/>
          <w:bCs/>
          <w:sz w:val="22"/>
          <w:szCs w:val="22"/>
          <w:lang w:eastAsia="ja-JP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D8889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0E0537">
              <w:rPr>
                <w:rFonts w:ascii="Arial" w:hAnsi="Arial" w:cs="Arial"/>
                <w:sz w:val="22"/>
                <w:szCs w:val="22"/>
              </w:rPr>
              <w:t>3</w:t>
            </w:r>
            <w:r w:rsidR="0082614A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7A313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614A" w:rsidRPr="0082614A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Adquisición de instrumentos y elementos requeridos para el desarrollo de actividades del proyecto de investigación 63125 denominado "DESARROLLO TECNOLÓGICO PARA MONITOREO, MANEJO Y DETERMINACIÓN DE LA DIVERSIDAD FUNCIONAL de arvenses asociadas agricultura familiar en transición AGROECOLÓGICA DE LA PROVINCIA DEL SUMAPAZ", aprobado en la convocatoria 802 del 2018 de </w:t>
      </w:r>
      <w:proofErr w:type="spellStart"/>
      <w:r w:rsidR="0082614A" w:rsidRPr="0082614A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Minciencias</w:t>
      </w:r>
      <w:proofErr w:type="spellEnd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DE77" w14:textId="77777777" w:rsidR="009C7C9D" w:rsidRDefault="009C7C9D" w:rsidP="001343DB">
      <w:r>
        <w:separator/>
      </w:r>
    </w:p>
  </w:endnote>
  <w:endnote w:type="continuationSeparator" w:id="0">
    <w:p w14:paraId="738FD721" w14:textId="77777777" w:rsidR="009C7C9D" w:rsidRDefault="009C7C9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F92BC" w14:textId="77777777" w:rsidR="009C7C9D" w:rsidRDefault="009C7C9D" w:rsidP="001343DB">
      <w:r>
        <w:separator/>
      </w:r>
    </w:p>
  </w:footnote>
  <w:footnote w:type="continuationSeparator" w:id="0">
    <w:p w14:paraId="275CBB25" w14:textId="77777777" w:rsidR="009C7C9D" w:rsidRDefault="009C7C9D" w:rsidP="001343DB">
      <w:r>
        <w:continuationSeparator/>
      </w:r>
    </w:p>
  </w:footnote>
  <w:footnote w:type="continuationNotice" w:id="1">
    <w:p w14:paraId="092D1EAF" w14:textId="77777777" w:rsidR="009C7C9D" w:rsidRDefault="009C7C9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3EE06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537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577C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5B5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9EA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14A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C7C9D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ECC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0ED9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2EB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DCEC4-06A3-4B53-BB8C-4A3C1AF03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8</cp:revision>
  <cp:lastPrinted>2020-06-14T00:10:00Z</cp:lastPrinted>
  <dcterms:created xsi:type="dcterms:W3CDTF">2021-10-20T20:12:00Z</dcterms:created>
  <dcterms:modified xsi:type="dcterms:W3CDTF">2021-12-09T18:04:00Z</dcterms:modified>
</cp:coreProperties>
</file>