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DEA08A0" w:rsidR="003818BC" w:rsidRPr="003C7909" w:rsidRDefault="00B92E0C" w:rsidP="00DE4428">
      <w:pPr>
        <w:pStyle w:val="Cuerpo"/>
        <w:jc w:val="both"/>
        <w:rPr>
          <w:rStyle w:val="apple-converted-space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3C7909">
        <w:rPr>
          <w:rStyle w:val="apple-converted-space"/>
        </w:rPr>
        <w:t>“</w:t>
      </w:r>
      <w:r w:rsidR="003C7909" w:rsidRPr="003C7909">
        <w:rPr>
          <w:rStyle w:val="apple-converted-space"/>
          <w:rFonts w:ascii="Arial" w:hAnsi="Arial" w:cs="Arial"/>
          <w:sz w:val="22"/>
          <w:szCs w:val="22"/>
        </w:rPr>
        <w:t>Servicio de arrendamiento de espacio con dotación profesional para las actividades académicas y desarrollo de talleres de los núcleos temáticos de Administración de Cocina, Administración de alimentos y bebidas y Administración de Mesa y Bar, pertenecientes al Programa de Tecnología en Gestión Turística y Hotelera de la Universidad de Cundinamarca Seccional Girardot, bajo los estándares de calidad vigentes para este tipo de servicios</w:t>
      </w:r>
      <w:r w:rsidR="007350B0" w:rsidRPr="003C7909">
        <w:rPr>
          <w:rStyle w:val="apple-converted-space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EE3096E" w:rsidR="003818BC" w:rsidRPr="008977F5" w:rsidRDefault="00FD19EB" w:rsidP="003C7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</w:t>
            </w:r>
            <w:r w:rsidR="003C7909">
              <w:rPr>
                <w:rFonts w:ascii="Arial" w:hAnsi="Arial" w:cs="Arial"/>
                <w:sz w:val="22"/>
                <w:szCs w:val="22"/>
              </w:rPr>
              <w:t>3</w:t>
            </w:r>
            <w:r w:rsidR="000E116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9749C2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3C7909" w:rsidRPr="003C7909">
        <w:rPr>
          <w:rStyle w:val="apple-converted-space"/>
          <w:rFonts w:ascii="Arial" w:hAnsi="Arial" w:cs="Arial"/>
          <w:sz w:val="22"/>
          <w:szCs w:val="22"/>
        </w:rPr>
        <w:t>Servicio de arrendamiento de espacio con dotación profesional para las actividades académicas y desarrollo de talleres de los núcleos temáticos de Administración de Cocina, Administración de alimentos y bebidas y Administración de Mesa y Bar, pertenecientes al Programa de Tecnología en Gestión Turística y Hotelera de la Universidad de Cundinamarca Seccional Girardot, bajo los estándares de calidad vigentes para este tipo de servicios</w:t>
      </w:r>
      <w:bookmarkStart w:id="2" w:name="_GoBack"/>
      <w:bookmarkEnd w:id="2"/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5413FF04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E00759">
        <w:rPr>
          <w:rFonts w:ascii="Arial" w:hAnsi="Arial" w:cs="Arial"/>
          <w:sz w:val="22"/>
          <w:szCs w:val="22"/>
          <w:highlight w:val="yellow"/>
        </w:rPr>
        <w:t>Persona Jurídica o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 xml:space="preserve">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3171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="00E00759">
        <w:rPr>
          <w:rFonts w:ascii="Arial" w:hAnsi="Arial" w:cs="Arial"/>
          <w:sz w:val="22"/>
          <w:szCs w:val="22"/>
          <w:highlight w:val="yellow"/>
        </w:rPr>
        <w:t xml:space="preserve">Persona Jurídica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111E91E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DB7CCE">
        <w:rPr>
          <w:rFonts w:ascii="Arial" w:hAnsi="Arial" w:cs="Arial"/>
          <w:b/>
          <w:sz w:val="22"/>
          <w:szCs w:val="22"/>
        </w:rPr>
        <w:t>un (1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3A299F6E" w:rsidR="00E908C5" w:rsidRPr="008977F5" w:rsidRDefault="00B52AE2" w:rsidP="005054F3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79F4E" w14:textId="77777777" w:rsidR="00D82BD4" w:rsidRDefault="00D82BD4" w:rsidP="001343DB">
      <w:r>
        <w:separator/>
      </w:r>
    </w:p>
  </w:endnote>
  <w:endnote w:type="continuationSeparator" w:id="0">
    <w:p w14:paraId="75623C58" w14:textId="77777777" w:rsidR="00D82BD4" w:rsidRDefault="00D82B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09402" w14:textId="77777777" w:rsidR="00D82BD4" w:rsidRDefault="00D82BD4" w:rsidP="001343DB">
      <w:r>
        <w:separator/>
      </w:r>
    </w:p>
  </w:footnote>
  <w:footnote w:type="continuationSeparator" w:id="0">
    <w:p w14:paraId="23404096" w14:textId="77777777" w:rsidR="00D82BD4" w:rsidRDefault="00D82BD4" w:rsidP="001343DB">
      <w:r>
        <w:continuationSeparator/>
      </w:r>
    </w:p>
  </w:footnote>
  <w:footnote w:type="continuationNotice" w:id="1">
    <w:p w14:paraId="0D1FEBD8" w14:textId="77777777" w:rsidR="00D82BD4" w:rsidRDefault="00D82BD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D952A1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164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09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A0E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4F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889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0E77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4D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476C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3B9F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042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BD4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CCE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0759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9F8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19E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F8169-F312-4A5B-A691-5734B558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3</cp:revision>
  <cp:lastPrinted>2020-06-14T00:10:00Z</cp:lastPrinted>
  <dcterms:created xsi:type="dcterms:W3CDTF">2021-09-23T22:58:00Z</dcterms:created>
  <dcterms:modified xsi:type="dcterms:W3CDTF">2021-09-23T22:59:00Z</dcterms:modified>
</cp:coreProperties>
</file>