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A979A4A" w:rsidR="003818BC" w:rsidRDefault="00B92E0C" w:rsidP="00754ECA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851B1F" w:rsidRPr="006D559B">
        <w:rPr>
          <w:rFonts w:ascii="Arial" w:hAnsi="Arial" w:cs="Arial"/>
          <w:b/>
          <w:sz w:val="22"/>
          <w:szCs w:val="22"/>
        </w:rPr>
        <w:t>ACTUALIZACIÓN DE LA LICENCIA ARCGIS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A98D8DE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097649">
              <w:rPr>
                <w:rFonts w:ascii="Arial" w:hAnsi="Arial" w:cs="Arial"/>
                <w:sz w:val="22"/>
                <w:szCs w:val="22"/>
              </w:rPr>
              <w:t>25</w:t>
            </w:r>
            <w:r w:rsidR="00851B1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E7BB3E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851B1F" w:rsidRPr="006D559B">
        <w:rPr>
          <w:rFonts w:ascii="Arial" w:hAnsi="Arial" w:cs="Arial"/>
          <w:b/>
          <w:sz w:val="22"/>
          <w:szCs w:val="22"/>
        </w:rPr>
        <w:t>ACTUALIZACIÓN DE LA LICENCIA ARCGIS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 xml:space="preserve">Por la cual se dictan normas orientadas a fortalecer los mecanismos de prevención, investigación y </w:t>
      </w:r>
      <w:r w:rsidRPr="008977F5">
        <w:rPr>
          <w:rFonts w:ascii="Arial" w:hAnsi="Arial" w:cs="Arial"/>
          <w:bCs/>
          <w:i/>
          <w:sz w:val="22"/>
          <w:szCs w:val="22"/>
        </w:rPr>
        <w:lastRenderedPageBreak/>
        <w:t>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BAF12" w14:textId="77777777" w:rsidR="00D23630" w:rsidRDefault="00D23630" w:rsidP="001343DB">
      <w:r>
        <w:separator/>
      </w:r>
    </w:p>
  </w:endnote>
  <w:endnote w:type="continuationSeparator" w:id="0">
    <w:p w14:paraId="640FBDFB" w14:textId="77777777" w:rsidR="00D23630" w:rsidRDefault="00D2363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F57AF" w14:textId="77777777" w:rsidR="00D23630" w:rsidRDefault="00D23630" w:rsidP="001343DB">
      <w:r>
        <w:separator/>
      </w:r>
    </w:p>
  </w:footnote>
  <w:footnote w:type="continuationSeparator" w:id="0">
    <w:p w14:paraId="67210B3A" w14:textId="77777777" w:rsidR="00D23630" w:rsidRDefault="00D23630" w:rsidP="001343DB">
      <w:r>
        <w:continuationSeparator/>
      </w:r>
    </w:p>
  </w:footnote>
  <w:footnote w:type="continuationNotice" w:id="1">
    <w:p w14:paraId="3D6EDDAE" w14:textId="77777777" w:rsidR="00D23630" w:rsidRDefault="00D2363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AEAE2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25D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97649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B716D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ECA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1B1F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45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630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149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10</cp:revision>
  <cp:lastPrinted>2020-06-14T00:10:00Z</cp:lastPrinted>
  <dcterms:created xsi:type="dcterms:W3CDTF">2021-07-21T22:24:00Z</dcterms:created>
  <dcterms:modified xsi:type="dcterms:W3CDTF">2021-09-14T22:16:00Z</dcterms:modified>
</cp:coreProperties>
</file>