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2E3BBEC5" w:rsidR="00227F56" w:rsidRPr="00E15B7A" w:rsidRDefault="00227F56" w:rsidP="00306683">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306683" w:rsidRPr="00306683">
        <w:rPr>
          <w:rFonts w:ascii="Arial" w:hAnsi="Arial" w:cs="Arial"/>
          <w:b/>
          <w:sz w:val="22"/>
          <w:szCs w:val="22"/>
        </w:rPr>
        <w:t>ADQUISICION DE POLIZA DE SEGUROS PARA LOS BIENES PATRIMONIALES DE LA UNIVERSIDAD DE CUNDINAMARCA EN LA</w:t>
      </w:r>
      <w:r w:rsidR="00306683">
        <w:rPr>
          <w:rFonts w:ascii="Arial" w:hAnsi="Arial" w:cs="Arial"/>
          <w:b/>
          <w:sz w:val="22"/>
          <w:szCs w:val="22"/>
        </w:rPr>
        <w:t xml:space="preserve"> </w:t>
      </w:r>
      <w:r w:rsidR="00306683" w:rsidRPr="00306683">
        <w:rPr>
          <w:rFonts w:ascii="Arial" w:hAnsi="Arial" w:cs="Arial"/>
          <w:b/>
          <w:sz w:val="22"/>
          <w:szCs w:val="22"/>
        </w:rPr>
        <w:t>SEDE, SECCIONALES, EXTENSIONES, OFICINA DE PROYECTOS ESPECIALES Y RELACIONES INTERINSTITUCIONALES,</w:t>
      </w:r>
      <w:r w:rsidR="00306683">
        <w:rPr>
          <w:rFonts w:ascii="Arial" w:hAnsi="Arial" w:cs="Arial"/>
          <w:b/>
          <w:sz w:val="22"/>
          <w:szCs w:val="22"/>
        </w:rPr>
        <w:t xml:space="preserve"> </w:t>
      </w:r>
      <w:r w:rsidR="00306683" w:rsidRPr="00306683">
        <w:rPr>
          <w:rFonts w:ascii="Arial" w:hAnsi="Arial" w:cs="Arial"/>
          <w:b/>
          <w:sz w:val="22"/>
          <w:szCs w:val="22"/>
        </w:rPr>
        <w:t>GRANJAS EXPERIMENTALES, LOTES, TERRENOS Y OTRAS EDIFICACIONES UBICADAS EN LOS DIFERENTES LUGARES O</w:t>
      </w:r>
      <w:r w:rsidR="00306683">
        <w:rPr>
          <w:rFonts w:ascii="Arial" w:hAnsi="Arial" w:cs="Arial"/>
          <w:b/>
          <w:sz w:val="22"/>
          <w:szCs w:val="22"/>
        </w:rPr>
        <w:t xml:space="preserve"> </w:t>
      </w:r>
      <w:r w:rsidR="00306683" w:rsidRPr="00306683">
        <w:rPr>
          <w:rFonts w:ascii="Arial" w:hAnsi="Arial" w:cs="Arial"/>
          <w:b/>
          <w:sz w:val="22"/>
          <w:szCs w:val="22"/>
        </w:rPr>
        <w:t>MUNICIPIOS</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lastRenderedPageBreak/>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115A12AD" w:rsidR="00227F56" w:rsidRPr="00E15B7A" w:rsidRDefault="00227F56" w:rsidP="00306683">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306683" w:rsidRPr="00306683">
        <w:rPr>
          <w:rFonts w:ascii="Arial" w:hAnsi="Arial" w:cs="Arial"/>
          <w:b/>
          <w:sz w:val="22"/>
          <w:szCs w:val="22"/>
        </w:rPr>
        <w:t>ADQUISICION DE POLIZA DE SEGUROS PARA LOS BIENES PATRIMONIALES DE LA UNIVERSIDAD DE CUNDINAMARCA EN LA</w:t>
      </w:r>
      <w:r w:rsidR="00306683">
        <w:rPr>
          <w:rFonts w:ascii="Arial" w:hAnsi="Arial" w:cs="Arial"/>
          <w:b/>
          <w:sz w:val="22"/>
          <w:szCs w:val="22"/>
        </w:rPr>
        <w:t xml:space="preserve"> </w:t>
      </w:r>
      <w:r w:rsidR="00306683" w:rsidRPr="00306683">
        <w:rPr>
          <w:rFonts w:ascii="Arial" w:hAnsi="Arial" w:cs="Arial"/>
          <w:b/>
          <w:sz w:val="22"/>
          <w:szCs w:val="22"/>
        </w:rPr>
        <w:t>SEDE, SECCIONALES, EXTENSIONES, OFICINA DE PROYECTOS ESPECIALES Y RELACIONES INTERINSTITUCIONALES,</w:t>
      </w:r>
      <w:r w:rsidR="00306683">
        <w:rPr>
          <w:rFonts w:ascii="Arial" w:hAnsi="Arial" w:cs="Arial"/>
          <w:b/>
          <w:sz w:val="22"/>
          <w:szCs w:val="22"/>
        </w:rPr>
        <w:t xml:space="preserve"> </w:t>
      </w:r>
      <w:r w:rsidR="00306683" w:rsidRPr="00306683">
        <w:rPr>
          <w:rFonts w:ascii="Arial" w:hAnsi="Arial" w:cs="Arial"/>
          <w:b/>
          <w:sz w:val="22"/>
          <w:szCs w:val="22"/>
        </w:rPr>
        <w:t>GRANJAS EXPERIMENTALES, LOTES, TERRENOS Y OTRAS EDIFICACIONES UBICADAS EN LOS DIFERENTES LUGARES O</w:t>
      </w:r>
      <w:r w:rsidR="00306683">
        <w:rPr>
          <w:rFonts w:ascii="Arial" w:hAnsi="Arial" w:cs="Arial"/>
          <w:b/>
          <w:sz w:val="22"/>
          <w:szCs w:val="22"/>
        </w:rPr>
        <w:t xml:space="preserve"> </w:t>
      </w:r>
      <w:r w:rsidR="00306683" w:rsidRPr="00306683">
        <w:rPr>
          <w:rFonts w:ascii="Arial" w:hAnsi="Arial" w:cs="Arial"/>
          <w:b/>
          <w:sz w:val="22"/>
          <w:szCs w:val="22"/>
        </w:rPr>
        <w:t>MUNICIPIOS</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46DB0BDB"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55C0700D" w14:textId="45E40FBD"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 estamos en causal de inhabilidad alguna para celebrar el contrato objeto del Proceso de Contratación </w:t>
      </w:r>
      <w:r w:rsidRPr="001C455C">
        <w:rPr>
          <w:rFonts w:ascii="Arial" w:hAnsi="Arial" w:cs="Arial"/>
          <w:sz w:val="22"/>
          <w:szCs w:val="22"/>
          <w:lang w:val="es-CO"/>
        </w:rPr>
        <w:t xml:space="preserve">para </w:t>
      </w:r>
      <w:r w:rsidRPr="001C455C">
        <w:rPr>
          <w:rFonts w:ascii="Arial" w:hAnsi="Arial" w:cs="Arial"/>
          <w:sz w:val="22"/>
          <w:szCs w:val="22"/>
        </w:rPr>
        <w:t>la</w:t>
      </w:r>
      <w:r w:rsidRPr="001C455C">
        <w:rPr>
          <w:rFonts w:ascii="Arial" w:hAnsi="Arial" w:cs="Arial"/>
          <w:b/>
          <w:sz w:val="22"/>
          <w:szCs w:val="22"/>
        </w:rPr>
        <w:t xml:space="preserve"> “</w:t>
      </w:r>
      <w:r w:rsidR="00306683" w:rsidRPr="00306683">
        <w:rPr>
          <w:rFonts w:ascii="Arial" w:hAnsi="Arial" w:cs="Arial"/>
          <w:b/>
          <w:sz w:val="22"/>
          <w:szCs w:val="22"/>
        </w:rPr>
        <w:t>ADQUISICION DE POLIZA DE SEGUROS PARA LOS BIENES PATRIMONIALES DE LA UNIVERSIDAD DE CUNDINAMARCA EN LA</w:t>
      </w:r>
      <w:r w:rsidR="00306683">
        <w:rPr>
          <w:rFonts w:ascii="Arial" w:hAnsi="Arial" w:cs="Arial"/>
          <w:b/>
          <w:sz w:val="22"/>
          <w:szCs w:val="22"/>
        </w:rPr>
        <w:t xml:space="preserve"> </w:t>
      </w:r>
      <w:r w:rsidR="00306683" w:rsidRPr="00306683">
        <w:rPr>
          <w:rFonts w:ascii="Arial" w:hAnsi="Arial" w:cs="Arial"/>
          <w:b/>
          <w:sz w:val="22"/>
          <w:szCs w:val="22"/>
        </w:rPr>
        <w:t>SEDE, SECCIONALES, EXTENSIONES, OFICINA DE PROYECTOS ESPECIALES Y RELACIONES INTERINSTITUCIONALES,</w:t>
      </w:r>
      <w:r w:rsidR="00306683">
        <w:rPr>
          <w:rFonts w:ascii="Arial" w:hAnsi="Arial" w:cs="Arial"/>
          <w:b/>
          <w:sz w:val="22"/>
          <w:szCs w:val="22"/>
        </w:rPr>
        <w:t xml:space="preserve"> </w:t>
      </w:r>
      <w:r w:rsidR="00306683" w:rsidRPr="00306683">
        <w:rPr>
          <w:rFonts w:ascii="Arial" w:hAnsi="Arial" w:cs="Arial"/>
          <w:b/>
          <w:sz w:val="22"/>
          <w:szCs w:val="22"/>
        </w:rPr>
        <w:t>GRANJAS EXPERIMENTALES, LOTES, TERRENOS Y OTRAS EDIFICACIONES UBICADAS EN LOS DIFERENTES LUGARES O</w:t>
      </w:r>
      <w:r w:rsidR="00306683">
        <w:rPr>
          <w:rFonts w:ascii="Arial" w:hAnsi="Arial" w:cs="Arial"/>
          <w:b/>
          <w:sz w:val="22"/>
          <w:szCs w:val="22"/>
        </w:rPr>
        <w:t xml:space="preserve"> </w:t>
      </w:r>
      <w:r w:rsidR="00306683" w:rsidRPr="00306683">
        <w:rPr>
          <w:rFonts w:ascii="Arial" w:hAnsi="Arial" w:cs="Arial"/>
          <w:b/>
          <w:sz w:val="22"/>
          <w:szCs w:val="22"/>
        </w:rPr>
        <w:t>MUNICIPIOS</w:t>
      </w:r>
      <w:r w:rsidRPr="001C455C">
        <w:rPr>
          <w:rFonts w:ascii="Arial" w:hAnsi="Arial" w:cs="Arial"/>
          <w:b/>
          <w:sz w:val="22"/>
          <w:szCs w:val="22"/>
        </w:rPr>
        <w:t>”.</w:t>
      </w:r>
    </w:p>
    <w:p w14:paraId="11593238"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777D8FE" w14:textId="047811EB"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la</w:t>
      </w:r>
      <w:r w:rsidRPr="001C455C">
        <w:rPr>
          <w:rFonts w:ascii="Arial" w:hAnsi="Arial" w:cs="Arial"/>
          <w:b/>
          <w:sz w:val="22"/>
          <w:szCs w:val="22"/>
        </w:rPr>
        <w:t xml:space="preserve"> “</w:t>
      </w:r>
      <w:r w:rsidR="00306683" w:rsidRPr="00306683">
        <w:rPr>
          <w:rFonts w:ascii="Arial" w:hAnsi="Arial" w:cs="Arial"/>
          <w:b/>
          <w:sz w:val="22"/>
          <w:szCs w:val="22"/>
        </w:rPr>
        <w:t>ADQUISICION DE POLIZA DE SEGUROS PARA LOS BIENES PATRIMONIALES DE LA UNIVERSIDAD DE CUNDINAMARCA EN LA</w:t>
      </w:r>
      <w:r w:rsidR="00306683">
        <w:rPr>
          <w:rFonts w:ascii="Arial" w:hAnsi="Arial" w:cs="Arial"/>
          <w:b/>
          <w:sz w:val="22"/>
          <w:szCs w:val="22"/>
        </w:rPr>
        <w:t xml:space="preserve"> </w:t>
      </w:r>
      <w:r w:rsidR="00306683" w:rsidRPr="00306683">
        <w:rPr>
          <w:rFonts w:ascii="Arial" w:hAnsi="Arial" w:cs="Arial"/>
          <w:b/>
          <w:sz w:val="22"/>
          <w:szCs w:val="22"/>
        </w:rPr>
        <w:t>SEDE, SECCIONALES, EXTENSIONES, OFICINA DE PROYECTOS ESPECIALES Y RELACIONES INTERINSTITUCIONALES,</w:t>
      </w:r>
      <w:r w:rsidR="00306683">
        <w:rPr>
          <w:rFonts w:ascii="Arial" w:hAnsi="Arial" w:cs="Arial"/>
          <w:b/>
          <w:sz w:val="22"/>
          <w:szCs w:val="22"/>
        </w:rPr>
        <w:t xml:space="preserve"> </w:t>
      </w:r>
      <w:r w:rsidR="00306683" w:rsidRPr="00306683">
        <w:rPr>
          <w:rFonts w:ascii="Arial" w:hAnsi="Arial" w:cs="Arial"/>
          <w:b/>
          <w:sz w:val="22"/>
          <w:szCs w:val="22"/>
        </w:rPr>
        <w:t>GRANJAS EXPERIMENTALES, LOTES, TERRENOS Y OTRAS EDIFICACIONES UBICADAS EN LOS DIFERENTES LUGARES O</w:t>
      </w:r>
      <w:r w:rsidR="00306683">
        <w:rPr>
          <w:rFonts w:ascii="Arial" w:hAnsi="Arial" w:cs="Arial"/>
          <w:b/>
          <w:sz w:val="22"/>
          <w:szCs w:val="22"/>
        </w:rPr>
        <w:t xml:space="preserve"> </w:t>
      </w:r>
      <w:r w:rsidR="00306683" w:rsidRPr="00306683">
        <w:rPr>
          <w:rFonts w:ascii="Arial" w:hAnsi="Arial" w:cs="Arial"/>
          <w:b/>
          <w:sz w:val="22"/>
          <w:szCs w:val="22"/>
        </w:rPr>
        <w:t>MUNICIPIOS</w:t>
      </w:r>
      <w:r w:rsidRPr="001C455C">
        <w:rPr>
          <w:rFonts w:ascii="Arial" w:hAnsi="Arial" w:cs="Arial"/>
          <w:b/>
          <w:sz w:val="22"/>
          <w:szCs w:val="22"/>
        </w:rPr>
        <w:t>”</w:t>
      </w:r>
      <w:r w:rsidRPr="001C455C">
        <w:rPr>
          <w:rFonts w:ascii="Arial" w:hAnsi="Arial" w:cs="Arial"/>
          <w:b/>
          <w:sz w:val="22"/>
          <w:szCs w:val="22"/>
          <w:lang w:val="es-CO"/>
        </w:rPr>
        <w:t>.</w:t>
      </w:r>
    </w:p>
    <w:p w14:paraId="79C690F1" w14:textId="6F7CA1FB"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 xml:space="preserve">Nos comprometemos a revelar la información que sobre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 xml:space="preserve">la </w:t>
      </w:r>
      <w:r w:rsidRPr="001C455C">
        <w:rPr>
          <w:rFonts w:ascii="Arial" w:hAnsi="Arial" w:cs="Arial"/>
          <w:b/>
          <w:sz w:val="22"/>
          <w:szCs w:val="22"/>
        </w:rPr>
        <w:t>“</w:t>
      </w:r>
      <w:r w:rsidR="00306683" w:rsidRPr="00306683">
        <w:rPr>
          <w:rFonts w:ascii="Arial" w:hAnsi="Arial" w:cs="Arial"/>
          <w:b/>
          <w:sz w:val="22"/>
          <w:szCs w:val="22"/>
        </w:rPr>
        <w:t>ADQUISICION DE POLIZA DE SEGUROS PARA LOS BIENES PATRIMONIALES DE LA UNIVERSIDAD DE CUNDINAMARCA EN LA</w:t>
      </w:r>
      <w:r w:rsidR="00306683">
        <w:rPr>
          <w:rFonts w:ascii="Arial" w:hAnsi="Arial" w:cs="Arial"/>
          <w:b/>
          <w:sz w:val="22"/>
          <w:szCs w:val="22"/>
        </w:rPr>
        <w:t xml:space="preserve"> </w:t>
      </w:r>
      <w:r w:rsidR="00306683" w:rsidRPr="00306683">
        <w:rPr>
          <w:rFonts w:ascii="Arial" w:hAnsi="Arial" w:cs="Arial"/>
          <w:b/>
          <w:sz w:val="22"/>
          <w:szCs w:val="22"/>
        </w:rPr>
        <w:t>SEDE, SECCIONALES, EXTENSIONES, OFICINA DE PROYECTOS ESPECIALES Y RELACIONES INTERINSTITUCIONALES,</w:t>
      </w:r>
      <w:r w:rsidR="00306683">
        <w:rPr>
          <w:rFonts w:ascii="Arial" w:hAnsi="Arial" w:cs="Arial"/>
          <w:b/>
          <w:sz w:val="22"/>
          <w:szCs w:val="22"/>
        </w:rPr>
        <w:t xml:space="preserve"> </w:t>
      </w:r>
      <w:r w:rsidR="00306683" w:rsidRPr="00306683">
        <w:rPr>
          <w:rFonts w:ascii="Arial" w:hAnsi="Arial" w:cs="Arial"/>
          <w:b/>
          <w:sz w:val="22"/>
          <w:szCs w:val="22"/>
        </w:rPr>
        <w:t>GRANJAS EXPERIMENTALES, LOTES, TERRENOS Y OTRAS EDIFICACIONES UBICADAS EN LOS DIFERENTES LUGARES O</w:t>
      </w:r>
      <w:r w:rsidR="00306683">
        <w:rPr>
          <w:rFonts w:ascii="Arial" w:hAnsi="Arial" w:cs="Arial"/>
          <w:b/>
          <w:sz w:val="22"/>
          <w:szCs w:val="22"/>
        </w:rPr>
        <w:t xml:space="preserve"> </w:t>
      </w:r>
      <w:r w:rsidR="00306683" w:rsidRPr="00306683">
        <w:rPr>
          <w:rFonts w:ascii="Arial" w:hAnsi="Arial" w:cs="Arial"/>
          <w:b/>
          <w:sz w:val="22"/>
          <w:szCs w:val="22"/>
        </w:rPr>
        <w:t>MUNICIPIOS</w:t>
      </w:r>
      <w:r w:rsidRPr="001C455C">
        <w:rPr>
          <w:rFonts w:ascii="Arial" w:hAnsi="Arial" w:cs="Arial"/>
          <w:b/>
          <w:sz w:val="22"/>
          <w:szCs w:val="22"/>
        </w:rPr>
        <w:t xml:space="preserve">” </w:t>
      </w:r>
      <w:r w:rsidRPr="001C455C">
        <w:rPr>
          <w:rStyle w:val="apple-converted-space"/>
          <w:rFonts w:ascii="Arial" w:eastAsia="Arial" w:hAnsi="Arial" w:cs="Arial"/>
          <w:sz w:val="22"/>
          <w:szCs w:val="22"/>
        </w:rPr>
        <w:t>nos soliciten los organismos de control de la República de Colombia.</w:t>
      </w:r>
    </w:p>
    <w:p w14:paraId="634968CD"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F0A70B9" w14:textId="3C1095A3" w:rsidR="00227F56" w:rsidRP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Conocemos las consecuencias derivadas del incumplimiento del presente compromiso anticorrupción.</w:t>
      </w: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5B5A1047"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19E40D72" w14:textId="77777777" w:rsidR="00726268" w:rsidRDefault="00726268" w:rsidP="00227F56">
      <w:pPr>
        <w:pStyle w:val="Cuerpo"/>
        <w:jc w:val="both"/>
        <w:rPr>
          <w:rStyle w:val="apple-converted-space"/>
          <w:rFonts w:ascii="Arial" w:hAnsi="Arial" w:cs="Arial"/>
          <w:sz w:val="22"/>
          <w:szCs w:val="22"/>
        </w:rPr>
      </w:pPr>
    </w:p>
    <w:p w14:paraId="5CE48290" w14:textId="77777777" w:rsidR="00726268" w:rsidRDefault="00726268" w:rsidP="00227F56">
      <w:pPr>
        <w:pStyle w:val="Cuerpo"/>
        <w:jc w:val="both"/>
        <w:rPr>
          <w:rStyle w:val="apple-converted-space"/>
          <w:rFonts w:ascii="Arial" w:hAnsi="Arial" w:cs="Arial"/>
          <w:sz w:val="22"/>
          <w:szCs w:val="22"/>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t xml:space="preserve">ANEXO No. </w:t>
      </w:r>
      <w:bookmarkEnd w:id="0"/>
      <w:bookmarkEnd w:id="1"/>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2B13D33F"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306683" w:rsidRPr="00306683">
        <w:rPr>
          <w:rFonts w:ascii="Arial" w:hAnsi="Arial" w:cs="Arial"/>
          <w:b/>
          <w:sz w:val="22"/>
          <w:szCs w:val="22"/>
        </w:rPr>
        <w:t>ADQUISICION DE POLIZA DE SEGUROS PARA LOS BIENES PATRIMONIALES DE LA UNIVERSIDAD DE CUNDINAMARCA EN LA</w:t>
      </w:r>
      <w:r w:rsidR="00306683">
        <w:rPr>
          <w:rFonts w:ascii="Arial" w:hAnsi="Arial" w:cs="Arial"/>
          <w:b/>
          <w:sz w:val="22"/>
          <w:szCs w:val="22"/>
        </w:rPr>
        <w:t xml:space="preserve"> </w:t>
      </w:r>
      <w:r w:rsidR="00306683" w:rsidRPr="00306683">
        <w:rPr>
          <w:rFonts w:ascii="Arial" w:hAnsi="Arial" w:cs="Arial"/>
          <w:b/>
          <w:sz w:val="22"/>
          <w:szCs w:val="22"/>
        </w:rPr>
        <w:t>SEDE, SECCIONALES, EXTENSIONES, OFICINA DE PROYECTOS ESPECIALES Y RELACIONES INTERINSTITUCIONALES,</w:t>
      </w:r>
      <w:r w:rsidR="00306683">
        <w:rPr>
          <w:rFonts w:ascii="Arial" w:hAnsi="Arial" w:cs="Arial"/>
          <w:b/>
          <w:sz w:val="22"/>
          <w:szCs w:val="22"/>
        </w:rPr>
        <w:t xml:space="preserve"> </w:t>
      </w:r>
      <w:r w:rsidR="00306683" w:rsidRPr="00306683">
        <w:rPr>
          <w:rFonts w:ascii="Arial" w:hAnsi="Arial" w:cs="Arial"/>
          <w:b/>
          <w:sz w:val="22"/>
          <w:szCs w:val="22"/>
        </w:rPr>
        <w:t>GRANJAS EXPERIMENTALES, LOTES, TERRENOS Y OTRAS EDIFICACIONES UBICADAS EN LOS DIFERENTES LUGARES O</w:t>
      </w:r>
      <w:r w:rsidR="00306683">
        <w:rPr>
          <w:rFonts w:ascii="Arial" w:hAnsi="Arial" w:cs="Arial"/>
          <w:b/>
          <w:sz w:val="22"/>
          <w:szCs w:val="22"/>
        </w:rPr>
        <w:t xml:space="preserve"> </w:t>
      </w:r>
      <w:r w:rsidR="00306683" w:rsidRPr="00306683">
        <w:rPr>
          <w:rFonts w:ascii="Arial" w:hAnsi="Arial" w:cs="Arial"/>
          <w:b/>
          <w:sz w:val="22"/>
          <w:szCs w:val="22"/>
        </w:rPr>
        <w:t>MUNICIPIOS</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0E02272F" w14:textId="298C5DC5" w:rsidR="00994410" w:rsidRDefault="00994410" w:rsidP="00227F56">
      <w:pPr>
        <w:pStyle w:val="Cuerpo"/>
        <w:jc w:val="center"/>
        <w:rPr>
          <w:rStyle w:val="apple-converted-space"/>
          <w:rFonts w:ascii="Arial" w:hAnsi="Arial" w:cs="Arial"/>
          <w:b/>
          <w:bCs/>
          <w:sz w:val="22"/>
          <w:szCs w:val="22"/>
          <w:lang w:val="pt-PT"/>
        </w:rPr>
      </w:pPr>
    </w:p>
    <w:p w14:paraId="08F611A2" w14:textId="15A607FE" w:rsidR="004A754F" w:rsidRDefault="004A754F" w:rsidP="00227F56">
      <w:pPr>
        <w:pStyle w:val="Cuerpo"/>
        <w:jc w:val="center"/>
        <w:rPr>
          <w:rStyle w:val="apple-converted-space"/>
          <w:rFonts w:ascii="Arial" w:hAnsi="Arial" w:cs="Arial"/>
          <w:b/>
          <w:bCs/>
          <w:sz w:val="22"/>
          <w:szCs w:val="22"/>
          <w:lang w:val="pt-PT"/>
        </w:rPr>
      </w:pPr>
    </w:p>
    <w:p w14:paraId="1D8D636F" w14:textId="78C90B4A" w:rsidR="004A754F" w:rsidRDefault="004A754F" w:rsidP="00227F56">
      <w:pPr>
        <w:pStyle w:val="Cuerpo"/>
        <w:jc w:val="center"/>
        <w:rPr>
          <w:rStyle w:val="apple-converted-space"/>
          <w:rFonts w:ascii="Arial" w:hAnsi="Arial" w:cs="Arial"/>
          <w:b/>
          <w:bCs/>
          <w:sz w:val="22"/>
          <w:szCs w:val="22"/>
          <w:lang w:val="pt-PT"/>
        </w:rPr>
      </w:pPr>
    </w:p>
    <w:p w14:paraId="53C2FEEE" w14:textId="4C862FBF" w:rsidR="004A754F" w:rsidRDefault="004A754F" w:rsidP="00227F56">
      <w:pPr>
        <w:pStyle w:val="Cuerpo"/>
        <w:jc w:val="center"/>
        <w:rPr>
          <w:rStyle w:val="apple-converted-space"/>
          <w:rFonts w:ascii="Arial" w:hAnsi="Arial" w:cs="Arial"/>
          <w:b/>
          <w:bCs/>
          <w:sz w:val="22"/>
          <w:szCs w:val="22"/>
          <w:lang w:val="pt-PT"/>
        </w:rPr>
      </w:pPr>
    </w:p>
    <w:p w14:paraId="52E290A5" w14:textId="310FCA2F" w:rsidR="004A754F" w:rsidRDefault="004A754F" w:rsidP="00227F56">
      <w:pPr>
        <w:pStyle w:val="Cuerpo"/>
        <w:jc w:val="center"/>
        <w:rPr>
          <w:rStyle w:val="apple-converted-space"/>
          <w:rFonts w:ascii="Arial" w:hAnsi="Arial" w:cs="Arial"/>
          <w:b/>
          <w:bCs/>
          <w:sz w:val="22"/>
          <w:szCs w:val="22"/>
          <w:lang w:val="pt-PT"/>
        </w:rPr>
      </w:pPr>
    </w:p>
    <w:p w14:paraId="45CC2E86" w14:textId="503989B1" w:rsidR="004A754F" w:rsidRDefault="004A754F" w:rsidP="00227F56">
      <w:pPr>
        <w:pStyle w:val="Cuerpo"/>
        <w:jc w:val="center"/>
        <w:rPr>
          <w:rStyle w:val="apple-converted-space"/>
          <w:rFonts w:ascii="Arial" w:hAnsi="Arial" w:cs="Arial"/>
          <w:b/>
          <w:bCs/>
          <w:sz w:val="22"/>
          <w:szCs w:val="22"/>
          <w:lang w:val="pt-PT"/>
        </w:rPr>
      </w:pPr>
    </w:p>
    <w:p w14:paraId="4A642E81" w14:textId="05EA39C2" w:rsidR="004A754F" w:rsidRDefault="004A754F" w:rsidP="00227F56">
      <w:pPr>
        <w:pStyle w:val="Cuerpo"/>
        <w:jc w:val="center"/>
        <w:rPr>
          <w:rStyle w:val="apple-converted-space"/>
          <w:rFonts w:ascii="Arial" w:hAnsi="Arial" w:cs="Arial"/>
          <w:b/>
          <w:bCs/>
          <w:sz w:val="22"/>
          <w:szCs w:val="22"/>
          <w:lang w:val="pt-PT"/>
        </w:rPr>
      </w:pPr>
    </w:p>
    <w:p w14:paraId="05B670EA" w14:textId="49E7F36F" w:rsidR="004A754F" w:rsidRDefault="004A754F" w:rsidP="00227F56">
      <w:pPr>
        <w:pStyle w:val="Cuerpo"/>
        <w:jc w:val="center"/>
        <w:rPr>
          <w:rStyle w:val="apple-converted-space"/>
          <w:rFonts w:ascii="Arial" w:hAnsi="Arial" w:cs="Arial"/>
          <w:b/>
          <w:bCs/>
          <w:sz w:val="22"/>
          <w:szCs w:val="22"/>
          <w:lang w:val="pt-PT"/>
        </w:rPr>
      </w:pPr>
    </w:p>
    <w:p w14:paraId="6272B560" w14:textId="0FF9641B" w:rsidR="004A754F" w:rsidRDefault="004A754F" w:rsidP="00227F56">
      <w:pPr>
        <w:pStyle w:val="Cuerpo"/>
        <w:jc w:val="center"/>
        <w:rPr>
          <w:rStyle w:val="apple-converted-space"/>
          <w:rFonts w:ascii="Arial" w:hAnsi="Arial" w:cs="Arial"/>
          <w:b/>
          <w:bCs/>
          <w:sz w:val="22"/>
          <w:szCs w:val="22"/>
          <w:lang w:val="pt-PT"/>
        </w:rPr>
      </w:pPr>
    </w:p>
    <w:p w14:paraId="6D821AED" w14:textId="77777777" w:rsidR="004A754F" w:rsidRDefault="004A754F" w:rsidP="00227F56">
      <w:pPr>
        <w:pStyle w:val="Cuerpo"/>
        <w:jc w:val="center"/>
        <w:rPr>
          <w:rStyle w:val="apple-converted-space"/>
          <w:rFonts w:ascii="Arial" w:hAnsi="Arial" w:cs="Arial"/>
          <w:b/>
          <w:bCs/>
          <w:sz w:val="22"/>
          <w:szCs w:val="22"/>
          <w:lang w:val="pt-PT"/>
        </w:rPr>
      </w:pPr>
    </w:p>
    <w:p w14:paraId="03A5EF8C" w14:textId="77777777" w:rsidR="00726268" w:rsidRDefault="00726268" w:rsidP="00227F56">
      <w:pPr>
        <w:pStyle w:val="Cuerpo"/>
        <w:jc w:val="center"/>
        <w:rPr>
          <w:rStyle w:val="apple-converted-space"/>
          <w:rFonts w:ascii="Arial" w:hAnsi="Arial" w:cs="Arial"/>
          <w:b/>
          <w:bCs/>
          <w:sz w:val="22"/>
          <w:szCs w:val="22"/>
          <w:lang w:val="pt-PT"/>
        </w:rPr>
      </w:pPr>
    </w:p>
    <w:p w14:paraId="0FE38D8D" w14:textId="77777777" w:rsidR="00726268" w:rsidRDefault="00726268" w:rsidP="00227F56">
      <w:pPr>
        <w:pStyle w:val="Cuerpo"/>
        <w:jc w:val="center"/>
        <w:rPr>
          <w:rStyle w:val="apple-converted-space"/>
          <w:rFonts w:ascii="Arial" w:hAnsi="Arial" w:cs="Arial"/>
          <w:b/>
          <w:bCs/>
          <w:sz w:val="22"/>
          <w:szCs w:val="22"/>
          <w:lang w:val="pt-PT"/>
        </w:rPr>
      </w:pPr>
    </w:p>
    <w:p w14:paraId="27BA1CD6" w14:textId="77777777" w:rsidR="00726268" w:rsidRDefault="00726268" w:rsidP="00227F56">
      <w:pPr>
        <w:pStyle w:val="Cuerpo"/>
        <w:jc w:val="center"/>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226D2B91"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306683" w:rsidRPr="00306683">
        <w:rPr>
          <w:rFonts w:ascii="Arial" w:hAnsi="Arial" w:cs="Arial"/>
          <w:b/>
          <w:sz w:val="22"/>
          <w:szCs w:val="22"/>
        </w:rPr>
        <w:t>ADQUISICION DE POLIZA DE SEGUROS PARA LOS BIENES PATRIMONIALES DE LA UNIVERSIDAD DE CUNDINAMARCA EN LA</w:t>
      </w:r>
      <w:r w:rsidR="00306683">
        <w:rPr>
          <w:rFonts w:ascii="Arial" w:hAnsi="Arial" w:cs="Arial"/>
          <w:b/>
          <w:sz w:val="22"/>
          <w:szCs w:val="22"/>
        </w:rPr>
        <w:t xml:space="preserve"> </w:t>
      </w:r>
      <w:r w:rsidR="00306683" w:rsidRPr="00306683">
        <w:rPr>
          <w:rFonts w:ascii="Arial" w:hAnsi="Arial" w:cs="Arial"/>
          <w:b/>
          <w:sz w:val="22"/>
          <w:szCs w:val="22"/>
        </w:rPr>
        <w:t>SEDE, SECCIONALES, EXTENSIONES, OFICINA DE PROYECTOS ESPECIALES Y RELACIONES INTERINSTITUCIONALES,</w:t>
      </w:r>
      <w:r w:rsidR="00306683">
        <w:rPr>
          <w:rFonts w:ascii="Arial" w:hAnsi="Arial" w:cs="Arial"/>
          <w:b/>
          <w:sz w:val="22"/>
          <w:szCs w:val="22"/>
        </w:rPr>
        <w:t xml:space="preserve"> </w:t>
      </w:r>
      <w:r w:rsidR="00306683" w:rsidRPr="00306683">
        <w:rPr>
          <w:rFonts w:ascii="Arial" w:hAnsi="Arial" w:cs="Arial"/>
          <w:b/>
          <w:sz w:val="22"/>
          <w:szCs w:val="22"/>
        </w:rPr>
        <w:t>GRANJAS EXPERIMENTALES, LOTES, TERRENOS Y OTRAS EDIFICACIONES UBICADAS EN LOS DIFERENTES LUGARES O</w:t>
      </w:r>
      <w:r w:rsidR="00306683">
        <w:rPr>
          <w:rFonts w:ascii="Arial" w:hAnsi="Arial" w:cs="Arial"/>
          <w:b/>
          <w:sz w:val="22"/>
          <w:szCs w:val="22"/>
        </w:rPr>
        <w:t xml:space="preserve"> </w:t>
      </w:r>
      <w:r w:rsidR="00306683" w:rsidRPr="00306683">
        <w:rPr>
          <w:rFonts w:ascii="Arial" w:hAnsi="Arial" w:cs="Arial"/>
          <w:b/>
          <w:sz w:val="22"/>
          <w:szCs w:val="22"/>
        </w:rPr>
        <w:t>MUNICIPIOS</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7965FAAF" w14:textId="22D05F44" w:rsidR="004A754F" w:rsidRDefault="004A754F" w:rsidP="00227F56">
      <w:pPr>
        <w:jc w:val="both"/>
        <w:rPr>
          <w:rFonts w:ascii="Arial" w:hAnsi="Arial" w:cs="Arial"/>
          <w:b/>
          <w:sz w:val="22"/>
          <w:szCs w:val="22"/>
        </w:rPr>
      </w:pPr>
    </w:p>
    <w:p w14:paraId="2EE38441" w14:textId="4FE9AA4A" w:rsidR="004A754F" w:rsidRDefault="004A754F" w:rsidP="00227F56">
      <w:pPr>
        <w:jc w:val="both"/>
        <w:rPr>
          <w:rFonts w:ascii="Arial" w:hAnsi="Arial" w:cs="Arial"/>
          <w:b/>
          <w:sz w:val="22"/>
          <w:szCs w:val="22"/>
        </w:rPr>
      </w:pPr>
    </w:p>
    <w:p w14:paraId="5236B7AB" w14:textId="425A861A" w:rsidR="004A754F" w:rsidRDefault="004A754F" w:rsidP="00227F56">
      <w:pPr>
        <w:jc w:val="both"/>
        <w:rPr>
          <w:rFonts w:ascii="Arial" w:hAnsi="Arial" w:cs="Arial"/>
          <w:b/>
          <w:sz w:val="22"/>
          <w:szCs w:val="22"/>
        </w:rPr>
      </w:pPr>
    </w:p>
    <w:p w14:paraId="25D76202" w14:textId="6AFB8D91" w:rsidR="004A754F" w:rsidRDefault="004A754F" w:rsidP="00227F56">
      <w:pPr>
        <w:jc w:val="both"/>
        <w:rPr>
          <w:rFonts w:ascii="Arial" w:hAnsi="Arial" w:cs="Arial"/>
          <w:b/>
          <w:sz w:val="22"/>
          <w:szCs w:val="22"/>
        </w:rPr>
      </w:pPr>
    </w:p>
    <w:p w14:paraId="4F72F24E" w14:textId="56AD2A02" w:rsidR="004A754F" w:rsidRDefault="004A754F" w:rsidP="00227F56">
      <w:pPr>
        <w:jc w:val="both"/>
        <w:rPr>
          <w:rFonts w:ascii="Arial" w:hAnsi="Arial" w:cs="Arial"/>
          <w:b/>
          <w:sz w:val="22"/>
          <w:szCs w:val="22"/>
        </w:rPr>
      </w:pPr>
    </w:p>
    <w:p w14:paraId="4C316BC9" w14:textId="141D6BBC" w:rsidR="004A754F" w:rsidRDefault="004A754F" w:rsidP="00227F56">
      <w:pPr>
        <w:jc w:val="both"/>
        <w:rPr>
          <w:rFonts w:ascii="Arial" w:hAnsi="Arial" w:cs="Arial"/>
          <w:b/>
          <w:sz w:val="22"/>
          <w:szCs w:val="22"/>
        </w:rPr>
      </w:pPr>
    </w:p>
    <w:p w14:paraId="47BAD0D5" w14:textId="41E72656" w:rsidR="001C455C" w:rsidRDefault="001C455C" w:rsidP="00227F56">
      <w:pPr>
        <w:jc w:val="both"/>
        <w:rPr>
          <w:rFonts w:ascii="Arial" w:hAnsi="Arial" w:cs="Arial"/>
          <w:b/>
          <w:sz w:val="22"/>
          <w:szCs w:val="22"/>
        </w:rPr>
      </w:pPr>
    </w:p>
    <w:p w14:paraId="5BB67846" w14:textId="77777777" w:rsidR="001C455C" w:rsidRDefault="001C455C" w:rsidP="00227F56">
      <w:pPr>
        <w:jc w:val="both"/>
        <w:rPr>
          <w:rFonts w:ascii="Arial" w:hAnsi="Arial" w:cs="Arial"/>
          <w:b/>
          <w:sz w:val="22"/>
          <w:szCs w:val="22"/>
        </w:rPr>
      </w:pPr>
    </w:p>
    <w:p w14:paraId="50E2AD37" w14:textId="3FD9529A"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1632DD2C" w14:textId="3158E8B0"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306683"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306683" w:rsidRDefault="00227F56" w:rsidP="005336A3">
            <w:pPr>
              <w:jc w:val="center"/>
              <w:rPr>
                <w:rFonts w:ascii="Arial" w:hAnsi="Arial" w:cs="Arial"/>
                <w:bCs w:val="0"/>
                <w:sz w:val="18"/>
                <w:szCs w:val="18"/>
                <w:lang w:val="es-ES_tradnl"/>
              </w:rPr>
            </w:pPr>
            <w:r w:rsidRPr="00306683">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306683"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306683">
              <w:rPr>
                <w:rFonts w:ascii="Arial" w:hAnsi="Arial" w:cs="Arial"/>
                <w:sz w:val="18"/>
                <w:szCs w:val="18"/>
                <w:lang w:val="es-ES_tradnl"/>
              </w:rPr>
              <w:t>CONDICIÓN</w:t>
            </w:r>
          </w:p>
        </w:tc>
      </w:tr>
      <w:tr w:rsidR="00306683" w:rsidRPr="00306683" w14:paraId="4A0FD96C" w14:textId="77777777" w:rsidTr="00306683">
        <w:trPr>
          <w:trHeight w:hRule="exact" w:val="148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306683" w:rsidRPr="00306683" w:rsidRDefault="00306683" w:rsidP="0030668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1493BF48" w:rsidR="00306683" w:rsidRPr="00306683" w:rsidRDefault="00306683" w:rsidP="003066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683">
              <w:rPr>
                <w:rFonts w:ascii="Arial" w:hAnsi="Arial" w:cs="Arial"/>
                <w:sz w:val="18"/>
                <w:szCs w:val="18"/>
              </w:rPr>
              <w:t>Si los servicios son considerados SERVICIOS NACIONALES de conformidad con la definición contenida en el artículo 2.2.1.1.1.3.1. del Decreto 1082 de 2015, que dice lo siguiente: "Servicios Nacionale</w:t>
            </w:r>
            <w:bookmarkStart w:id="2" w:name="_GoBack"/>
            <w:bookmarkEnd w:id="2"/>
            <w:r w:rsidRPr="00306683">
              <w:rPr>
                <w:rFonts w:ascii="Arial" w:hAnsi="Arial" w:cs="Arial"/>
                <w:sz w:val="18"/>
                <w:szCs w:val="18"/>
              </w:rPr>
              <w:t>s son los servicios prestados por personas naturales colombianas o residentes en Colombia o por personas jurídicas constituidas de conformidad con la legislación colombiana". El mismo puntaje se otorgará a los proponentes (personas naturales o jurídicas) que acrediten los beneficios de reciprocidad o de trato nacional en virtud de tratado internacional aplicable.</w:t>
            </w:r>
          </w:p>
        </w:tc>
      </w:tr>
      <w:tr w:rsidR="00306683" w:rsidRPr="00306683" w14:paraId="48865600" w14:textId="77777777" w:rsidTr="00306683">
        <w:trPr>
          <w:trHeight w:hRule="exact" w:val="267"/>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306683" w:rsidRPr="00306683" w:rsidRDefault="00306683" w:rsidP="00306683">
            <w:pPr>
              <w:jc w:val="center"/>
              <w:rPr>
                <w:rFonts w:ascii="Arial" w:hAnsi="Arial" w:cs="Arial"/>
                <w:sz w:val="18"/>
                <w:szCs w:val="18"/>
                <w:lang w:val="es-ES_tradnl"/>
              </w:rPr>
            </w:pPr>
          </w:p>
        </w:tc>
        <w:tc>
          <w:tcPr>
            <w:tcW w:w="7088" w:type="dxa"/>
            <w:tcBorders>
              <w:top w:val="single" w:sz="4" w:space="0" w:color="auto"/>
            </w:tcBorders>
            <w:hideMark/>
          </w:tcPr>
          <w:p w14:paraId="05E8A172" w14:textId="306148EF" w:rsidR="00306683" w:rsidRPr="00306683" w:rsidRDefault="00306683" w:rsidP="003066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683">
              <w:rPr>
                <w:rFonts w:ascii="Arial" w:hAnsi="Arial" w:cs="Arial"/>
                <w:sz w:val="18"/>
                <w:szCs w:val="18"/>
              </w:rPr>
              <w:t xml:space="preserve">Si los servicios tienen componente nacional y extranjero. </w:t>
            </w:r>
          </w:p>
        </w:tc>
      </w:tr>
      <w:tr w:rsidR="00306683" w:rsidRPr="00306683" w14:paraId="376A14A6" w14:textId="77777777" w:rsidTr="00306683">
        <w:trPr>
          <w:trHeight w:hRule="exact" w:val="852"/>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306683" w:rsidRPr="00306683" w:rsidRDefault="00306683" w:rsidP="00306683">
            <w:pPr>
              <w:jc w:val="center"/>
              <w:rPr>
                <w:rFonts w:ascii="Arial" w:hAnsi="Arial" w:cs="Arial"/>
                <w:sz w:val="18"/>
                <w:szCs w:val="18"/>
                <w:lang w:val="es-ES_tradnl"/>
              </w:rPr>
            </w:pPr>
          </w:p>
        </w:tc>
        <w:tc>
          <w:tcPr>
            <w:tcW w:w="7088" w:type="dxa"/>
            <w:hideMark/>
          </w:tcPr>
          <w:p w14:paraId="1F19AF62" w14:textId="387A9063" w:rsidR="00306683" w:rsidRPr="00306683" w:rsidRDefault="00306683" w:rsidP="003066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683">
              <w:rPr>
                <w:rFonts w:ascii="Arial" w:hAnsi="Arial" w:cs="Arial"/>
                <w:sz w:val="18"/>
                <w:szCs w:val="18"/>
              </w:rPr>
              <w:t>Si los servicios NO son considerados SERVICIOS NACIONALES o el proponente NO puede acreditar los beneficios de reciprocidad o de trato nacional en virtud de tratado internacional aplicable.</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2D914A14" w:rsidR="004A754F" w:rsidRDefault="004A754F" w:rsidP="00227F56">
      <w:pPr>
        <w:jc w:val="center"/>
        <w:rPr>
          <w:rFonts w:ascii="Arial" w:hAnsi="Arial" w:cs="Arial"/>
          <w:b/>
          <w:sz w:val="22"/>
          <w:szCs w:val="22"/>
        </w:rPr>
      </w:pPr>
    </w:p>
    <w:p w14:paraId="39D3BD5A" w14:textId="671DD831" w:rsidR="004A754F" w:rsidRDefault="004A754F" w:rsidP="00227F56">
      <w:pPr>
        <w:jc w:val="cente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72CF8B81" w14:textId="33C333DE" w:rsidR="006010AA" w:rsidRDefault="006010AA" w:rsidP="001C455C">
      <w:pPr>
        <w:rPr>
          <w:rFonts w:ascii="Arial" w:hAnsi="Arial" w:cs="Arial"/>
          <w:b/>
          <w:sz w:val="22"/>
          <w:szCs w:val="22"/>
        </w:rPr>
      </w:pPr>
    </w:p>
    <w:p w14:paraId="1AF7D160" w14:textId="77777777" w:rsidR="006010AA" w:rsidRDefault="006010AA" w:rsidP="00227F56">
      <w:pPr>
        <w:rPr>
          <w:rFonts w:ascii="Arial" w:hAnsi="Arial" w:cs="Arial"/>
          <w:b/>
          <w:sz w:val="22"/>
          <w:szCs w:val="22"/>
        </w:rPr>
      </w:pPr>
    </w:p>
    <w:sectPr w:rsidR="006010AA"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6D04" w14:textId="77777777" w:rsidR="006D1AB7" w:rsidRDefault="006D1AB7" w:rsidP="00D239C7">
      <w:r>
        <w:separator/>
      </w:r>
    </w:p>
  </w:endnote>
  <w:endnote w:type="continuationSeparator" w:id="0">
    <w:p w14:paraId="39827C65" w14:textId="77777777" w:rsidR="006D1AB7" w:rsidRDefault="006D1AB7"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2DC6F" w14:textId="77777777" w:rsidR="006D1AB7" w:rsidRDefault="006D1AB7" w:rsidP="00D239C7">
      <w:r>
        <w:separator/>
      </w:r>
    </w:p>
  </w:footnote>
  <w:footnote w:type="continuationSeparator" w:id="0">
    <w:p w14:paraId="705B283C" w14:textId="77777777" w:rsidR="006D1AB7" w:rsidRDefault="006D1AB7"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2E0CFAF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B7C11"/>
    <w:rsid w:val="000E505F"/>
    <w:rsid w:val="000F0521"/>
    <w:rsid w:val="000F64A7"/>
    <w:rsid w:val="001032B8"/>
    <w:rsid w:val="0011395B"/>
    <w:rsid w:val="00160448"/>
    <w:rsid w:val="00170AA0"/>
    <w:rsid w:val="00195854"/>
    <w:rsid w:val="001A0BA7"/>
    <w:rsid w:val="001A110B"/>
    <w:rsid w:val="001A6D63"/>
    <w:rsid w:val="001C455C"/>
    <w:rsid w:val="001D62C5"/>
    <w:rsid w:val="0020198C"/>
    <w:rsid w:val="00211BDF"/>
    <w:rsid w:val="00227F56"/>
    <w:rsid w:val="00241741"/>
    <w:rsid w:val="0024341A"/>
    <w:rsid w:val="002529DF"/>
    <w:rsid w:val="002730FD"/>
    <w:rsid w:val="002764B5"/>
    <w:rsid w:val="002811D5"/>
    <w:rsid w:val="002A5EA5"/>
    <w:rsid w:val="002B0C88"/>
    <w:rsid w:val="002B26F0"/>
    <w:rsid w:val="00306683"/>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1AB7"/>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purl.org/dc/terms/"/>
    <ds:schemaRef ds:uri="344e8fac-6b6c-4373-8fa1-905bd007c85f"/>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107edc16-b2f2-4ce4-a2e4-a44d08fcd5f8"/>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662AECCF-E0BB-4896-ABDD-0EB29F61E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4E954-A201-46E2-8EF7-A07FAE30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3572</Words>
  <Characters>19649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2</cp:revision>
  <cp:lastPrinted>2019-11-22T23:36:00Z</cp:lastPrinted>
  <dcterms:created xsi:type="dcterms:W3CDTF">2021-03-20T19:18:00Z</dcterms:created>
  <dcterms:modified xsi:type="dcterms:W3CDTF">2021-03-20T19:18:00Z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