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7A055E1C" w:rsidR="00D14593" w:rsidRPr="00304F60" w:rsidRDefault="00446AD5"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15</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299E60FE"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bookmarkStart w:id="2" w:name="_Hlk51055172"/>
      <w:r w:rsidR="00932995" w:rsidRPr="00932995">
        <w:rPr>
          <w:rFonts w:ascii="Arial" w:hAnsi="Arial" w:cs="Arial"/>
          <w:b/>
          <w:bCs/>
          <w:bdr w:val="none" w:sz="0" w:space="0" w:color="auto"/>
          <w:lang w:eastAsia="ja-JP"/>
        </w:rPr>
        <w:t>ADQUISICIÓN BASE DE DATOS ESPECIALIZADA CON CONTENIDOS Y PUBLICACIONES ACTUALIZADAS EN INFORMACIÓN JURÍDICA, LEGISLACIÓN Y JURISPRUDENCIA PARA LAS BIBLIOTECAS DE LA UNIVERSIDAD DE CUNDINAMARCA EN SU SEDE, SECCIONALES Y EXTENSIONES</w:t>
      </w:r>
      <w:bookmarkEnd w:id="2"/>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00932995">
        <w:trPr>
          <w:trHeight w:val="341"/>
          <w:jc w:val="center"/>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932995">
        <w:trPr>
          <w:trHeight w:val="341"/>
          <w:jc w:val="center"/>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5A1ED266" w:rsidR="003A7B73" w:rsidRPr="0006678A" w:rsidRDefault="00446AD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w:t>
            </w:r>
            <w:r>
              <w:rPr>
                <w:rStyle w:val="apple-converted-space"/>
                <w:lang w:val="pt-PT"/>
              </w:rPr>
              <w:t>5</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00932995">
        <w:trPr>
          <w:trHeight w:val="341"/>
          <w:jc w:val="center"/>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27A8ECC6" w:rsidR="01596006" w:rsidRDefault="00446AD5" w:rsidP="6390EE07">
            <w:pPr>
              <w:pStyle w:val="Cuerpo"/>
              <w:rPr>
                <w:rStyle w:val="apple-converted-space"/>
                <w:rFonts w:ascii="Arial" w:hAnsi="Arial" w:cs="Arial"/>
                <w:lang w:val="pt-PT"/>
              </w:rPr>
            </w:pPr>
            <w:r>
              <w:rPr>
                <w:rStyle w:val="apple-converted-space"/>
                <w:rFonts w:ascii="Arial" w:hAnsi="Arial" w:cs="Arial"/>
                <w:lang w:val="pt-PT"/>
              </w:rPr>
              <w:t>1</w:t>
            </w:r>
            <w:r>
              <w:rPr>
                <w:rStyle w:val="apple-converted-space"/>
                <w:lang w:val="pt-PT"/>
              </w:rPr>
              <w:t>6</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00932995">
        <w:trPr>
          <w:trHeight w:val="341"/>
          <w:jc w:val="center"/>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4D73C7F8" w:rsidR="0000101E" w:rsidRPr="0000101E" w:rsidRDefault="00446AD5" w:rsidP="0000101E">
            <w:pPr>
              <w:pStyle w:val="Cuerpo"/>
              <w:rPr>
                <w:rStyle w:val="apple-converted-space"/>
                <w:rFonts w:ascii="Arial" w:hAnsi="Arial" w:cs="Arial"/>
                <w:lang w:val="pt-PT"/>
              </w:rPr>
            </w:pPr>
            <w:r>
              <w:rPr>
                <w:rStyle w:val="apple-converted-space"/>
                <w:rFonts w:ascii="Arial" w:hAnsi="Arial" w:cs="Arial"/>
                <w:lang w:val="pt-PT"/>
              </w:rPr>
              <w:t>1</w:t>
            </w:r>
            <w:r>
              <w:rPr>
                <w:rStyle w:val="apple-converted-space"/>
                <w:lang w:val="pt-PT"/>
              </w:rPr>
              <w:t>7</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00932995">
        <w:trPr>
          <w:trHeight w:val="1044"/>
          <w:jc w:val="center"/>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235964BD" w:rsidR="003A7B73" w:rsidRDefault="00446AD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w:t>
            </w:r>
            <w:r>
              <w:rPr>
                <w:rStyle w:val="apple-converted-space"/>
                <w:lang w:val="pt-PT"/>
              </w:rPr>
              <w:t>8</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00932995">
        <w:trPr>
          <w:trHeight w:val="341"/>
          <w:jc w:val="center"/>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2995"/>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223</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13</cp:revision>
  <cp:lastPrinted>2018-03-12T17:32:00Z</cp:lastPrinted>
  <dcterms:created xsi:type="dcterms:W3CDTF">2020-05-22T20:31:00Z</dcterms:created>
  <dcterms:modified xsi:type="dcterms:W3CDTF">2020-09-15T14:41:00Z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