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1" w:rsidRPr="003F7584" w:rsidRDefault="006705FC" w:rsidP="006705FC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PUNTAJE PROCESO DE CONTRATACIÓN DIRECTA F- CD 036 DE 2020</w:t>
      </w:r>
    </w:p>
    <w:p w:rsidR="00860731" w:rsidRPr="003F7584" w:rsidRDefault="00860731" w:rsidP="00860731">
      <w:pPr>
        <w:shd w:val="clear" w:color="auto" w:fill="FFFFFF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6705FC" w:rsidRDefault="00860731" w:rsidP="006705FC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05F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PUNTAJE EXPERIENCIA ESPECIFICA DEL PROPONENTE (55) PUNTOS)  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591"/>
        <w:gridCol w:w="1292"/>
      </w:tblGrid>
      <w:tr w:rsidR="00860731" w:rsidRPr="003F7584" w:rsidTr="009A5A1B">
        <w:trPr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OBJETO CERTIFICADO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CRITERIO</w:t>
            </w:r>
          </w:p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(Expresado en Numero de certificaciones)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PUNTAJE MAXIMO A OBTENER</w:t>
            </w:r>
          </w:p>
        </w:tc>
      </w:tr>
      <w:tr w:rsidR="00860731" w:rsidRPr="003F7584" w:rsidTr="009A5A1B">
        <w:trPr>
          <w:trHeight w:val="1027"/>
          <w:jc w:val="center"/>
        </w:trPr>
        <w:tc>
          <w:tcPr>
            <w:tcW w:w="2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CERTIFICACIÓNES DE CONTRATOS Y/O ACTAS DE LIQUIDACION DE CONTRATOS DE INTERVENTORÍA A ESTUDIOS Y DISEÑOS O INTERVENTORÍA A CONSTRUCCIÓN DE EDIFICACIONES DE CATEGORÍA C O D (DECRETO 2090 DE 1989), TERMINADOS DURANTE LOS ULTIMOS DIEZ (10) AÑOS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DOS (02) CERTIFICACIONES, </w:t>
            </w: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de contratos terminados durante los últimos diez (10) años  con las siguientes características: </w:t>
            </w: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cuyo objeto sea Interventoría a estudios y diseños o interventoría a construcción de edificaciones de categoría C o D (Decreto 2090 de 1989), ejecutado en Colombia y terminado durante los últimos diez (10) años contados antes de la fecha de presentación de las ofertas e incluido en el registro Único de Proponentes, cuya área de intervención sea igual o superior a los 2.000 m2</w:t>
            </w:r>
          </w:p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suscrito y ejecutado EN EL TERRITORIO COLOMBIANO.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  <w:r w:rsidRPr="0086073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</w:p>
        </w:tc>
      </w:tr>
      <w:tr w:rsidR="00860731" w:rsidRPr="003F7584" w:rsidTr="009A5A1B">
        <w:trPr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31" w:rsidRPr="003F7584" w:rsidRDefault="00860731" w:rsidP="009A5A1B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UNA (01) CERTIFICACION, </w:t>
            </w: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 xml:space="preserve">de un contrato terminado durante los últimos diez (10) </w:t>
            </w:r>
            <w:proofErr w:type="gramStart"/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años  con</w:t>
            </w:r>
            <w:proofErr w:type="gramEnd"/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 xml:space="preserve"> las siguientes características: </w:t>
            </w: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cuyo Objeto sea Interventoría a estudios y diseños o interventoría a construcción de edificaciones de categoría C o D (Decreto 2090 de 1989), ejecutado en Colombia y terminado durante los últimos diez (10) años contados antes de la fecha de presentación de las ofertas e incluido en el registro Único de Proponentes cuya área de intervención sea igual o superior a los 2.000 m2</w:t>
            </w:r>
          </w:p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suscrito y ejecutado EN EL TERRITORIO COLOMBIANO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2</w:t>
            </w:r>
            <w:r w:rsidRPr="0086073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7.</w:t>
            </w: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</w:p>
        </w:tc>
      </w:tr>
    </w:tbl>
    <w:p w:rsidR="00860731" w:rsidRPr="003F7584" w:rsidRDefault="00860731" w:rsidP="00860731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Nota: Los documentos aportados para certificar la experiencia deberán estar suscritos por la Entidad contratante.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Cuando el proponente, acredite experiencia en consorcio o unión temporal, se tomará, cantidades y área de la experiencia en proporción a la participación del individuo en dicho consorcio o unión temporal, o en valor equivalente al porcentaje de participación </w:t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lastRenderedPageBreak/>
        <w:t>respecto al valor del contrato ejecutado, para lo cual deberá allegar copia del documento de constitución del consorcio o unión temporal, cuando en la certificación de cumplimiento no conste dicha información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ind w:left="72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3.    </w:t>
      </w: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PUNTAJE EXPERIENCIA ESPECIFICA ADICIONAL DEL PERSONAL PROFESIONAL PROPUESTO (4</w:t>
      </w:r>
      <w:r w:rsidRPr="0086073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5</w:t>
      </w: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) PUNTOS)  </w:t>
      </w:r>
      <w:r w:rsidRPr="003F7584">
        <w:rPr>
          <w:rFonts w:ascii="Arial" w:hAnsi="Arial" w:cs="Arial"/>
          <w:color w:val="000000"/>
          <w:sz w:val="22"/>
          <w:szCs w:val="22"/>
          <w:lang w:eastAsia="es-CO"/>
        </w:rPr>
        <w:br/>
      </w:r>
      <w:r w:rsidRPr="003F7584">
        <w:rPr>
          <w:rFonts w:ascii="Arial" w:hAnsi="Arial" w:cs="Arial"/>
          <w:color w:val="000000"/>
          <w:sz w:val="22"/>
          <w:szCs w:val="22"/>
          <w:lang w:eastAsia="es-CO"/>
        </w:rPr>
        <w:br/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Se asignará el puntaje a los proponentes para el personal propuesto de acuerdo a lo exigido en los perfiles profesionales propuestos, el cual debe certificase a </w:t>
      </w:r>
      <w:r w:rsidRPr="003F7584"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partir de la expedición de la tarjeta profesional</w:t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esta experiencia debe ser </w:t>
      </w: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adicional a la solicitada y relacionarla como adicional</w:t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.</w:t>
      </w:r>
    </w:p>
    <w:p w:rsidR="00860731" w:rsidRPr="003F7584" w:rsidRDefault="00860731" w:rsidP="00860731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tbl>
      <w:tblPr>
        <w:tblW w:w="8430" w:type="dxa"/>
        <w:tblInd w:w="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267"/>
        <w:gridCol w:w="2168"/>
      </w:tblGrid>
      <w:tr w:rsidR="00860731" w:rsidRPr="003F7584" w:rsidTr="009A5A1B"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808080"/>
                <w:lang w:eastAsia="es-CO"/>
              </w:rPr>
              <w:t>CARGO A DESEMPEÑAR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808080"/>
                <w:lang w:eastAsia="es-CO"/>
              </w:rPr>
              <w:t>EXPERIENCIA ESPECIFICA ADICIONAL DEL PERSONAL PROFESIONAL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808080"/>
                <w:lang w:eastAsia="es-CO"/>
              </w:rPr>
              <w:t>PUNTAJE A OBTENER</w:t>
            </w:r>
          </w:p>
        </w:tc>
      </w:tr>
      <w:tr w:rsidR="00860731" w:rsidRPr="003F7584" w:rsidTr="009A5A1B">
        <w:trPr>
          <w:trHeight w:val="233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9D9D9"/>
                <w:lang w:eastAsia="es-CO"/>
              </w:rPr>
              <w:t>DIRECTOR DE CONSULTORIA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El proponente que acredite menos de 5 años adicionales de experiencia general del Director de interventoría a la consultoría.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2</w:t>
            </w:r>
            <w:r w:rsidRPr="0086073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2.5</w:t>
            </w:r>
          </w:p>
        </w:tc>
      </w:tr>
      <w:tr w:rsidR="00860731" w:rsidRPr="003F7584" w:rsidTr="009A5A1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31" w:rsidRPr="003F7584" w:rsidRDefault="00860731" w:rsidP="009A5A1B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El proponente que acredite 5 años o más adicionales de experiencia general del Director de interventoría a la consultoría.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4</w:t>
            </w:r>
            <w:r w:rsidRPr="0086073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</w:p>
        </w:tc>
      </w:tr>
      <w:tr w:rsidR="00860731" w:rsidRPr="003F7584" w:rsidTr="009A5A1B">
        <w:trPr>
          <w:trHeight w:val="10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3D3D3"/>
                <w:lang w:eastAsia="es-CO"/>
              </w:rPr>
              <w:t> 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eastAsia="es-CO"/>
              </w:rPr>
              <w:t>PUNTAJE MÁXIMO A OBTENER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4</w:t>
            </w:r>
            <w:r w:rsidRPr="0086073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 xml:space="preserve"> PUNTOS</w:t>
            </w:r>
          </w:p>
        </w:tc>
      </w:tr>
    </w:tbl>
    <w:p w:rsidR="00860731" w:rsidRPr="003F7584" w:rsidRDefault="00860731" w:rsidP="00860731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AF0D20" w:rsidRPr="004147C7" w:rsidRDefault="00860731" w:rsidP="0093037B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sectPr w:rsidR="00AF0D20" w:rsidRPr="004147C7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9F" w:rsidRDefault="00E3219F" w:rsidP="0044036E">
      <w:r>
        <w:separator/>
      </w:r>
    </w:p>
  </w:endnote>
  <w:endnote w:type="continuationSeparator" w:id="0">
    <w:p w:rsidR="00E3219F" w:rsidRDefault="00E3219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13736C" w:rsidRDefault="00E3219F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9F" w:rsidRDefault="00E3219F" w:rsidP="0044036E">
      <w:r>
        <w:separator/>
      </w:r>
    </w:p>
  </w:footnote>
  <w:footnote w:type="continuationSeparator" w:id="0">
    <w:p w:rsidR="00E3219F" w:rsidRDefault="00E3219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B7" w:rsidRPr="00D954E0" w:rsidRDefault="00D96DCD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07B"/>
    <w:multiLevelType w:val="multilevel"/>
    <w:tmpl w:val="E072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7121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016"/>
    <w:multiLevelType w:val="hybridMultilevel"/>
    <w:tmpl w:val="9410D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E5FDC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7F9C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87CCB"/>
    <w:multiLevelType w:val="multilevel"/>
    <w:tmpl w:val="B3B2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17D9D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766FF"/>
    <w:multiLevelType w:val="hybridMultilevel"/>
    <w:tmpl w:val="30EAF6CE"/>
    <w:lvl w:ilvl="0" w:tplc="65B6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D6551"/>
    <w:multiLevelType w:val="multilevel"/>
    <w:tmpl w:val="615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F26DE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72554"/>
    <w:multiLevelType w:val="hybridMultilevel"/>
    <w:tmpl w:val="172664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23FE3"/>
    <w:multiLevelType w:val="hybridMultilevel"/>
    <w:tmpl w:val="8B38803E"/>
    <w:lvl w:ilvl="0" w:tplc="F378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654C"/>
    <w:multiLevelType w:val="multilevel"/>
    <w:tmpl w:val="DEE0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830AE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55DF"/>
    <w:multiLevelType w:val="hybridMultilevel"/>
    <w:tmpl w:val="1B608914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15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</w:num>
  <w:num w:numId="16">
    <w:abstractNumId w:val="21"/>
  </w:num>
  <w:num w:numId="17">
    <w:abstractNumId w:val="18"/>
  </w:num>
  <w:num w:numId="18">
    <w:abstractNumId w:val="17"/>
  </w:num>
  <w:num w:numId="19">
    <w:abstractNumId w:val="20"/>
  </w:num>
  <w:num w:numId="20">
    <w:abstractNumId w:val="12"/>
  </w:num>
  <w:num w:numId="21">
    <w:abstractNumId w:val="26"/>
  </w:num>
  <w:num w:numId="22">
    <w:abstractNumId w:val="11"/>
  </w:num>
  <w:num w:numId="23">
    <w:abstractNumId w:val="0"/>
  </w:num>
  <w:num w:numId="24">
    <w:abstractNumId w:val="16"/>
  </w:num>
  <w:num w:numId="25">
    <w:abstractNumId w:val="24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270C2"/>
    <w:rsid w:val="00033559"/>
    <w:rsid w:val="00035581"/>
    <w:rsid w:val="00042F3B"/>
    <w:rsid w:val="0007169F"/>
    <w:rsid w:val="00076016"/>
    <w:rsid w:val="00077D0F"/>
    <w:rsid w:val="000858B7"/>
    <w:rsid w:val="000969EB"/>
    <w:rsid w:val="00097557"/>
    <w:rsid w:val="000A5274"/>
    <w:rsid w:val="000B5225"/>
    <w:rsid w:val="000F1343"/>
    <w:rsid w:val="000F4315"/>
    <w:rsid w:val="0010022E"/>
    <w:rsid w:val="00116C11"/>
    <w:rsid w:val="001276D5"/>
    <w:rsid w:val="0013736C"/>
    <w:rsid w:val="00144219"/>
    <w:rsid w:val="00152E87"/>
    <w:rsid w:val="00153F8C"/>
    <w:rsid w:val="0016044F"/>
    <w:rsid w:val="001648F3"/>
    <w:rsid w:val="00165D64"/>
    <w:rsid w:val="00166506"/>
    <w:rsid w:val="00166AFA"/>
    <w:rsid w:val="001A37A2"/>
    <w:rsid w:val="001C20B7"/>
    <w:rsid w:val="001C4603"/>
    <w:rsid w:val="001D4413"/>
    <w:rsid w:val="002013A1"/>
    <w:rsid w:val="00204554"/>
    <w:rsid w:val="00205309"/>
    <w:rsid w:val="0021189A"/>
    <w:rsid w:val="0021626A"/>
    <w:rsid w:val="00231107"/>
    <w:rsid w:val="00244282"/>
    <w:rsid w:val="0025575E"/>
    <w:rsid w:val="00276375"/>
    <w:rsid w:val="00285A52"/>
    <w:rsid w:val="0029655A"/>
    <w:rsid w:val="002A09A8"/>
    <w:rsid w:val="002A256A"/>
    <w:rsid w:val="002A65E8"/>
    <w:rsid w:val="002A7C97"/>
    <w:rsid w:val="002B6727"/>
    <w:rsid w:val="002E4D38"/>
    <w:rsid w:val="00300D09"/>
    <w:rsid w:val="003103CD"/>
    <w:rsid w:val="0033315E"/>
    <w:rsid w:val="003342FB"/>
    <w:rsid w:val="003404A3"/>
    <w:rsid w:val="00340A98"/>
    <w:rsid w:val="00360BDF"/>
    <w:rsid w:val="003750A7"/>
    <w:rsid w:val="003862EB"/>
    <w:rsid w:val="003B59BF"/>
    <w:rsid w:val="003C20AE"/>
    <w:rsid w:val="003E35EA"/>
    <w:rsid w:val="003E659F"/>
    <w:rsid w:val="003E6A86"/>
    <w:rsid w:val="003F75DF"/>
    <w:rsid w:val="00400054"/>
    <w:rsid w:val="004147C7"/>
    <w:rsid w:val="00425982"/>
    <w:rsid w:val="0044036E"/>
    <w:rsid w:val="00442F6B"/>
    <w:rsid w:val="00445DAF"/>
    <w:rsid w:val="00446891"/>
    <w:rsid w:val="00447B61"/>
    <w:rsid w:val="004577C8"/>
    <w:rsid w:val="00467C1D"/>
    <w:rsid w:val="00470C47"/>
    <w:rsid w:val="00477117"/>
    <w:rsid w:val="004C2FEE"/>
    <w:rsid w:val="004D2E65"/>
    <w:rsid w:val="004D73AA"/>
    <w:rsid w:val="004E20BB"/>
    <w:rsid w:val="004F3DFD"/>
    <w:rsid w:val="004F4228"/>
    <w:rsid w:val="00502F6F"/>
    <w:rsid w:val="005610C9"/>
    <w:rsid w:val="0058557C"/>
    <w:rsid w:val="0059266D"/>
    <w:rsid w:val="0059706A"/>
    <w:rsid w:val="005A6779"/>
    <w:rsid w:val="005B1BCF"/>
    <w:rsid w:val="005C0CE9"/>
    <w:rsid w:val="005C131C"/>
    <w:rsid w:val="005C4A02"/>
    <w:rsid w:val="005F06AE"/>
    <w:rsid w:val="00610723"/>
    <w:rsid w:val="006232A8"/>
    <w:rsid w:val="0064730D"/>
    <w:rsid w:val="00656CF6"/>
    <w:rsid w:val="00663084"/>
    <w:rsid w:val="00664485"/>
    <w:rsid w:val="006705FC"/>
    <w:rsid w:val="00674C77"/>
    <w:rsid w:val="0068267F"/>
    <w:rsid w:val="00687102"/>
    <w:rsid w:val="00690B51"/>
    <w:rsid w:val="0069115C"/>
    <w:rsid w:val="006A7944"/>
    <w:rsid w:val="006C5D4D"/>
    <w:rsid w:val="006E61D9"/>
    <w:rsid w:val="006F3F47"/>
    <w:rsid w:val="0070000B"/>
    <w:rsid w:val="00711960"/>
    <w:rsid w:val="00727A5C"/>
    <w:rsid w:val="0073161B"/>
    <w:rsid w:val="007409BA"/>
    <w:rsid w:val="0075541B"/>
    <w:rsid w:val="00755507"/>
    <w:rsid w:val="00777A10"/>
    <w:rsid w:val="00786B19"/>
    <w:rsid w:val="00793462"/>
    <w:rsid w:val="007B1DA7"/>
    <w:rsid w:val="007B445C"/>
    <w:rsid w:val="007C31B3"/>
    <w:rsid w:val="007C44C4"/>
    <w:rsid w:val="007C6721"/>
    <w:rsid w:val="007D2922"/>
    <w:rsid w:val="007D4948"/>
    <w:rsid w:val="007D59C0"/>
    <w:rsid w:val="007D5F28"/>
    <w:rsid w:val="00800720"/>
    <w:rsid w:val="0080414D"/>
    <w:rsid w:val="00805930"/>
    <w:rsid w:val="00806886"/>
    <w:rsid w:val="00813343"/>
    <w:rsid w:val="008404E4"/>
    <w:rsid w:val="00843827"/>
    <w:rsid w:val="00850301"/>
    <w:rsid w:val="00860731"/>
    <w:rsid w:val="00864954"/>
    <w:rsid w:val="00865F1A"/>
    <w:rsid w:val="008716EB"/>
    <w:rsid w:val="008728D2"/>
    <w:rsid w:val="00874D63"/>
    <w:rsid w:val="00880382"/>
    <w:rsid w:val="0089161F"/>
    <w:rsid w:val="00897081"/>
    <w:rsid w:val="008A66B4"/>
    <w:rsid w:val="008C11EF"/>
    <w:rsid w:val="008D19A3"/>
    <w:rsid w:val="008F03BC"/>
    <w:rsid w:val="008F06D8"/>
    <w:rsid w:val="00904065"/>
    <w:rsid w:val="0090733A"/>
    <w:rsid w:val="009157A9"/>
    <w:rsid w:val="0093037B"/>
    <w:rsid w:val="00932BFB"/>
    <w:rsid w:val="00936358"/>
    <w:rsid w:val="0093768C"/>
    <w:rsid w:val="00940240"/>
    <w:rsid w:val="00942F26"/>
    <w:rsid w:val="00953B68"/>
    <w:rsid w:val="0095467C"/>
    <w:rsid w:val="0097589F"/>
    <w:rsid w:val="009826D7"/>
    <w:rsid w:val="009868C4"/>
    <w:rsid w:val="009B45CE"/>
    <w:rsid w:val="009C56C3"/>
    <w:rsid w:val="009C6D11"/>
    <w:rsid w:val="009D0C4A"/>
    <w:rsid w:val="009D2351"/>
    <w:rsid w:val="009D3099"/>
    <w:rsid w:val="009E0AE3"/>
    <w:rsid w:val="009E2C5B"/>
    <w:rsid w:val="009E742E"/>
    <w:rsid w:val="00A01401"/>
    <w:rsid w:val="00A23479"/>
    <w:rsid w:val="00A2461A"/>
    <w:rsid w:val="00A32D88"/>
    <w:rsid w:val="00A40BB7"/>
    <w:rsid w:val="00A47422"/>
    <w:rsid w:val="00A54138"/>
    <w:rsid w:val="00A54DC1"/>
    <w:rsid w:val="00A563BE"/>
    <w:rsid w:val="00A62194"/>
    <w:rsid w:val="00A67113"/>
    <w:rsid w:val="00A9037C"/>
    <w:rsid w:val="00A95F03"/>
    <w:rsid w:val="00A974E7"/>
    <w:rsid w:val="00AB4466"/>
    <w:rsid w:val="00AB7115"/>
    <w:rsid w:val="00AD653E"/>
    <w:rsid w:val="00AD7E67"/>
    <w:rsid w:val="00AE7AC7"/>
    <w:rsid w:val="00AF0D20"/>
    <w:rsid w:val="00B03AD8"/>
    <w:rsid w:val="00B065C6"/>
    <w:rsid w:val="00B17D82"/>
    <w:rsid w:val="00B217B7"/>
    <w:rsid w:val="00B325DA"/>
    <w:rsid w:val="00B4224A"/>
    <w:rsid w:val="00B52299"/>
    <w:rsid w:val="00B5349E"/>
    <w:rsid w:val="00B62129"/>
    <w:rsid w:val="00B8088A"/>
    <w:rsid w:val="00BA2F43"/>
    <w:rsid w:val="00C00F49"/>
    <w:rsid w:val="00C070A9"/>
    <w:rsid w:val="00C25823"/>
    <w:rsid w:val="00C45A77"/>
    <w:rsid w:val="00C50B79"/>
    <w:rsid w:val="00C52339"/>
    <w:rsid w:val="00C54DDC"/>
    <w:rsid w:val="00C55924"/>
    <w:rsid w:val="00C55EC7"/>
    <w:rsid w:val="00C60B67"/>
    <w:rsid w:val="00C6160C"/>
    <w:rsid w:val="00C668B4"/>
    <w:rsid w:val="00C9199E"/>
    <w:rsid w:val="00CB417E"/>
    <w:rsid w:val="00CB7C83"/>
    <w:rsid w:val="00CC248C"/>
    <w:rsid w:val="00CD196D"/>
    <w:rsid w:val="00CF17F8"/>
    <w:rsid w:val="00CF6F9D"/>
    <w:rsid w:val="00D06D59"/>
    <w:rsid w:val="00D128A1"/>
    <w:rsid w:val="00D24234"/>
    <w:rsid w:val="00D31D3D"/>
    <w:rsid w:val="00D51C02"/>
    <w:rsid w:val="00D57751"/>
    <w:rsid w:val="00D66F9A"/>
    <w:rsid w:val="00D72302"/>
    <w:rsid w:val="00D741F8"/>
    <w:rsid w:val="00D77A82"/>
    <w:rsid w:val="00D87426"/>
    <w:rsid w:val="00D8782B"/>
    <w:rsid w:val="00D90487"/>
    <w:rsid w:val="00D943A3"/>
    <w:rsid w:val="00D96DCD"/>
    <w:rsid w:val="00DA26D1"/>
    <w:rsid w:val="00DA6258"/>
    <w:rsid w:val="00DB6920"/>
    <w:rsid w:val="00DC1882"/>
    <w:rsid w:val="00DC1AFD"/>
    <w:rsid w:val="00DD123B"/>
    <w:rsid w:val="00DE211B"/>
    <w:rsid w:val="00DE377C"/>
    <w:rsid w:val="00DE5BA2"/>
    <w:rsid w:val="00DF2E45"/>
    <w:rsid w:val="00DF57AF"/>
    <w:rsid w:val="00E12BA1"/>
    <w:rsid w:val="00E153CF"/>
    <w:rsid w:val="00E20835"/>
    <w:rsid w:val="00E22FC5"/>
    <w:rsid w:val="00E243DE"/>
    <w:rsid w:val="00E31CFD"/>
    <w:rsid w:val="00E3219F"/>
    <w:rsid w:val="00E36A64"/>
    <w:rsid w:val="00E373C7"/>
    <w:rsid w:val="00E42895"/>
    <w:rsid w:val="00E46EBC"/>
    <w:rsid w:val="00E54660"/>
    <w:rsid w:val="00E642E2"/>
    <w:rsid w:val="00E64A0B"/>
    <w:rsid w:val="00E76C15"/>
    <w:rsid w:val="00E94514"/>
    <w:rsid w:val="00EA074E"/>
    <w:rsid w:val="00EB60A5"/>
    <w:rsid w:val="00EB7748"/>
    <w:rsid w:val="00EF5C42"/>
    <w:rsid w:val="00F05839"/>
    <w:rsid w:val="00F15D4A"/>
    <w:rsid w:val="00F21920"/>
    <w:rsid w:val="00F2791E"/>
    <w:rsid w:val="00F3146D"/>
    <w:rsid w:val="00F44DC3"/>
    <w:rsid w:val="00F53174"/>
    <w:rsid w:val="00F700BB"/>
    <w:rsid w:val="00F82A7E"/>
    <w:rsid w:val="00F9131A"/>
    <w:rsid w:val="00FA7916"/>
    <w:rsid w:val="00FC5033"/>
    <w:rsid w:val="00FD6D67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A2FBC-4328-4880-A43B-9844EB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360BDF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360BDF"/>
    <w:pPr>
      <w:spacing w:after="160" w:line="259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60BDF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0BDF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rsid w:val="00864954"/>
  </w:style>
  <w:style w:type="paragraph" w:customStyle="1" w:styleId="xmsolist2">
    <w:name w:val="x_msolist2"/>
    <w:basedOn w:val="Normal"/>
    <w:rsid w:val="0086495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86495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xapple-converted-space">
    <w:name w:val="x_apple-converted-space"/>
    <w:basedOn w:val="Fuentedeprrafopredeter"/>
    <w:rsid w:val="00864954"/>
  </w:style>
  <w:style w:type="paragraph" w:styleId="Textoindependiente2">
    <w:name w:val="Body Text 2"/>
    <w:basedOn w:val="Normal"/>
    <w:link w:val="Textoindependiente2Car"/>
    <w:rsid w:val="00D06D59"/>
    <w:pPr>
      <w:spacing w:after="120" w:line="480" w:lineRule="auto"/>
    </w:pPr>
    <w:rPr>
      <w:lang w:val="x-none" w:eastAsia="en-U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D06D59"/>
    <w:rPr>
      <w:rFonts w:ascii="Times New Roman" w:eastAsia="Times New Roman" w:hAnsi="Times New Roman" w:cs="Times New Roman"/>
      <w:sz w:val="20"/>
      <w:szCs w:val="20"/>
      <w:lang w:val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6E5B-1C22-4B2F-B938-8D060CB5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MYRIAM</cp:lastModifiedBy>
  <cp:revision>2</cp:revision>
  <cp:lastPrinted>2019-12-10T22:50:00Z</cp:lastPrinted>
  <dcterms:created xsi:type="dcterms:W3CDTF">2020-04-14T16:47:00Z</dcterms:created>
  <dcterms:modified xsi:type="dcterms:W3CDTF">2020-04-14T16:47:00Z</dcterms:modified>
</cp:coreProperties>
</file>