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725C15D" w:rsidR="00D14593" w:rsidRPr="00304F60" w:rsidRDefault="001D3C6E"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10</w:t>
      </w:r>
      <w:r w:rsidR="00CC170C" w:rsidRPr="10DA9B66">
        <w:rPr>
          <w:rStyle w:val="apple-converted-space"/>
          <w:rFonts w:ascii="Arial" w:hAnsi="Arial" w:cs="Arial"/>
          <w:lang w:val="pt-PT"/>
        </w:rPr>
        <w:t>/</w:t>
      </w:r>
      <w:r w:rsidR="00503DE7">
        <w:rPr>
          <w:rStyle w:val="apple-converted-space"/>
          <w:rFonts w:ascii="Arial" w:hAnsi="Arial" w:cs="Arial"/>
          <w:lang w:val="pt-PT"/>
        </w:rPr>
        <w:t>1</w:t>
      </w:r>
      <w:r>
        <w:rPr>
          <w:rStyle w:val="apple-converted-space"/>
          <w:rFonts w:ascii="Arial" w:hAnsi="Arial" w:cs="Arial"/>
          <w:lang w:val="pt-PT"/>
        </w:rPr>
        <w:t>2</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33791B41" w:rsidR="00E83C08" w:rsidRDefault="00E83C08" w:rsidP="00E83C08">
      <w:pPr>
        <w:jc w:val="center"/>
        <w:rPr>
          <w:rStyle w:val="apple-converted-space"/>
          <w:rFonts w:ascii="Arial" w:hAnsi="Arial" w:cs="Arial"/>
          <w:b/>
          <w:bCs/>
          <w:sz w:val="22"/>
          <w:szCs w:val="22"/>
          <w:bdr w:val="none" w:sz="0" w:space="0" w:color="auto" w:frame="1"/>
        </w:rPr>
      </w:pPr>
      <w:r w:rsidRPr="00E83C08">
        <w:rPr>
          <w:rStyle w:val="apple-converted-space"/>
          <w:rFonts w:ascii="Arial" w:hAnsi="Arial" w:cs="Arial"/>
          <w:b/>
          <w:bCs/>
          <w:sz w:val="22"/>
          <w:szCs w:val="22"/>
          <w:bdr w:val="none" w:sz="0" w:space="0" w:color="auto" w:frame="1"/>
        </w:rPr>
        <w:t>F-CD-</w:t>
      </w:r>
      <w:r w:rsidR="00220B0C">
        <w:rPr>
          <w:rStyle w:val="apple-converted-space"/>
          <w:rFonts w:ascii="Arial" w:hAnsi="Arial" w:cs="Arial"/>
          <w:b/>
          <w:bCs/>
          <w:sz w:val="22"/>
          <w:szCs w:val="22"/>
          <w:bdr w:val="none" w:sz="0" w:space="0" w:color="auto" w:frame="1"/>
        </w:rPr>
        <w:t>25</w:t>
      </w:r>
      <w:r w:rsidR="00664981">
        <w:rPr>
          <w:rStyle w:val="apple-converted-space"/>
          <w:rFonts w:ascii="Arial" w:hAnsi="Arial" w:cs="Arial"/>
          <w:b/>
          <w:bCs/>
          <w:sz w:val="22"/>
          <w:szCs w:val="22"/>
          <w:bdr w:val="none" w:sz="0" w:space="0" w:color="auto" w:frame="1"/>
        </w:rPr>
        <w:t>5</w:t>
      </w:r>
    </w:p>
    <w:p w14:paraId="48175392" w14:textId="77777777" w:rsidR="00664981" w:rsidRDefault="00664981" w:rsidP="00E83C08">
      <w:pPr>
        <w:jc w:val="center"/>
        <w:rPr>
          <w:rStyle w:val="apple-converted-space"/>
          <w:rFonts w:ascii="Arial" w:hAnsi="Arial" w:cs="Arial"/>
          <w:sz w:val="22"/>
          <w:szCs w:val="22"/>
          <w:bdr w:val="none" w:sz="0" w:space="0" w:color="auto" w:frame="1"/>
        </w:rPr>
      </w:pPr>
    </w:p>
    <w:p w14:paraId="79D3E8EC" w14:textId="0BCF86F5" w:rsidR="009A4414" w:rsidRPr="00664981" w:rsidRDefault="00E83C08" w:rsidP="00664981">
      <w:pPr>
        <w:pBdr>
          <w:top w:val="none" w:sz="0" w:space="0" w:color="auto"/>
          <w:left w:val="none" w:sz="0" w:space="0" w:color="auto"/>
          <w:bottom w:val="none" w:sz="0" w:space="0" w:color="auto"/>
          <w:right w:val="none" w:sz="0" w:space="0" w:color="auto"/>
          <w:between w:val="none" w:sz="0" w:space="0" w:color="auto"/>
          <w:bar w:val="none" w:sz="0" w:color="auto"/>
        </w:pBdr>
        <w:spacing w:after="225"/>
        <w:jc w:val="center"/>
        <w:rPr>
          <w:rFonts w:ascii="Arial" w:hAnsi="Arial" w:cs="Arial"/>
          <w:b/>
          <w:bCs/>
          <w:bdr w:val="none" w:sz="0" w:space="0" w:color="auto"/>
          <w:lang w:eastAsia="ja-JP"/>
        </w:rPr>
      </w:pPr>
      <w:r w:rsidRPr="00664981">
        <w:rPr>
          <w:rStyle w:val="apple-converted-space"/>
          <w:rFonts w:ascii="Arial" w:hAnsi="Arial" w:cs="Arial"/>
          <w:b/>
          <w:bCs/>
          <w:sz w:val="22"/>
          <w:szCs w:val="22"/>
          <w:bdr w:val="none" w:sz="0" w:space="0" w:color="auto" w:frame="1"/>
        </w:rPr>
        <w:t xml:space="preserve"> </w:t>
      </w:r>
      <w:r w:rsidR="00CC170C" w:rsidRPr="00664981">
        <w:rPr>
          <w:rStyle w:val="apple-converted-space"/>
          <w:rFonts w:ascii="Arial" w:hAnsi="Arial" w:cs="Arial"/>
          <w:b/>
          <w:bCs/>
          <w:sz w:val="22"/>
          <w:szCs w:val="22"/>
          <w:bdr w:val="none" w:sz="0" w:space="0" w:color="auto" w:frame="1"/>
        </w:rPr>
        <w:t>“</w:t>
      </w:r>
      <w:r w:rsidR="00664981" w:rsidRPr="00664981">
        <w:rPr>
          <w:rFonts w:ascii="Helvetica" w:eastAsia="Times New Roman" w:hAnsi="Helvetica"/>
          <w:b/>
          <w:bCs/>
          <w:bdr w:val="none" w:sz="0" w:space="0" w:color="auto"/>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840639" w:rsidRPr="00664981">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36996AAC" w:rsidR="003A7B73" w:rsidRPr="000A7EC5" w:rsidRDefault="001D3C6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10</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Pr>
                <w:rStyle w:val="apple-converted-space"/>
                <w:rFonts w:ascii="Arial" w:hAnsi="Arial" w:cs="Arial"/>
                <w:lang w:val="pt-PT"/>
              </w:rPr>
              <w:t>dici</w:t>
            </w:r>
            <w:r w:rsidR="00503DE7">
              <w:rPr>
                <w:rStyle w:val="apple-converted-space"/>
                <w:rFonts w:ascii="Arial" w:hAnsi="Arial" w:cs="Arial"/>
                <w:lang w:val="pt-PT"/>
              </w:rPr>
              <w:t>embre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67021636" w:rsidR="00A75062" w:rsidRDefault="001D3C6E"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11</w:t>
            </w:r>
            <w:r w:rsidR="00A75062" w:rsidRPr="000A7EC5">
              <w:rPr>
                <w:rStyle w:val="apple-converted-space"/>
                <w:rFonts w:ascii="Arial" w:hAnsi="Arial" w:cs="Arial"/>
                <w:lang w:val="pt-PT"/>
              </w:rPr>
              <w:t xml:space="preserve"> de </w:t>
            </w:r>
            <w:r>
              <w:rPr>
                <w:rStyle w:val="apple-converted-space"/>
                <w:rFonts w:ascii="Arial" w:hAnsi="Arial" w:cs="Arial"/>
                <w:lang w:val="pt-PT"/>
              </w:rPr>
              <w:t>diciem</w:t>
            </w:r>
            <w:r w:rsidR="00E83C08">
              <w:rPr>
                <w:rStyle w:val="apple-converted-space"/>
                <w:rFonts w:ascii="Arial" w:hAnsi="Arial" w:cs="Arial"/>
                <w:lang w:val="pt-PT"/>
              </w:rPr>
              <w:t>bre</w:t>
            </w:r>
            <w:r w:rsidR="00A75062" w:rsidRPr="000A7EC5">
              <w:rPr>
                <w:rStyle w:val="apple-converted-space"/>
                <w:rFonts w:ascii="Arial" w:hAnsi="Arial" w:cs="Arial"/>
                <w:lang w:val="pt-PT"/>
              </w:rPr>
              <w:t xml:space="preserve"> de 2020 </w:t>
            </w:r>
            <w:r w:rsidR="00E83C08">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3B3122A7" w:rsidR="00E83C08"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E83C08">
              <w:rPr>
                <w:rStyle w:val="apple-converted-space"/>
                <w:rFonts w:ascii="Arial" w:hAnsi="Arial" w:cs="Arial"/>
                <w:lang w:val="pt-PT"/>
              </w:rPr>
              <w:t xml:space="preserve">asunto: </w:t>
            </w:r>
            <w:r w:rsidRPr="00E83C08">
              <w:rPr>
                <w:rStyle w:val="apple-converted-space"/>
                <w:rFonts w:ascii="Arial" w:hAnsi="Arial" w:cs="Arial"/>
                <w:b/>
                <w:bCs/>
                <w:lang w:val="pt-PT"/>
              </w:rPr>
              <w:t>observaciones solicitud de cotización F-CD-</w:t>
            </w:r>
            <w:r w:rsidR="0036248B">
              <w:rPr>
                <w:rStyle w:val="apple-converted-space"/>
                <w:rFonts w:ascii="Arial" w:hAnsi="Arial" w:cs="Arial"/>
                <w:b/>
                <w:bCs/>
                <w:lang w:val="pt-PT"/>
              </w:rPr>
              <w:t>25</w:t>
            </w:r>
            <w:r w:rsidR="00664981">
              <w:rPr>
                <w:rStyle w:val="apple-converted-space"/>
                <w:rFonts w:ascii="Arial" w:hAnsi="Arial" w:cs="Arial"/>
                <w:b/>
                <w:bCs/>
                <w:lang w:val="pt-PT"/>
              </w:rPr>
              <w:t>5</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00ECBA37" w:rsidR="00A75062" w:rsidRPr="000A7EC5" w:rsidRDefault="001D3C6E" w:rsidP="00A75062">
            <w:pPr>
              <w:pStyle w:val="Cuerpo"/>
              <w:rPr>
                <w:rStyle w:val="apple-converted-space"/>
                <w:rFonts w:ascii="Arial" w:hAnsi="Arial" w:cs="Arial"/>
                <w:lang w:val="pt-PT"/>
              </w:rPr>
            </w:pPr>
            <w:r>
              <w:rPr>
                <w:rStyle w:val="apple-converted-space"/>
                <w:rFonts w:ascii="Arial" w:hAnsi="Arial" w:cs="Arial"/>
                <w:lang w:val="pt-PT"/>
              </w:rPr>
              <w:t>14</w:t>
            </w:r>
            <w:r w:rsidR="00A75062" w:rsidRPr="000A7EC5">
              <w:rPr>
                <w:rStyle w:val="apple-converted-space"/>
                <w:rFonts w:ascii="Arial" w:hAnsi="Arial" w:cs="Arial"/>
                <w:lang w:val="pt-PT"/>
              </w:rPr>
              <w:t xml:space="preserve"> de </w:t>
            </w:r>
            <w:r w:rsidR="00664981">
              <w:rPr>
                <w:rStyle w:val="apple-converted-space"/>
                <w:rFonts w:ascii="Arial" w:hAnsi="Arial" w:cs="Arial"/>
                <w:lang w:val="pt-PT"/>
              </w:rPr>
              <w:t>dicie</w:t>
            </w:r>
            <w:r w:rsidR="00E83C08">
              <w:rPr>
                <w:rStyle w:val="apple-converted-space"/>
                <w:rFonts w:ascii="Arial" w:hAnsi="Arial" w:cs="Arial"/>
                <w:lang w:val="pt-PT"/>
              </w:rPr>
              <w:t>mbre</w:t>
            </w:r>
            <w:r w:rsidR="00A75062" w:rsidRPr="000A7EC5">
              <w:rPr>
                <w:rStyle w:val="apple-converted-space"/>
                <w:rFonts w:ascii="Arial" w:hAnsi="Arial" w:cs="Arial"/>
                <w:lang w:val="pt-PT"/>
              </w:rPr>
              <w:t xml:space="preserv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60549316"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sidR="00C32D1A">
              <w:rPr>
                <w:rStyle w:val="apple-converted-space"/>
                <w:rFonts w:ascii="Arial" w:hAnsi="Arial" w:cs="Arial"/>
                <w:bCs/>
                <w:lang w:val="pt-PT"/>
              </w:rPr>
              <w:t xml:space="preserve"> modificada por observaciones</w:t>
            </w:r>
          </w:p>
        </w:tc>
        <w:tc>
          <w:tcPr>
            <w:tcW w:w="5250" w:type="dxa"/>
            <w:shd w:val="clear" w:color="auto" w:fill="auto"/>
          </w:tcPr>
          <w:p w14:paraId="7A2EA90C" w14:textId="42ACD1EC" w:rsidR="00E83C08" w:rsidRDefault="004558CB"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16</w:t>
            </w:r>
            <w:r w:rsidR="00A75062" w:rsidRPr="000A7EC5">
              <w:rPr>
                <w:rStyle w:val="apple-converted-space"/>
                <w:rFonts w:ascii="Arial" w:hAnsi="Arial" w:cs="Arial"/>
                <w:lang w:val="pt-PT"/>
              </w:rPr>
              <w:t xml:space="preserve"> de </w:t>
            </w:r>
            <w:r w:rsidR="00664981">
              <w:rPr>
                <w:rStyle w:val="apple-converted-space"/>
                <w:rFonts w:ascii="Arial" w:hAnsi="Arial" w:cs="Arial"/>
                <w:lang w:val="pt-PT"/>
              </w:rPr>
              <w:t>diciembre</w:t>
            </w:r>
            <w:r w:rsidR="00A75062" w:rsidRPr="000A7EC5">
              <w:rPr>
                <w:rStyle w:val="apple-converted-space"/>
                <w:rFonts w:ascii="Arial" w:hAnsi="Arial" w:cs="Arial"/>
                <w:lang w:val="pt-PT"/>
              </w:rPr>
              <w:t xml:space="preserve"> de 2020 </w:t>
            </w:r>
            <w:r w:rsidR="00E83C08"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4FE2079D" w:rsidR="00A75062"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Fonts w:ascii="Century Gothic" w:hAnsi="Century Gothic"/>
                <w:b/>
                <w:bCs/>
                <w:sz w:val="22"/>
                <w:szCs w:val="22"/>
                <w:shd w:val="clear" w:color="auto" w:fill="FFFFFF"/>
              </w:rPr>
              <w:t>asunto: Cotización F-CD-</w:t>
            </w:r>
            <w:r w:rsidR="00503DE7">
              <w:rPr>
                <w:rFonts w:ascii="Century Gothic" w:hAnsi="Century Gothic"/>
                <w:b/>
                <w:bCs/>
                <w:sz w:val="22"/>
                <w:szCs w:val="22"/>
                <w:shd w:val="clear" w:color="auto" w:fill="FFFFFF"/>
              </w:rPr>
              <w:t>2</w:t>
            </w:r>
            <w:r w:rsidR="0036248B">
              <w:rPr>
                <w:rFonts w:ascii="Century Gothic" w:hAnsi="Century Gothic"/>
                <w:b/>
                <w:bCs/>
                <w:sz w:val="22"/>
                <w:szCs w:val="22"/>
                <w:shd w:val="clear" w:color="auto" w:fill="FFFFFF"/>
              </w:rPr>
              <w:t>5</w:t>
            </w:r>
            <w:r w:rsidR="00664981">
              <w:rPr>
                <w:rFonts w:ascii="Century Gothic" w:hAnsi="Century Gothic"/>
                <w:b/>
                <w:bCs/>
                <w:sz w:val="22"/>
                <w:szCs w:val="22"/>
                <w:shd w:val="clear" w:color="auto" w:fill="FFFFFF"/>
              </w:rPr>
              <w:t>5</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565907D6"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004730FB"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911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4B7F"/>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3C6E"/>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0B0C"/>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262"/>
    <w:rsid w:val="00340AD2"/>
    <w:rsid w:val="0034161B"/>
    <w:rsid w:val="0034443D"/>
    <w:rsid w:val="00345C17"/>
    <w:rsid w:val="00352FC1"/>
    <w:rsid w:val="003549B8"/>
    <w:rsid w:val="00354E9B"/>
    <w:rsid w:val="0035640F"/>
    <w:rsid w:val="00357E0F"/>
    <w:rsid w:val="00360ED5"/>
    <w:rsid w:val="00362330"/>
    <w:rsid w:val="0036248B"/>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8CB"/>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86BF9"/>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E7"/>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64981"/>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36D7D"/>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322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4E9A"/>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2D1A"/>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578A4"/>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13E7"/>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27250"/>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2E2"/>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11836761">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camyla19andreabernal@outlook.com</cp:lastModifiedBy>
  <cp:revision>44</cp:revision>
  <cp:lastPrinted>2020-11-25T16:43:00Z</cp:lastPrinted>
  <dcterms:created xsi:type="dcterms:W3CDTF">2020-05-22T20:31:00Z</dcterms:created>
  <dcterms:modified xsi:type="dcterms:W3CDTF">2020-12-10T19:48:00Z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