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4316FE5B" w:rsidR="00D14593" w:rsidRPr="00304F60" w:rsidRDefault="001F4F80"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27</w:t>
      </w:r>
      <w:r w:rsidR="00CC170C" w:rsidRPr="10DA9B66">
        <w:rPr>
          <w:rStyle w:val="apple-converted-space"/>
          <w:rFonts w:ascii="Arial" w:hAnsi="Arial" w:cs="Arial"/>
          <w:lang w:val="pt-PT"/>
        </w:rPr>
        <w:t>/</w:t>
      </w:r>
      <w:r w:rsidR="00581E05">
        <w:rPr>
          <w:rStyle w:val="apple-converted-space"/>
          <w:rFonts w:ascii="Arial" w:hAnsi="Arial" w:cs="Arial"/>
          <w:lang w:val="pt-PT"/>
        </w:rPr>
        <w:t>0</w:t>
      </w:r>
      <w:r w:rsidR="0000101E">
        <w:rPr>
          <w:rStyle w:val="apple-converted-space"/>
          <w:rFonts w:ascii="Arial" w:hAnsi="Arial" w:cs="Arial"/>
          <w:lang w:val="pt-PT"/>
        </w:rPr>
        <w:t>8</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78947792" w:rsidR="009A4414" w:rsidRPr="008B7147" w:rsidRDefault="00CC170C" w:rsidP="008B71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2A0C8B" w:rsidRPr="002A0C8B">
        <w:rPr>
          <w:rFonts w:ascii="Arial" w:hAnsi="Arial" w:cs="Arial"/>
          <w:b/>
          <w:bCs/>
          <w:bdr w:val="none" w:sz="0" w:space="0" w:color="auto"/>
          <w:lang w:eastAsia="ja-JP"/>
        </w:rPr>
        <w:t>ADQUISICIÓN DE EQUIPO DE CÓMPUTO PARA APOYAR LAS ACTIVIDADES DE DIAGRAMACIÓN Y DISEÑO DE PORTADA Y CONTRAPORTADA DE TODAS LAS PUBLICACIONES QUE SE REALICEN A TRAVÉS DE LA EDITORIAL DE LA UNIVERSIDAD DE CUNDINAMARCA</w:t>
      </w:r>
      <w:r w:rsidR="002A0C8B">
        <w:rPr>
          <w:rFonts w:ascii="Arial" w:hAnsi="Arial" w:cs="Arial"/>
          <w:b/>
          <w:bCs/>
          <w:bdr w:val="none" w:sz="0" w:space="0" w:color="auto"/>
          <w:lang w:eastAsia="ja-JP"/>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3047EABF" w:rsidR="003A7B73" w:rsidRPr="0006678A" w:rsidRDefault="001F4F80"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27</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w:t>
            </w:r>
            <w:r w:rsidR="0000101E">
              <w:rPr>
                <w:rStyle w:val="apple-converted-space"/>
                <w:rFonts w:ascii="Arial" w:hAnsi="Arial" w:cs="Arial"/>
                <w:lang w:val="pt-PT"/>
              </w:rPr>
              <w:t>agosto</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6390EE07" w14:paraId="63FB8AEA" w14:textId="77777777" w:rsidTr="549E5FC5">
        <w:trPr>
          <w:trHeight w:val="341"/>
        </w:trPr>
        <w:tc>
          <w:tcPr>
            <w:tcW w:w="4535" w:type="dxa"/>
            <w:shd w:val="clear" w:color="auto" w:fill="auto"/>
          </w:tcPr>
          <w:p w14:paraId="30DF491E" w14:textId="07E1B1E4" w:rsidR="5F06023C" w:rsidRDefault="5F06023C" w:rsidP="6390EE07">
            <w:pPr>
              <w:pStyle w:val="Cuerpo"/>
              <w:rPr>
                <w:rStyle w:val="apple-converted-space"/>
                <w:rFonts w:ascii="Arial" w:hAnsi="Arial" w:cs="Arial"/>
                <w:lang w:val="pt-PT"/>
              </w:rPr>
            </w:pPr>
            <w:r w:rsidRPr="6390EE07">
              <w:rPr>
                <w:rStyle w:val="apple-converted-space"/>
                <w:rFonts w:ascii="Arial" w:hAnsi="Arial" w:cs="Arial"/>
                <w:lang w:val="pt-PT"/>
              </w:rPr>
              <w:t>Presentación Observaciones</w:t>
            </w:r>
          </w:p>
        </w:tc>
        <w:tc>
          <w:tcPr>
            <w:tcW w:w="5075" w:type="dxa"/>
            <w:shd w:val="clear" w:color="auto" w:fill="auto"/>
          </w:tcPr>
          <w:p w14:paraId="24787657" w14:textId="1BB2E8C5" w:rsidR="01596006" w:rsidRDefault="001F4F80" w:rsidP="6390EE07">
            <w:pPr>
              <w:pStyle w:val="Cuerpo"/>
              <w:rPr>
                <w:rStyle w:val="apple-converted-space"/>
                <w:rFonts w:ascii="Arial" w:hAnsi="Arial" w:cs="Arial"/>
                <w:lang w:val="pt-PT"/>
              </w:rPr>
            </w:pPr>
            <w:r>
              <w:rPr>
                <w:rStyle w:val="apple-converted-space"/>
                <w:rFonts w:ascii="Arial" w:hAnsi="Arial" w:cs="Arial"/>
                <w:lang w:val="pt-PT"/>
              </w:rPr>
              <w:t>28</w:t>
            </w:r>
            <w:r w:rsidR="01596006" w:rsidRPr="6390EE07">
              <w:rPr>
                <w:rStyle w:val="apple-converted-space"/>
                <w:rFonts w:ascii="Arial" w:hAnsi="Arial" w:cs="Arial"/>
                <w:lang w:val="pt-PT"/>
              </w:rPr>
              <w:t xml:space="preserve"> de </w:t>
            </w:r>
            <w:r w:rsidR="0000101E">
              <w:rPr>
                <w:rStyle w:val="apple-converted-space"/>
                <w:rFonts w:ascii="Arial" w:hAnsi="Arial" w:cs="Arial"/>
                <w:lang w:val="pt-PT"/>
              </w:rPr>
              <w:t>agosto</w:t>
            </w:r>
            <w:r w:rsidR="01596006" w:rsidRPr="6390EE07">
              <w:rPr>
                <w:rStyle w:val="apple-converted-space"/>
                <w:rFonts w:ascii="Arial" w:hAnsi="Arial" w:cs="Arial"/>
                <w:lang w:val="pt-PT"/>
              </w:rPr>
              <w:t xml:space="preserve"> de 2020 hasta las </w:t>
            </w:r>
            <w:r w:rsidR="000245C7">
              <w:rPr>
                <w:rStyle w:val="apple-converted-space"/>
                <w:rFonts w:ascii="Arial" w:hAnsi="Arial" w:cs="Arial"/>
                <w:lang w:val="pt-PT"/>
              </w:rPr>
              <w:t>1</w:t>
            </w:r>
            <w:r w:rsidR="008B7147">
              <w:rPr>
                <w:rStyle w:val="apple-converted-space"/>
                <w:rFonts w:ascii="Arial" w:hAnsi="Arial" w:cs="Arial"/>
                <w:lang w:val="pt-PT"/>
              </w:rPr>
              <w:t>2</w:t>
            </w:r>
            <w:r w:rsidR="01596006" w:rsidRPr="6390EE07">
              <w:rPr>
                <w:rStyle w:val="apple-converted-space"/>
                <w:rFonts w:ascii="Arial" w:hAnsi="Arial" w:cs="Arial"/>
                <w:lang w:val="pt-PT"/>
              </w:rPr>
              <w:t>:00</w:t>
            </w:r>
            <w:r w:rsidR="00011B9B">
              <w:rPr>
                <w:rStyle w:val="apple-converted-space"/>
                <w:rFonts w:ascii="Arial" w:hAnsi="Arial" w:cs="Arial"/>
                <w:lang w:val="pt-PT"/>
              </w:rPr>
              <w:t xml:space="preserve"> </w:t>
            </w:r>
            <w:r w:rsidR="01596006" w:rsidRPr="6390EE07">
              <w:rPr>
                <w:rStyle w:val="apple-converted-space"/>
                <w:rFonts w:ascii="Arial" w:hAnsi="Arial" w:cs="Arial"/>
                <w:lang w:val="pt-PT"/>
              </w:rPr>
              <w:t xml:space="preserve">m. a través de correo electrónico </w:t>
            </w:r>
            <w:hyperlink r:id="rId10">
              <w:r w:rsidR="01596006" w:rsidRPr="6390EE07">
                <w:rPr>
                  <w:rStyle w:val="Hipervnculo"/>
                  <w:rFonts w:ascii="Arial" w:hAnsi="Arial" w:cs="Arial"/>
                  <w:lang w:val="pt-PT"/>
                </w:rPr>
                <w:t>COMPRASUDEC@ucundinamarca.edu.co</w:t>
              </w:r>
            </w:hyperlink>
          </w:p>
        </w:tc>
      </w:tr>
      <w:tr w:rsidR="0000101E" w14:paraId="30AF8D0A" w14:textId="77777777" w:rsidTr="549E5FC5">
        <w:trPr>
          <w:trHeight w:val="341"/>
        </w:trPr>
        <w:tc>
          <w:tcPr>
            <w:tcW w:w="4535" w:type="dxa"/>
            <w:shd w:val="clear" w:color="auto" w:fill="auto"/>
          </w:tcPr>
          <w:p w14:paraId="02A7F290" w14:textId="3C74A354" w:rsidR="0000101E" w:rsidRPr="6390EE07" w:rsidRDefault="0000101E" w:rsidP="6390EE07">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075" w:type="dxa"/>
            <w:shd w:val="clear" w:color="auto" w:fill="auto"/>
          </w:tcPr>
          <w:p w14:paraId="410D258A" w14:textId="3FA55F43" w:rsidR="0000101E" w:rsidRPr="0000101E" w:rsidRDefault="001F4F80" w:rsidP="0000101E">
            <w:pPr>
              <w:pStyle w:val="Cuerpo"/>
              <w:rPr>
                <w:rStyle w:val="apple-converted-space"/>
                <w:rFonts w:ascii="Arial" w:hAnsi="Arial" w:cs="Arial"/>
                <w:lang w:val="pt-PT"/>
              </w:rPr>
            </w:pPr>
            <w:r>
              <w:rPr>
                <w:rStyle w:val="apple-converted-space"/>
                <w:rFonts w:ascii="Arial" w:hAnsi="Arial" w:cs="Arial"/>
                <w:lang w:val="pt-PT"/>
              </w:rPr>
              <w:t>31</w:t>
            </w:r>
            <w:r w:rsidR="0000101E" w:rsidRPr="0000101E">
              <w:rPr>
                <w:rStyle w:val="apple-converted-space"/>
                <w:rFonts w:ascii="Arial" w:hAnsi="Arial" w:cs="Arial"/>
                <w:lang w:val="pt-PT"/>
              </w:rPr>
              <w:t xml:space="preserve"> de agosto de 2020 a través de la página</w:t>
            </w:r>
          </w:p>
          <w:p w14:paraId="00113F21" w14:textId="3065FBAC" w:rsidR="0000101E" w:rsidRDefault="0000101E" w:rsidP="0000101E">
            <w:pPr>
              <w:pStyle w:val="Cuerpo"/>
              <w:rPr>
                <w:rStyle w:val="apple-converted-space"/>
                <w:rFonts w:ascii="Arial" w:hAnsi="Arial" w:cs="Arial"/>
                <w:lang w:val="pt-PT"/>
              </w:rPr>
            </w:pPr>
            <w:r w:rsidRPr="0000101E">
              <w:rPr>
                <w:rStyle w:val="apple-converted-space"/>
                <w:rFonts w:ascii="Arial" w:hAnsi="Arial" w:cs="Arial"/>
                <w:lang w:val="pt-PT"/>
              </w:rPr>
              <w:t>web de la Universidad de Cundinamarca</w:t>
            </w:r>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3E1AB3E3" w:rsidR="003A7B73" w:rsidRDefault="001F4F80"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01</w:t>
            </w:r>
            <w:r w:rsidR="0D91C106"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00101E">
                <w:rPr>
                  <w:rStyle w:val="Hipervnculo"/>
                  <w:rFonts w:ascii="Arial" w:hAnsi="Arial" w:cs="Arial"/>
                </w:rPr>
                <w:t>recepcioncotizaciones</w:t>
              </w:r>
              <w:r w:rsidR="0000101E" w:rsidRPr="0000101E">
                <w:rPr>
                  <w:rStyle w:val="Hipervnculo"/>
                  <w:rFonts w:ascii="Arial" w:hAnsi="Arial" w:cs="Arial"/>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34CB20C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1EEB"/>
    <w:rsid w:val="001F25C4"/>
    <w:rsid w:val="001F2EBE"/>
    <w:rsid w:val="001F4F80"/>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0C8B"/>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11</cp:revision>
  <cp:lastPrinted>2018-03-12T17:32:00Z</cp:lastPrinted>
  <dcterms:created xsi:type="dcterms:W3CDTF">2020-05-22T20:31:00Z</dcterms:created>
  <dcterms:modified xsi:type="dcterms:W3CDTF">2020-08-27T15:35:00Z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