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5340904D" w:rsidR="00D2012B" w:rsidRPr="00E23965" w:rsidRDefault="00D2012B" w:rsidP="00E3183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para</w:t>
      </w:r>
      <w:r w:rsidR="00462604">
        <w:rPr>
          <w:rStyle w:val="apple-converted-space"/>
          <w:rFonts w:ascii="Arial" w:hAnsi="Arial" w:cs="Arial"/>
          <w:sz w:val="22"/>
          <w:szCs w:val="22"/>
        </w:rPr>
        <w:t xml:space="preserve"> la</w:t>
      </w:r>
      <w:r w:rsidR="00021656" w:rsidRPr="791ECCFD">
        <w:rPr>
          <w:rStyle w:val="apple-converted-space"/>
          <w:rFonts w:ascii="Arial" w:hAnsi="Arial" w:cs="Arial"/>
          <w:sz w:val="22"/>
          <w:szCs w:val="22"/>
        </w:rPr>
        <w:t xml:space="preserve"> </w:t>
      </w:r>
      <w:r w:rsidR="009811E1" w:rsidRPr="791ECCFD">
        <w:rPr>
          <w:rStyle w:val="apple-converted-space"/>
          <w:rFonts w:ascii="Arial" w:hAnsi="Arial" w:cs="Arial"/>
          <w:b/>
          <w:bCs/>
          <w:sz w:val="22"/>
          <w:szCs w:val="22"/>
        </w:rPr>
        <w:t>“</w:t>
      </w:r>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D357D3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462604">
        <w:rPr>
          <w:rFonts w:ascii="Arial" w:hAnsi="Arial"/>
          <w:sz w:val="22"/>
          <w:szCs w:val="22"/>
        </w:rPr>
        <w:t xml:space="preserve"> la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4A42105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462604">
        <w:rPr>
          <w:rStyle w:val="apple-converted-space"/>
          <w:rFonts w:ascii="Arial" w:hAnsi="Arial" w:cs="Arial"/>
          <w:sz w:val="22"/>
          <w:szCs w:val="22"/>
        </w:rPr>
        <w:t xml:space="preserve"> la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CB1A81">
        <w:rPr>
          <w:rFonts w:ascii="Arial" w:hAnsi="Arial" w:cs="Arial"/>
          <w:b/>
          <w:bCs/>
          <w:bdr w:val="none" w:sz="0" w:space="0" w:color="auto"/>
          <w:lang w:eastAsia="ja-JP"/>
        </w:rPr>
        <w:t>”</w:t>
      </w:r>
    </w:p>
    <w:p w14:paraId="1C76E086" w14:textId="79571D27"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462604">
        <w:rPr>
          <w:rStyle w:val="apple-converted-space"/>
          <w:rFonts w:ascii="Arial" w:hAnsi="Arial" w:cs="Arial"/>
          <w:sz w:val="22"/>
          <w:szCs w:val="22"/>
        </w:rPr>
        <w:t xml:space="preserve"> la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4093FBE"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w:t>
      </w:r>
      <w:r w:rsidR="00462604">
        <w:rPr>
          <w:rStyle w:val="apple-converted-space"/>
          <w:rFonts w:ascii="Arial" w:eastAsia="Arial" w:hAnsi="Arial" w:cs="Arial"/>
          <w:sz w:val="22"/>
          <w:szCs w:val="22"/>
        </w:rPr>
        <w:t xml:space="preserve"> </w:t>
      </w:r>
      <w:r w:rsidRPr="791ECCFD">
        <w:rPr>
          <w:rStyle w:val="apple-converted-space"/>
          <w:rFonts w:ascii="Arial" w:eastAsia="Arial" w:hAnsi="Arial" w:cs="Arial"/>
          <w:sz w:val="22"/>
          <w:szCs w:val="22"/>
        </w:rPr>
        <w:t>l</w:t>
      </w:r>
      <w:r w:rsidR="00462604">
        <w:rPr>
          <w:rStyle w:val="apple-converted-space"/>
          <w:rFonts w:ascii="Arial" w:eastAsia="Arial" w:hAnsi="Arial" w:cs="Arial"/>
          <w:sz w:val="22"/>
          <w:szCs w:val="22"/>
        </w:rPr>
        <w:t>a</w:t>
      </w:r>
      <w:r w:rsidRPr="791ECCFD">
        <w:rPr>
          <w:rStyle w:val="apple-converted-space"/>
          <w:rFonts w:ascii="Arial" w:eastAsia="Arial" w:hAnsi="Arial" w:cs="Arial"/>
          <w:sz w:val="22"/>
          <w:szCs w:val="22"/>
        </w:rPr>
        <w:t xml:space="preserve"> “</w:t>
      </w:r>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A370254" w:rsidR="0089574F" w:rsidRPr="00500FF0" w:rsidRDefault="0089574F" w:rsidP="44882F8B">
      <w:pPr>
        <w:jc w:val="both"/>
        <w:rPr>
          <w:rFonts w:ascii="Arial" w:hAnsi="Arial" w:cs="Arial"/>
          <w:sz w:val="22"/>
          <w:szCs w:val="22"/>
        </w:rPr>
      </w:pPr>
      <w:r w:rsidRPr="791ECCFD">
        <w:rPr>
          <w:rFonts w:ascii="Arial" w:hAnsi="Arial" w:cs="Arial"/>
          <w:sz w:val="22"/>
          <w:szCs w:val="22"/>
        </w:rPr>
        <w:t>REF: Acuerdo de confidencialidad de la Propuesta para</w:t>
      </w:r>
      <w:r w:rsidR="00462604">
        <w:rPr>
          <w:rFonts w:ascii="Arial" w:hAnsi="Arial" w:cs="Arial"/>
          <w:sz w:val="22"/>
          <w:szCs w:val="22"/>
        </w:rPr>
        <w:t xml:space="preserve"> la</w:t>
      </w:r>
      <w:r w:rsidRPr="791ECCFD">
        <w:rPr>
          <w:rFonts w:ascii="Arial" w:hAnsi="Arial" w:cs="Arial"/>
          <w:sz w:val="22"/>
          <w:szCs w:val="22"/>
        </w:rPr>
        <w:t xml:space="preserve"> </w:t>
      </w:r>
      <w:r w:rsidRPr="791ECCFD">
        <w:rPr>
          <w:rFonts w:ascii="Arial" w:hAnsi="Arial" w:cs="Arial"/>
          <w:b/>
          <w:bCs/>
          <w:sz w:val="22"/>
          <w:szCs w:val="22"/>
        </w:rPr>
        <w:t>“</w:t>
      </w:r>
      <w:r w:rsidR="00462604" w:rsidRPr="00462604">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80F6" w14:textId="77777777" w:rsidR="00063251" w:rsidRDefault="00063251" w:rsidP="001343DB">
      <w:r>
        <w:separator/>
      </w:r>
    </w:p>
  </w:endnote>
  <w:endnote w:type="continuationSeparator" w:id="0">
    <w:p w14:paraId="1ED65017" w14:textId="77777777" w:rsidR="00063251" w:rsidRDefault="0006325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6D19" w14:textId="77777777" w:rsidR="00063251" w:rsidRDefault="00063251" w:rsidP="001343DB">
      <w:r>
        <w:separator/>
      </w:r>
    </w:p>
  </w:footnote>
  <w:footnote w:type="continuationSeparator" w:id="0">
    <w:p w14:paraId="4329B621" w14:textId="77777777" w:rsidR="00063251" w:rsidRDefault="00063251" w:rsidP="001343DB">
      <w:r>
        <w:continuationSeparator/>
      </w:r>
    </w:p>
  </w:footnote>
  <w:footnote w:type="continuationNotice" w:id="1">
    <w:p w14:paraId="64596D67" w14:textId="77777777" w:rsidR="00063251" w:rsidRDefault="00063251"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251"/>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2604"/>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2289</Words>
  <Characters>12594</Characters>
  <Application>Microsoft Office Word</Application>
  <DocSecurity>0</DocSecurity>
  <Lines>104</Lines>
  <Paragraphs>29</Paragraphs>
  <ScaleCrop>false</ScaleCrop>
  <Company>Hewlett-Packard Company</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16</cp:revision>
  <cp:lastPrinted>2018-03-12T17:32:00Z</cp:lastPrinted>
  <dcterms:created xsi:type="dcterms:W3CDTF">2020-07-14T14:04:00Z</dcterms:created>
  <dcterms:modified xsi:type="dcterms:W3CDTF">2020-11-26T21:01:00Z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