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EB4F137" w:rsidR="00D14593" w:rsidRPr="00304F60" w:rsidRDefault="001156A9"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11</w:t>
      </w:r>
      <w:r w:rsidR="00CC170C" w:rsidRPr="6390EE07">
        <w:rPr>
          <w:rStyle w:val="apple-converted-space"/>
          <w:rFonts w:ascii="Arial" w:hAnsi="Arial" w:cs="Arial"/>
          <w:lang w:val="pt-PT"/>
        </w:rPr>
        <w:t>/</w:t>
      </w:r>
      <w:r>
        <w:rPr>
          <w:rStyle w:val="apple-converted-space"/>
          <w:rFonts w:ascii="Arial" w:hAnsi="Arial" w:cs="Arial"/>
          <w:lang w:val="pt-PT"/>
        </w:rPr>
        <w:t>05</w:t>
      </w:r>
      <w:r w:rsidR="00304F60" w:rsidRPr="6390EE07">
        <w:rPr>
          <w:rStyle w:val="apple-converted-space"/>
          <w:rFonts w:ascii="Arial" w:hAnsi="Arial" w:cs="Arial"/>
          <w:lang w:val="pt-PT"/>
        </w:rPr>
        <w:t>/</w:t>
      </w:r>
      <w:r w:rsidR="003155E9" w:rsidRPr="6390EE07">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69BE9CAF" w14:textId="76F0E970" w:rsidR="009A4414" w:rsidRPr="00D762AE" w:rsidRDefault="00CC170C" w:rsidP="6390EE07">
      <w:pPr>
        <w:pStyle w:val="Cuerpo"/>
        <w:jc w:val="center"/>
        <w:rPr>
          <w:rFonts w:ascii="Arial" w:hAnsi="Arial" w:cs="Arial"/>
          <w:b/>
          <w:bCs/>
          <w:sz w:val="22"/>
          <w:szCs w:val="22"/>
        </w:rPr>
      </w:pPr>
      <w:r>
        <w:rPr>
          <w:rStyle w:val="apple-converted-space"/>
          <w:rFonts w:ascii="Arial" w:hAnsi="Arial" w:cs="Arial"/>
          <w:sz w:val="22"/>
          <w:szCs w:val="22"/>
          <w:bdr w:val="none" w:sz="0" w:space="0" w:color="auto" w:frame="1"/>
        </w:rPr>
        <w:t>“</w:t>
      </w:r>
      <w:r w:rsidR="38FF93B5" w:rsidRPr="6390EE07">
        <w:rPr>
          <w:rFonts w:ascii="Arial" w:eastAsia="Arial" w:hAnsi="Arial" w:cs="Arial"/>
          <w:b/>
          <w:bCs/>
          <w:color w:val="000000" w:themeColor="text1"/>
          <w:sz w:val="22"/>
          <w:szCs w:val="22"/>
          <w:lang w:val="es-ES"/>
        </w:rPr>
        <w:t>ADQUIRIR MATERIALES Y ACCESORIOS ELECTRÓNICOS PARA LOS ESPACIOS ACADÉMICOS DE LAUNIVERSIDAD DE CUNDINAMARCA</w:t>
      </w:r>
    </w:p>
    <w:p w14:paraId="79D3E8EC" w14:textId="6CCDF469" w:rsidR="009A4414" w:rsidRPr="00D762AE" w:rsidRDefault="00840639" w:rsidP="6401B074">
      <w:pPr>
        <w:pStyle w:val="Cuerpo"/>
        <w:jc w:val="center"/>
        <w:rPr>
          <w:rFonts w:ascii="Arial" w:hAnsi="Arial" w:cs="Arial"/>
          <w:b/>
          <w:bCs/>
          <w:sz w:val="22"/>
          <w:szCs w:val="22"/>
        </w:rPr>
      </w:pPr>
      <w:r w:rsidRPr="6401B074">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6AEDBFFC" w:rsidR="003A7B73" w:rsidRPr="0006678A" w:rsidRDefault="001156A9"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lang w:val="pt-PT"/>
              </w:rPr>
              <w:t>1</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w:t>
            </w:r>
            <w:r>
              <w:rPr>
                <w:rStyle w:val="apple-converted-space"/>
                <w:rFonts w:ascii="Arial" w:hAnsi="Arial" w:cs="Arial"/>
                <w:lang w:val="pt-PT"/>
              </w:rPr>
              <w:t>e mayo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18C44DB3" w:rsidR="01596006" w:rsidRDefault="001156A9" w:rsidP="6390EE07">
            <w:pPr>
              <w:pStyle w:val="Cuerpo"/>
              <w:rPr>
                <w:rStyle w:val="apple-converted-space"/>
                <w:rFonts w:ascii="Arial" w:hAnsi="Arial" w:cs="Arial"/>
                <w:lang w:val="pt-PT"/>
              </w:rPr>
            </w:pPr>
            <w:r>
              <w:rPr>
                <w:rStyle w:val="apple-converted-space"/>
                <w:rFonts w:ascii="Arial" w:hAnsi="Arial" w:cs="Arial"/>
                <w:lang w:val="pt-PT"/>
              </w:rPr>
              <w:t>13</w:t>
            </w:r>
            <w:r w:rsidR="01596006" w:rsidRPr="6390EE07">
              <w:rPr>
                <w:rStyle w:val="apple-converted-space"/>
                <w:rFonts w:ascii="Arial" w:hAnsi="Arial" w:cs="Arial"/>
                <w:lang w:val="pt-PT"/>
              </w:rPr>
              <w:t xml:space="preserve"> de </w:t>
            </w:r>
            <w:r>
              <w:rPr>
                <w:rStyle w:val="apple-converted-space"/>
                <w:rFonts w:ascii="Arial" w:hAnsi="Arial" w:cs="Arial"/>
                <w:lang w:val="pt-PT"/>
              </w:rPr>
              <w:t>mayo</w:t>
            </w:r>
            <w:r w:rsidR="01596006" w:rsidRPr="6390EE07">
              <w:rPr>
                <w:rStyle w:val="apple-converted-space"/>
                <w:rFonts w:ascii="Arial" w:hAnsi="Arial" w:cs="Arial"/>
                <w:lang w:val="pt-PT"/>
              </w:rPr>
              <w:t xml:space="preserve"> de 2020 hasta las</w:t>
            </w:r>
            <w:r>
              <w:rPr>
                <w:rStyle w:val="apple-converted-space"/>
                <w:rFonts w:ascii="Arial" w:hAnsi="Arial" w:cs="Arial"/>
                <w:lang w:val="pt-PT"/>
              </w:rPr>
              <w:t xml:space="preserve"> 10</w:t>
            </w:r>
            <w:r w:rsidR="01596006" w:rsidRPr="6390EE07">
              <w:rPr>
                <w:rStyle w:val="apple-converted-space"/>
                <w:rFonts w:ascii="Arial" w:hAnsi="Arial" w:cs="Arial"/>
                <w:lang w:val="pt-PT"/>
              </w:rPr>
              <w:t>:00</w:t>
            </w:r>
            <w:r>
              <w:rPr>
                <w:rStyle w:val="apple-converted-space"/>
                <w:rFonts w:ascii="Arial" w:hAnsi="Arial" w:cs="Arial"/>
                <w:lang w:val="pt-PT"/>
              </w:rPr>
              <w:t>a</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38D8F9D9" w:rsidR="003A7B73" w:rsidRDefault="001156A9"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15</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4300908" w:rsidRPr="549E5FC5">
              <w:rPr>
                <w:rStyle w:val="apple-converted-space"/>
                <w:rFonts w:ascii="Arial" w:hAnsi="Arial" w:cs="Arial"/>
                <w:lang w:val="pt-PT"/>
              </w:rPr>
              <w:t xml:space="preserve">mayo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77777777" w:rsidR="004730FB" w:rsidRPr="00D40FEE"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004730FB" w:rsidRPr="00D40FEE"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549E5FC5"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549E5FC5" w:rsidRPr="6401B074">
      <w:rPr>
        <w:rFonts w:ascii="Arial" w:hAnsi="Arial" w:cs="Arial"/>
        <w:noProof/>
        <w:sz w:val="18"/>
        <w:szCs w:val="18"/>
      </w:rPr>
      <w:t>1</w:t>
    </w:r>
    <w:r w:rsidR="0089574F" w:rsidRPr="6401B074">
      <w:rPr>
        <w:rFonts w:ascii="Arial" w:hAnsi="Arial" w:cs="Arial"/>
        <w:noProof/>
        <w:sz w:val="18"/>
        <w:szCs w:val="18"/>
      </w:rPr>
      <w:fldChar w:fldCharType="end"/>
    </w:r>
    <w:r w:rsidR="549E5FC5"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549E5FC5"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156A9"/>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11F7"/>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56B"/>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4300908"/>
    <w:rsid w:val="07AB085B"/>
    <w:rsid w:val="083DA243"/>
    <w:rsid w:val="0A3D76EF"/>
    <w:rsid w:val="0D91C106"/>
    <w:rsid w:val="1741D6A7"/>
    <w:rsid w:val="190A28CF"/>
    <w:rsid w:val="1963FF2D"/>
    <w:rsid w:val="1A377106"/>
    <w:rsid w:val="1CEB670F"/>
    <w:rsid w:val="1E7CDBA9"/>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A424EEAD-5486-4947-851D-B2893DFA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9</cp:revision>
  <cp:lastPrinted>2018-03-12T17:32:00Z</cp:lastPrinted>
  <dcterms:created xsi:type="dcterms:W3CDTF">2020-03-26T16:10:00Z</dcterms:created>
  <dcterms:modified xsi:type="dcterms:W3CDTF">2020-05-11T20:34:00Z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