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270706" w:rsidRDefault="00D7053E" w:rsidP="00000CE8">
      <w:pPr>
        <w:tabs>
          <w:tab w:val="left" w:pos="3480"/>
        </w:tabs>
        <w:rPr>
          <w:rFonts w:ascii="Arial" w:hAnsi="Arial" w:cs="Arial"/>
          <w:sz w:val="16"/>
          <w:szCs w:val="16"/>
          <w:lang w:val="es-CO"/>
        </w:rPr>
      </w:pPr>
      <w:r w:rsidRPr="00270706">
        <w:rPr>
          <w:rFonts w:ascii="Arial" w:hAnsi="Arial" w:cs="Arial"/>
          <w:sz w:val="16"/>
          <w:szCs w:val="16"/>
          <w:lang w:val="es-CO"/>
        </w:rPr>
        <w:t>32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351FC1">
        <w:rPr>
          <w:rFonts w:ascii="Arial" w:hAnsi="Arial" w:cs="Arial"/>
          <w:sz w:val="22"/>
          <w:szCs w:val="22"/>
          <w:lang w:val="es-CO"/>
        </w:rPr>
        <w:t>201</w:t>
      </w:r>
      <w:r w:rsidR="00C669AD">
        <w:rPr>
          <w:rFonts w:ascii="Arial" w:hAnsi="Arial" w:cs="Arial"/>
          <w:sz w:val="22"/>
          <w:szCs w:val="22"/>
          <w:lang w:val="es-CO"/>
        </w:rPr>
        <w:t>9</w:t>
      </w:r>
      <w:r w:rsidR="00351FC1">
        <w:rPr>
          <w:rFonts w:ascii="Arial" w:hAnsi="Arial" w:cs="Arial"/>
          <w:sz w:val="22"/>
          <w:szCs w:val="22"/>
          <w:lang w:val="es-CO"/>
        </w:rPr>
        <w:t>/0</w:t>
      </w:r>
      <w:r w:rsidR="00C669AD">
        <w:rPr>
          <w:rFonts w:ascii="Arial" w:hAnsi="Arial" w:cs="Arial"/>
          <w:sz w:val="22"/>
          <w:szCs w:val="22"/>
          <w:lang w:val="es-CO"/>
        </w:rPr>
        <w:t>2</w:t>
      </w:r>
      <w:r w:rsidR="00351FC1">
        <w:rPr>
          <w:rFonts w:ascii="Arial" w:hAnsi="Arial" w:cs="Arial"/>
          <w:sz w:val="22"/>
          <w:szCs w:val="22"/>
          <w:lang w:val="es-CO"/>
        </w:rPr>
        <w:t>/</w:t>
      </w:r>
      <w:r w:rsidR="00895E23">
        <w:rPr>
          <w:rFonts w:ascii="Arial" w:hAnsi="Arial" w:cs="Arial"/>
          <w:sz w:val="22"/>
          <w:szCs w:val="22"/>
          <w:lang w:val="es-CO"/>
        </w:rPr>
        <w:t>2</w:t>
      </w:r>
      <w:r w:rsidR="009B3BE0">
        <w:rPr>
          <w:rFonts w:ascii="Arial" w:hAnsi="Arial" w:cs="Arial"/>
          <w:sz w:val="22"/>
          <w:szCs w:val="22"/>
          <w:lang w:val="es-CO"/>
        </w:rPr>
        <w:t>6</w:t>
      </w:r>
      <w:r w:rsidR="00F77F42">
        <w:rPr>
          <w:rFonts w:ascii="Arial" w:hAnsi="Arial" w:cs="Arial"/>
          <w:sz w:val="22"/>
          <w:szCs w:val="22"/>
          <w:lang w:val="es-CO"/>
        </w:rPr>
        <w:t xml:space="preserve"> hasta las </w:t>
      </w:r>
      <w:r w:rsidR="00A14643">
        <w:rPr>
          <w:rFonts w:ascii="Arial" w:hAnsi="Arial" w:cs="Arial"/>
          <w:sz w:val="22"/>
          <w:szCs w:val="22"/>
          <w:lang w:val="es-CO"/>
        </w:rPr>
        <w:t>5</w:t>
      </w:r>
      <w:r w:rsidR="004E1064">
        <w:rPr>
          <w:rFonts w:ascii="Arial" w:hAnsi="Arial" w:cs="Arial"/>
          <w:sz w:val="22"/>
          <w:szCs w:val="22"/>
          <w:lang w:val="es-CO"/>
        </w:rPr>
        <w:t>:</w:t>
      </w:r>
      <w:r w:rsidR="00895E23">
        <w:rPr>
          <w:rFonts w:ascii="Arial" w:hAnsi="Arial" w:cs="Arial"/>
          <w:sz w:val="22"/>
          <w:szCs w:val="22"/>
          <w:lang w:val="es-CO"/>
        </w:rPr>
        <w:t>0</w:t>
      </w:r>
      <w:r w:rsidR="00AE342A">
        <w:rPr>
          <w:rFonts w:ascii="Arial" w:hAnsi="Arial" w:cs="Arial"/>
          <w:sz w:val="22"/>
          <w:szCs w:val="22"/>
          <w:lang w:val="es-CO"/>
        </w:rPr>
        <w:t xml:space="preserve">0 </w:t>
      </w:r>
      <w:r w:rsidR="004E1064">
        <w:rPr>
          <w:rFonts w:ascii="Arial" w:hAnsi="Arial" w:cs="Arial"/>
          <w:sz w:val="22"/>
          <w:szCs w:val="22"/>
          <w:lang w:val="es-CO"/>
        </w:rPr>
        <w:t>p</w:t>
      </w:r>
      <w:r w:rsidR="00F77F42">
        <w:rPr>
          <w:rFonts w:ascii="Arial" w:hAnsi="Arial" w:cs="Arial"/>
          <w:sz w:val="22"/>
          <w:szCs w:val="22"/>
          <w:lang w:val="es-CO"/>
        </w:rPr>
        <w:t>m.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2C1964">
        <w:trPr>
          <w:trHeight w:val="305"/>
        </w:trPr>
        <w:tc>
          <w:tcPr>
            <w:tcW w:w="8217" w:type="dxa"/>
          </w:tcPr>
          <w:p w:rsidR="00000CE8" w:rsidRPr="002C1964" w:rsidRDefault="00373079" w:rsidP="00895E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72B7D">
              <w:rPr>
                <w:rFonts w:ascii="Arial" w:hAnsi="Arial" w:cs="Arial"/>
                <w:sz w:val="22"/>
                <w:szCs w:val="22"/>
              </w:rPr>
              <w:t>Servicio de lavado, engrase, balanceo, alineación, grafitado y despinche que requieran los vehículos del parque automotor pertenecientes a la Universidad de Cundinamarca, durante la vigencia 2019.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B820CF" w:rsidRDefault="00373079" w:rsidP="00373079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lang w:val="es-CO" w:eastAsia="es-CO"/>
              </w:rPr>
              <w:t>UN</w:t>
            </w:r>
            <w:r w:rsidR="002B01E5">
              <w:rPr>
                <w:rFonts w:ascii="Arial" w:hAnsi="Arial" w:cs="Arial"/>
                <w:lang w:val="es-CO" w:eastAsia="es-CO"/>
              </w:rPr>
              <w:t xml:space="preserve"> MILLON</w:t>
            </w:r>
            <w:r w:rsidR="00C669AD" w:rsidRPr="00742F81">
              <w:rPr>
                <w:rFonts w:ascii="Arial" w:hAnsi="Arial" w:cs="Arial"/>
                <w:lang w:val="es-CO" w:eastAsia="es-CO"/>
              </w:rPr>
              <w:t xml:space="preserve"> DE PESOS M/CTE ($</w:t>
            </w:r>
            <w:r>
              <w:rPr>
                <w:rFonts w:ascii="Arial" w:hAnsi="Arial" w:cs="Arial"/>
                <w:lang w:val="es-CO" w:eastAsia="es-CO"/>
              </w:rPr>
              <w:t>1</w:t>
            </w:r>
            <w:r w:rsidR="00C669AD" w:rsidRPr="00742F81">
              <w:rPr>
                <w:rFonts w:ascii="Arial" w:hAnsi="Arial" w:cs="Arial"/>
                <w:lang w:val="es-CO" w:eastAsia="es-CO"/>
              </w:rPr>
              <w:t>.000.000,00</w:t>
            </w:r>
            <w:r w:rsidR="000816E3">
              <w:rPr>
                <w:rFonts w:ascii="Arial" w:hAnsi="Arial" w:cs="Arial"/>
                <w:lang w:val="es-CO" w:eastAsia="es-CO"/>
              </w:rPr>
              <w:t>)</w:t>
            </w:r>
            <w:r w:rsidR="00993D39">
              <w:rPr>
                <w:rFonts w:ascii="Arial" w:hAnsi="Arial" w:cs="Arial"/>
                <w:lang w:val="es-CO" w:eastAsia="es-CO"/>
              </w:rPr>
              <w:t xml:space="preserve"> INCLUIDO IVA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E44644">
        <w:trPr>
          <w:trHeight w:val="800"/>
        </w:trPr>
        <w:tc>
          <w:tcPr>
            <w:tcW w:w="8261" w:type="dxa"/>
          </w:tcPr>
          <w:tbl>
            <w:tblPr>
              <w:tblW w:w="78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010"/>
              <w:gridCol w:w="706"/>
              <w:gridCol w:w="825"/>
              <w:gridCol w:w="745"/>
              <w:gridCol w:w="407"/>
              <w:gridCol w:w="745"/>
              <w:gridCol w:w="990"/>
            </w:tblGrid>
            <w:tr w:rsidR="00D41485" w:rsidRPr="00B5695B" w:rsidTr="00373079">
              <w:trPr>
                <w:trHeight w:val="8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3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Und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>Valor IVA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 xml:space="preserve"> Unitario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41485" w:rsidRPr="00B5695B" w:rsidRDefault="00D41485" w:rsidP="00B5695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</w:pPr>
                  <w:r w:rsidRPr="00B5695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373079" w:rsidRPr="00B5695B" w:rsidTr="00D70A8E">
              <w:trPr>
                <w:trHeight w:val="2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  <w:lang w:val="es-CO"/>
                    </w:rPr>
                  </w:pPr>
                  <w:r>
                    <w:rPr>
                      <w:rFonts w:ascii="Arial" w:hAnsi="Arial" w:cs="Arial"/>
                    </w:rPr>
                    <w:t>Lavado general 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16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5A539E">
                    <w:rPr>
                      <w:rFonts w:ascii="Arial" w:hAnsi="Arial" w:cs="Arial"/>
                    </w:rPr>
                    <w:t xml:space="preserve">avado motor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3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5A539E">
                    <w:rPr>
                      <w:rFonts w:ascii="Arial" w:hAnsi="Arial" w:cs="Arial"/>
                    </w:rPr>
                    <w:t>avado general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7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4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</w:t>
                  </w:r>
                  <w:r w:rsidRPr="005A539E">
                    <w:rPr>
                      <w:rFonts w:ascii="Arial" w:hAnsi="Arial" w:cs="Arial"/>
                    </w:rPr>
                    <w:t>avado motor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7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5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5A539E">
                    <w:rPr>
                      <w:rFonts w:ascii="Arial" w:hAnsi="Arial" w:cs="Arial"/>
                    </w:rPr>
                    <w:t xml:space="preserve">lineación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6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5A539E">
                    <w:rPr>
                      <w:rFonts w:ascii="Arial" w:hAnsi="Arial" w:cs="Arial"/>
                    </w:rPr>
                    <w:t>lineación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116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7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Balanceo 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206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8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Pr="005A539E">
                    <w:rPr>
                      <w:rFonts w:ascii="Arial" w:hAnsi="Arial" w:cs="Arial"/>
                    </w:rPr>
                    <w:t>alanceo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80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9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Despinche 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2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10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5A539E">
                    <w:rPr>
                      <w:rFonts w:ascii="Arial" w:hAnsi="Arial" w:cs="Arial"/>
                    </w:rPr>
                    <w:t>espinche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341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11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Pr="005A539E">
                    <w:rPr>
                      <w:rFonts w:ascii="Arial" w:hAnsi="Arial" w:cs="Arial"/>
                    </w:rPr>
                    <w:t xml:space="preserve">ngrase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Pr="005A539E">
                    <w:rPr>
                      <w:rFonts w:ascii="Arial" w:hAnsi="Arial" w:cs="Arial"/>
                    </w:rPr>
                    <w:t>rooper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373079" w:rsidRPr="00B5695B" w:rsidTr="00D70A8E">
              <w:trPr>
                <w:trHeight w:val="21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  <w:r w:rsidRPr="00686EA1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  <w:t>12</w:t>
                  </w:r>
                </w:p>
              </w:tc>
              <w:tc>
                <w:tcPr>
                  <w:tcW w:w="3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079" w:rsidRPr="005A539E" w:rsidRDefault="00373079" w:rsidP="00373079">
                  <w:pPr>
                    <w:tabs>
                      <w:tab w:val="left" w:pos="5640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Pr="005A539E">
                    <w:rPr>
                      <w:rFonts w:ascii="Arial" w:hAnsi="Arial" w:cs="Arial"/>
                    </w:rPr>
                    <w:t>ngrase bus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EA2205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Und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079" w:rsidRDefault="00373079" w:rsidP="00373079">
                  <w:pPr>
                    <w:jc w:val="center"/>
                  </w:pPr>
                  <w:r w:rsidRPr="00913B3D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686EA1" w:rsidRDefault="00373079" w:rsidP="0037307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CO" w:eastAsia="es-CO"/>
                    </w:rPr>
                  </w:pPr>
                </w:p>
              </w:tc>
              <w:tc>
                <w:tcPr>
                  <w:tcW w:w="4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3079" w:rsidRPr="00B5695B" w:rsidRDefault="00373079" w:rsidP="00373079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D41485" w:rsidRPr="00B5695B" w:rsidTr="00D41485">
              <w:trPr>
                <w:trHeight w:val="143"/>
              </w:trPr>
              <w:tc>
                <w:tcPr>
                  <w:tcW w:w="690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right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CO" w:eastAsia="es-CO"/>
                    </w:rPr>
                    <w:t>SUB TOTAL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D41485" w:rsidRPr="00B5695B" w:rsidTr="00D41485">
              <w:trPr>
                <w:trHeight w:val="70"/>
              </w:trPr>
              <w:tc>
                <w:tcPr>
                  <w:tcW w:w="690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right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CO" w:eastAsia="es-CO"/>
                    </w:rPr>
                    <w:t>IVA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  <w:tr w:rsidR="00D41485" w:rsidRPr="00B5695B" w:rsidTr="00D41485">
              <w:trPr>
                <w:trHeight w:val="116"/>
              </w:trPr>
              <w:tc>
                <w:tcPr>
                  <w:tcW w:w="6907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right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lang w:val="es-CO" w:eastAsia="es-CO"/>
                    </w:rPr>
                    <w:t>TOTAL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1485" w:rsidRPr="00B5695B" w:rsidRDefault="00D41485" w:rsidP="00D41485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</w:p>
              </w:tc>
            </w:tr>
          </w:tbl>
          <w:p w:rsidR="007475DA" w:rsidRPr="00D6204F" w:rsidRDefault="007475DA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60334" w:rsidRDefault="00F60334" w:rsidP="00000CE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F60334">
        <w:rPr>
          <w:rFonts w:ascii="Arial" w:hAnsi="Arial" w:cs="Arial"/>
          <w:sz w:val="22"/>
          <w:szCs w:val="22"/>
          <w:lang w:val="es-CO"/>
        </w:rPr>
        <w:t>El valor a ofertar es unitario. La sumatoria de los valores unitarios es la que define el menor valor total ofertado</w:t>
      </w:r>
      <w:r w:rsidR="00C669AD">
        <w:rPr>
          <w:rFonts w:ascii="Arial" w:hAnsi="Arial" w:cs="Arial"/>
          <w:sz w:val="22"/>
          <w:szCs w:val="22"/>
          <w:lang w:val="es-CO"/>
        </w:rPr>
        <w:t xml:space="preserve">, </w:t>
      </w:r>
      <w:r w:rsidR="00C669AD" w:rsidRPr="00C669AD">
        <w:rPr>
          <w:rFonts w:ascii="Arial" w:hAnsi="Arial" w:cs="Arial"/>
          <w:sz w:val="22"/>
          <w:szCs w:val="22"/>
          <w:lang w:val="es-CO"/>
        </w:rPr>
        <w:t>se evaluaran los precios unitarios, especificaciones técnicas y valores agregados de la propuesta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. El contrato se realizara hasta la suma definida como presupuesto oficial </w:t>
      </w:r>
      <w:r w:rsidR="00C669AD">
        <w:rPr>
          <w:rFonts w:ascii="Arial" w:hAnsi="Arial" w:cs="Arial"/>
          <w:sz w:val="22"/>
          <w:szCs w:val="22"/>
          <w:lang w:val="es-CO"/>
        </w:rPr>
        <w:t xml:space="preserve">que </w:t>
      </w:r>
      <w:r w:rsidR="00C669AD" w:rsidRPr="00C669AD">
        <w:rPr>
          <w:rFonts w:ascii="Arial" w:hAnsi="Arial" w:cs="Arial"/>
          <w:sz w:val="22"/>
          <w:szCs w:val="22"/>
          <w:lang w:val="es-CO"/>
        </w:rPr>
        <w:t xml:space="preserve">para esta necesidad corresponde a </w:t>
      </w:r>
      <w:r w:rsidR="00373079">
        <w:rPr>
          <w:rFonts w:ascii="Arial" w:hAnsi="Arial" w:cs="Arial"/>
          <w:sz w:val="22"/>
          <w:szCs w:val="22"/>
          <w:lang w:val="es-CO"/>
        </w:rPr>
        <w:t>UN MILLON</w:t>
      </w:r>
      <w:r w:rsidR="00C669AD" w:rsidRPr="00C669AD">
        <w:rPr>
          <w:rFonts w:ascii="Arial" w:hAnsi="Arial" w:cs="Arial"/>
          <w:sz w:val="22"/>
          <w:szCs w:val="22"/>
          <w:lang w:val="es-CO"/>
        </w:rPr>
        <w:t xml:space="preserve"> DE PESOS M/CTE ($</w:t>
      </w:r>
      <w:r w:rsidR="00373079">
        <w:rPr>
          <w:rFonts w:ascii="Arial" w:hAnsi="Arial" w:cs="Arial"/>
          <w:sz w:val="22"/>
          <w:szCs w:val="22"/>
          <w:lang w:val="es-CO"/>
        </w:rPr>
        <w:t>1</w:t>
      </w:r>
      <w:r w:rsidR="00C669AD" w:rsidRPr="00C669AD">
        <w:rPr>
          <w:rFonts w:ascii="Arial" w:hAnsi="Arial" w:cs="Arial"/>
          <w:sz w:val="22"/>
          <w:szCs w:val="22"/>
          <w:lang w:val="es-CO"/>
        </w:rPr>
        <w:t>.000.000,00)</w:t>
      </w:r>
      <w:r w:rsidR="00C669AD">
        <w:rPr>
          <w:rFonts w:ascii="Arial" w:hAnsi="Arial" w:cs="Arial"/>
          <w:sz w:val="22"/>
          <w:szCs w:val="22"/>
          <w:lang w:val="es-CO"/>
        </w:rPr>
        <w:t xml:space="preserve"> 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y se cancelara </w:t>
      </w:r>
      <w:r>
        <w:rPr>
          <w:rFonts w:ascii="Arial" w:hAnsi="Arial" w:cs="Arial"/>
          <w:sz w:val="22"/>
          <w:szCs w:val="22"/>
          <w:lang w:val="es-CO"/>
        </w:rPr>
        <w:t>en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 </w:t>
      </w:r>
      <w:r w:rsidRPr="00C669AD">
        <w:rPr>
          <w:rFonts w:ascii="Arial" w:hAnsi="Arial" w:cs="Arial"/>
          <w:sz w:val="22"/>
          <w:szCs w:val="22"/>
          <w:lang w:val="es-CO"/>
        </w:rPr>
        <w:t>m</w:t>
      </w:r>
      <w:r w:rsidR="002B01E5">
        <w:rPr>
          <w:rFonts w:ascii="Arial" w:hAnsi="Arial" w:cs="Arial"/>
          <w:sz w:val="22"/>
          <w:szCs w:val="22"/>
          <w:lang w:val="es-CO"/>
        </w:rPr>
        <w:t>ensualidades vencidas según el servicio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 w:rsidR="00C669AD">
        <w:rPr>
          <w:rFonts w:ascii="Arial" w:hAnsi="Arial" w:cs="Arial"/>
          <w:sz w:val="22"/>
          <w:szCs w:val="22"/>
          <w:lang w:val="es-CO"/>
        </w:rPr>
        <w:t>realizado</w:t>
      </w:r>
      <w:r w:rsidR="00E44644">
        <w:rPr>
          <w:rFonts w:ascii="Arial" w:hAnsi="Arial" w:cs="Arial"/>
          <w:sz w:val="22"/>
          <w:szCs w:val="22"/>
          <w:lang w:val="es-CO"/>
        </w:rPr>
        <w:t xml:space="preserve"> en el mes.</w:t>
      </w:r>
    </w:p>
    <w:p w:rsidR="00F60334" w:rsidRPr="00D6204F" w:rsidRDefault="00F60334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373079" w:rsidRDefault="00373079" w:rsidP="00373079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CO" w:eastAsia="es-CO"/>
              </w:rPr>
            </w:pPr>
            <w:r w:rsidRPr="00373079">
              <w:rPr>
                <w:rFonts w:ascii="Arial" w:hAnsi="Arial" w:cs="Arial"/>
                <w:lang w:val="es-CO" w:eastAsia="es-CO"/>
              </w:rPr>
              <w:t>NOTA</w:t>
            </w:r>
            <w:r w:rsidR="002B01E5">
              <w:rPr>
                <w:rFonts w:ascii="Arial" w:hAnsi="Arial" w:cs="Arial"/>
                <w:lang w:val="es-CO" w:eastAsia="es-CO"/>
              </w:rPr>
              <w:t xml:space="preserve"> 1: La contratación se realizará a tracto sucesivo (</w:t>
            </w:r>
            <w:r w:rsidRPr="00373079">
              <w:rPr>
                <w:rFonts w:ascii="Arial" w:hAnsi="Arial" w:cs="Arial"/>
                <w:lang w:val="es-CO" w:eastAsia="es-CO"/>
              </w:rPr>
              <w:t>monto agotable</w:t>
            </w:r>
            <w:r w:rsidR="002B01E5">
              <w:rPr>
                <w:rFonts w:ascii="Arial" w:hAnsi="Arial" w:cs="Arial"/>
                <w:lang w:val="es-CO" w:eastAsia="es-CO"/>
              </w:rPr>
              <w:t>)</w:t>
            </w:r>
            <w:bookmarkStart w:id="0" w:name="_GoBack"/>
            <w:bookmarkEnd w:id="0"/>
            <w:r w:rsidRPr="00373079">
              <w:rPr>
                <w:rFonts w:ascii="Arial" w:hAnsi="Arial" w:cs="Arial"/>
                <w:lang w:val="es-CO" w:eastAsia="es-CO"/>
              </w:rPr>
              <w:t xml:space="preserve">, hasta el cumplimiento del plazo de ejecución o agotar el presupuesto asignado, lo que ocurra primero. El presupuesto asignado para esta necesidad corresponde a UN MILLON DE PESOS M/CTE ($1.000.000,00). Los proponentes deberán cotizar la totalidad del </w:t>
            </w:r>
            <w:r w:rsidRPr="00373079">
              <w:rPr>
                <w:rFonts w:ascii="Arial" w:hAnsi="Arial" w:cs="Arial"/>
                <w:lang w:val="es-CO" w:eastAsia="es-CO"/>
              </w:rPr>
              <w:lastRenderedPageBreak/>
              <w:t>presupuesto estimado por la UNIVERSIDAD y se evaluaran los precios unitarios, especificaciones técnicas y valores agregados de la propuesta. </w:t>
            </w:r>
          </w:p>
          <w:p w:rsidR="007475DA" w:rsidRPr="00373079" w:rsidRDefault="00373079" w:rsidP="00373079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CO" w:eastAsia="es-CO"/>
              </w:rPr>
            </w:pPr>
            <w:r w:rsidRPr="00373079">
              <w:rPr>
                <w:rFonts w:ascii="Arial" w:hAnsi="Arial" w:cs="Arial"/>
                <w:lang w:val="es-CO" w:eastAsia="es-CO"/>
              </w:rPr>
              <w:t>NOTA 2: Los mantenimientos se realizarán según las necesidades del servicio.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555624" w:rsidRDefault="001B6E20" w:rsidP="00270706">
      <w:pPr>
        <w:pStyle w:val="Prrafodelista"/>
        <w:numPr>
          <w:ilvl w:val="0"/>
          <w:numId w:val="19"/>
        </w:numPr>
        <w:ind w:left="270" w:hanging="270"/>
        <w:rPr>
          <w:rFonts w:ascii="Arial" w:hAnsi="Arial" w:cs="Arial"/>
          <w:b/>
          <w:sz w:val="22"/>
          <w:szCs w:val="22"/>
          <w:lang w:val="es-CO"/>
        </w:rPr>
      </w:pPr>
      <w:r w:rsidRPr="00555624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555624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Pr="00555624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555624" w:rsidRPr="00555624" w:rsidRDefault="00555624" w:rsidP="00555624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B5695B">
        <w:trPr>
          <w:trHeight w:val="485"/>
        </w:trPr>
        <w:tc>
          <w:tcPr>
            <w:tcW w:w="8261" w:type="dxa"/>
          </w:tcPr>
          <w:p w:rsidR="00996641" w:rsidRPr="003E0878" w:rsidRDefault="00407AAB" w:rsidP="00C669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86EA1">
              <w:rPr>
                <w:rFonts w:ascii="Arial" w:hAnsi="Arial" w:cs="Arial"/>
                <w:sz w:val="22"/>
                <w:szCs w:val="22"/>
                <w:lang w:val="es-CO"/>
              </w:rPr>
              <w:t>La ejecución del contrato se realizará en las instalaci</w:t>
            </w:r>
            <w:r w:rsidR="00C669AD">
              <w:rPr>
                <w:rFonts w:ascii="Arial" w:hAnsi="Arial" w:cs="Arial"/>
                <w:sz w:val="22"/>
                <w:szCs w:val="22"/>
                <w:lang w:val="es-CO"/>
              </w:rPr>
              <w:t>ones donde opera el contratista</w:t>
            </w:r>
            <w:r w:rsidRPr="00686EA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DE3B99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C669AD" w:rsidP="003E087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Diez (10) meses</w:t>
            </w:r>
          </w:p>
        </w:tc>
      </w:tr>
    </w:tbl>
    <w:p w:rsidR="0099664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669AD" w:rsidRDefault="00C669AD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669AD" w:rsidRPr="00916A5E" w:rsidTr="00FC1697">
        <w:trPr>
          <w:trHeight w:val="620"/>
        </w:trPr>
        <w:tc>
          <w:tcPr>
            <w:tcW w:w="826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964"/>
            </w:tblGrid>
            <w:tr w:rsidR="00C669AD" w:rsidRPr="00B13644" w:rsidTr="00FC16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69AD" w:rsidRPr="00B13644" w:rsidRDefault="00C669AD" w:rsidP="00FC1697">
                  <w:pPr>
                    <w:rPr>
                      <w:rFonts w:ascii="Arial" w:hAnsi="Arial" w:cs="Arial"/>
                      <w:lang w:val="es-CO" w:eastAsia="es-CO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69AD" w:rsidRPr="00D80737" w:rsidRDefault="00C669AD" w:rsidP="00FC169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737">
                    <w:rPr>
                      <w:rFonts w:ascii="Arial" w:hAnsi="Arial" w:cs="Arial"/>
                      <w:sz w:val="22"/>
                      <w:szCs w:val="22"/>
                    </w:rPr>
                    <w:t>OBLIGACIONES GENERALES:</w:t>
                  </w:r>
                </w:p>
                <w:p w:rsidR="00C669AD" w:rsidRPr="00D80737" w:rsidRDefault="00C669AD" w:rsidP="00FC169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69AD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 w:rsidRPr="007018FF">
                    <w:rPr>
                      <w:rFonts w:ascii="Arial" w:hAnsi="Arial" w:cs="Arial"/>
                      <w:szCs w:val="22"/>
                      <w:lang w:val="es-CO"/>
                    </w:rPr>
                    <w:t xml:space="preserve">Hacer entrega del Bien, Servicio u Obra con las características técnicas descritas solicitadas y en cumplimiento de los estándares de calidad vigentes.  </w:t>
                  </w:r>
                </w:p>
                <w:p w:rsidR="00C669AD" w:rsidRPr="00075D91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Allegar oportunamente a la Oficina de Compras de la UDEC la documentación necesaria para suscribir y legalizar la Orden Contractual o contrato.</w:t>
                  </w:r>
                </w:p>
                <w:p w:rsidR="00C669AD" w:rsidRPr="00075D91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Mantener estricta reserva y confidencialidad sobre la información que conozca por causa o con ocasión de la ejecución del objeto contractual. </w:t>
                  </w:r>
                </w:p>
                <w:p w:rsidR="00C669AD" w:rsidRPr="00075D91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 obligaciones contractuales.</w:t>
                  </w:r>
                </w:p>
                <w:p w:rsidR="00C669AD" w:rsidRPr="00075D91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Dar cumplimiento de sus obligaciones frente al Sistema de Seguridad Social Integral (salud, pensión y ARL) y parafiscales (cajas de compensación, Sena e ICBF) de conformidad con la legislación vigente.</w:t>
                  </w:r>
                </w:p>
                <w:p w:rsidR="00C669AD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Cs w:val="22"/>
                      <w:lang w:val="es-CO"/>
                    </w:rPr>
                    <w:t>C</w:t>
                  </w:r>
                  <w:r w:rsidRPr="007018FF">
                    <w:rPr>
                      <w:rFonts w:ascii="Arial" w:hAnsi="Arial" w:cs="Arial"/>
                      <w:szCs w:val="22"/>
                      <w:lang w:val="es-CO"/>
                    </w:rPr>
                    <w:t>onocer, entender, comunicar y cumplir lo establecido en la Resolución 000050 de 2018  “Por la cual se establece la Política de tratamiento de Datos de los titulares de la Universidad de Cundinamarca”</w:t>
                  </w:r>
                </w:p>
                <w:p w:rsidR="00C669AD" w:rsidRPr="007018FF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Mantener estricta reserva y confidencialidad sobre la información que conozca por causa o con ocasión de la ejecución del objeto contractual o Contrato.</w:t>
                  </w:r>
                </w:p>
                <w:p w:rsidR="00C669AD" w:rsidRPr="007018FF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Cs w:val="22"/>
                      <w:lang w:val="es-CO"/>
                    </w:rPr>
                    <w:t>C</w:t>
                  </w:r>
                  <w:r w:rsidRPr="007018FF">
                    <w:rPr>
                      <w:rFonts w:ascii="Arial" w:hAnsi="Arial" w:cs="Arial"/>
                      <w:szCs w:val="22"/>
                      <w:lang w:val="es-CO"/>
                    </w:rPr>
                    <w:t>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      </w:r>
                </w:p>
                <w:p w:rsidR="00C669AD" w:rsidRPr="007018FF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Cs w:val="22"/>
                      <w:lang w:val="es-CO"/>
                    </w:rPr>
                  </w:pPr>
                  <w:r>
                    <w:rPr>
                      <w:rFonts w:ascii="Arial" w:hAnsi="Arial" w:cs="Arial"/>
                      <w:szCs w:val="22"/>
                      <w:lang w:val="es-CO"/>
                    </w:rPr>
                    <w:t>C</w:t>
                  </w:r>
                  <w:r w:rsidRPr="007018FF">
                    <w:rPr>
                      <w:rFonts w:ascii="Arial" w:hAnsi="Arial" w:cs="Arial"/>
                      <w:szCs w:val="22"/>
                      <w:lang w:val="es-CO"/>
                    </w:rPr>
                    <w:t>onocer, entender, comunicar y cumplir lo establecido en la Resolución 187 de 2016 “Por la cual se crea y adopta la Política de Seguridad vial de la Universidad de Cundinamarca”.</w:t>
                  </w:r>
                </w:p>
                <w:p w:rsidR="00C669AD" w:rsidRDefault="00C669AD" w:rsidP="002B01E5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lang w:val="es-CO"/>
                    </w:rPr>
                  </w:pPr>
                  <w:r w:rsidRPr="00984BA1">
                    <w:rPr>
                      <w:rFonts w:ascii="Arial" w:hAnsi="Arial" w:cs="Arial"/>
                      <w:lang w:val="es-CO"/>
                    </w:rPr>
                    <w:t>Conocer y dar estricto cumplimiento al Manual para contratistas, subcontratistas y proveedores de la Universidad de Cundinamarca (ATHM023).</w:t>
                  </w:r>
                </w:p>
                <w:p w:rsidR="00C669AD" w:rsidRPr="00742F81" w:rsidRDefault="00C669AD" w:rsidP="00FC1697">
                  <w:pPr>
                    <w:rPr>
                      <w:rFonts w:ascii="Arial" w:hAnsi="Arial" w:cs="Arial"/>
                      <w:szCs w:val="22"/>
                      <w:lang w:val="es-CO"/>
                    </w:rPr>
                  </w:pPr>
                </w:p>
                <w:p w:rsidR="00C669AD" w:rsidRPr="00D80737" w:rsidRDefault="00C669AD" w:rsidP="00FC169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0737">
                    <w:rPr>
                      <w:rFonts w:ascii="Arial" w:hAnsi="Arial" w:cs="Arial"/>
                      <w:sz w:val="22"/>
                      <w:szCs w:val="22"/>
                    </w:rPr>
                    <w:t>OBLIGACIONES ESPECÍFICAS:</w:t>
                  </w:r>
                </w:p>
                <w:p w:rsidR="00C669AD" w:rsidRPr="00D80737" w:rsidRDefault="00C669AD" w:rsidP="00FC169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B01E5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0F6AB8">
                    <w:rPr>
                      <w:rFonts w:ascii="Arial" w:hAnsi="Arial" w:cs="Arial"/>
                      <w:lang w:val="es-CO"/>
                    </w:rPr>
                    <w:t>Realizar el servicio de lavado, engrase, balanceo, alineación, grafitado y despinche que requieran los vehículos del parque automotor pertenecientes a la Universidad de Cundinamarca Seccional Girardot, conforme a las condiciones, especificaciones técnicas, oportunidades, cantidades, valores unitarios y requerimientos solicitados</w:t>
                  </w:r>
                  <w:r w:rsidRPr="00F70B3C">
                    <w:rPr>
                      <w:rFonts w:ascii="Arial" w:hAnsi="Arial" w:cs="Arial"/>
                      <w:lang w:val="es-CO"/>
                    </w:rPr>
                    <w:t>.</w:t>
                  </w:r>
                </w:p>
                <w:p w:rsidR="002B01E5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202DC9">
                    <w:rPr>
                      <w:rFonts w:ascii="Arial" w:hAnsi="Arial" w:cs="Arial"/>
                      <w:lang w:val="es-CO"/>
                    </w:rPr>
                    <w:t>Disponer del personal necesario, suficiente y calificado para garantizar la pr</w:t>
                  </w:r>
                  <w:r>
                    <w:rPr>
                      <w:rFonts w:ascii="Arial" w:hAnsi="Arial" w:cs="Arial"/>
                      <w:lang w:val="es-CO"/>
                    </w:rPr>
                    <w:t>estación oportuna del servicio.</w:t>
                  </w:r>
                </w:p>
                <w:p w:rsidR="002B01E5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Disponer de la maquinaria y demás equipos necesarios para ejecutar la prestación del servicio</w:t>
                  </w:r>
                  <w:r w:rsidRPr="00202DC9">
                    <w:rPr>
                      <w:rFonts w:ascii="Arial" w:hAnsi="Arial" w:cs="Arial"/>
                      <w:lang w:val="es-CO"/>
                    </w:rPr>
                    <w:t>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Desarrollar las actividades del servicio de lavado, engrase, balanceo, alineación, grafitado y despinche que requieran los vehículos del parque automotor pertenecientes a la Universidad de Cundinamarca Seccional Girardot, en el plazo estipulado.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Cumplir con cada uno de los ofrecimientos y compromisos suscritos por el contratista en su propuesta, la cual para todos los efectos contractuales y legales, hace parte del contrato.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Informar oportunamente al contratante cualquier situación y/o eventualidad que se presente en el desarrollo del objeto contractual.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Responder por todo daño y/o afectación que se cause a bienes, personas y terceros en la ejecución del contrato.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Obrar con lealtad y buena fe, en las distintas etapas contractuales, sin dilaciones ni entrabamientos que puedan presentarse durante la ejecución del contrato.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Cumplir con el objeto del presente contrato, con plena autonomía técnica y administrativa, y bajo su propia responsabilidad.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Cumplir con cada uno de los requisitos para la legalización del contrato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Acreditar el pago al sistema de seguridad social en salud y pensión, así como el pago de ARL.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Las demás obligaciones que sean necesarias para garantizar el cabal cumplimiento y ejecución del objeto contratado.</w:t>
                  </w:r>
                </w:p>
                <w:p w:rsidR="002B01E5" w:rsidRPr="00F70B3C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Mantener condiciones de calidad en la prestación del servicio de lavado, engrase, balanceo, alineación, grafitado y despinche que requieran los vehículos del parque automotor pertenecientes a la Universidad de Cundinamarca Seccional Girardot, según las condiciones establecidas en normas de carácter obligatorio, en las ofrecidas y/o en las ordinarias y habituales del mercado de conformidad con lo estipulado en el artículo 7 de la Ley 1480 DE 2011.</w:t>
                  </w:r>
                </w:p>
                <w:p w:rsidR="00C669AD" w:rsidRPr="00202DC9" w:rsidRDefault="002B01E5" w:rsidP="002B01E5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lang w:val="es-CO" w:eastAsia="es-CO"/>
                    </w:rPr>
                  </w:pPr>
                  <w:r w:rsidRPr="00F70B3C">
                    <w:rPr>
                      <w:rFonts w:ascii="Arial" w:hAnsi="Arial" w:cs="Arial"/>
                      <w:lang w:val="es-CO"/>
                    </w:rPr>
                    <w:t>El CONTRATISTA debe tomar las previsiones necesarias para garantizar la seguridad industrial y salud ocupacional del personal a su cargo para ejecutar el objeto del contrato, según lo disponga LA UNIVERSIDAD (Decreto 1072 de 2015).</w:t>
                  </w:r>
                </w:p>
              </w:tc>
            </w:tr>
          </w:tbl>
          <w:p w:rsidR="00C669AD" w:rsidRPr="00B13644" w:rsidRDefault="00C669AD" w:rsidP="00FC16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669AD" w:rsidRPr="00C669AD" w:rsidRDefault="00C669AD" w:rsidP="00C5773E">
      <w:pPr>
        <w:rPr>
          <w:rFonts w:ascii="Arial" w:hAnsi="Arial" w:cs="Arial"/>
          <w:b/>
          <w:sz w:val="22"/>
          <w:szCs w:val="22"/>
        </w:rPr>
      </w:pP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874B85" w:rsidRPr="00D6204F" w:rsidRDefault="00874B85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669AD" w:rsidRPr="00D6204F" w:rsidTr="00D47219">
        <w:tc>
          <w:tcPr>
            <w:tcW w:w="2463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B13644">
              <w:rPr>
                <w:rFonts w:ascii="Arial" w:hAnsi="Arial" w:cs="Arial"/>
                <w:lang w:val="es-CO"/>
              </w:rPr>
              <w:lastRenderedPageBreak/>
              <w:t>CONTRATISTA</w:t>
            </w:r>
          </w:p>
        </w:tc>
        <w:tc>
          <w:tcPr>
            <w:tcW w:w="1999" w:type="dxa"/>
          </w:tcPr>
          <w:p w:rsidR="00C669AD" w:rsidRPr="00B13644" w:rsidRDefault="00C669AD" w:rsidP="00C669AD">
            <w:pPr>
              <w:pStyle w:val="Prrafodelista"/>
              <w:ind w:left="0"/>
              <w:jc w:val="both"/>
              <w:rPr>
                <w:rFonts w:ascii="Arial" w:hAnsi="Arial" w:cs="Arial"/>
                <w:lang w:val="es-CO"/>
              </w:rPr>
            </w:pPr>
            <w:r w:rsidRPr="005815DE">
              <w:rPr>
                <w:rFonts w:ascii="Arial" w:hAnsi="Arial" w:cs="Arial"/>
              </w:rPr>
              <w:t>Cumplimiento de las obligaciones propias de la orden contractual</w:t>
            </w:r>
          </w:p>
        </w:tc>
        <w:tc>
          <w:tcPr>
            <w:tcW w:w="1999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2</w:t>
            </w:r>
            <w:r w:rsidRPr="00B13644">
              <w:rPr>
                <w:rFonts w:ascii="Arial" w:hAnsi="Arial" w:cs="Arial"/>
              </w:rPr>
              <w:t>0%</w:t>
            </w:r>
          </w:p>
        </w:tc>
        <w:tc>
          <w:tcPr>
            <w:tcW w:w="1947" w:type="dxa"/>
          </w:tcPr>
          <w:p w:rsidR="00C669AD" w:rsidRPr="00D6204F" w:rsidRDefault="00C669AD" w:rsidP="00C669A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69AD" w:rsidRPr="00D6204F" w:rsidTr="00D47219">
        <w:tc>
          <w:tcPr>
            <w:tcW w:w="2463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B13644">
              <w:rPr>
                <w:rFonts w:ascii="Arial" w:hAnsi="Arial" w:cs="Arial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669AD" w:rsidRPr="00B13644" w:rsidRDefault="00C669AD" w:rsidP="00C669AD">
            <w:pPr>
              <w:pStyle w:val="Prrafodelista"/>
              <w:ind w:left="0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Calidad del bien</w:t>
            </w:r>
          </w:p>
        </w:tc>
        <w:tc>
          <w:tcPr>
            <w:tcW w:w="1999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jc w:val="center"/>
              <w:rPr>
                <w:rFonts w:ascii="Arial" w:hAnsi="Arial" w:cs="Arial"/>
                <w:lang w:val="es-CO"/>
              </w:rPr>
            </w:pPr>
            <w:r w:rsidRPr="00B13644">
              <w:rPr>
                <w:rFonts w:ascii="Arial" w:hAnsi="Arial" w:cs="Arial"/>
                <w:lang w:val="es-CO"/>
              </w:rPr>
              <w:t>50%</w:t>
            </w:r>
          </w:p>
        </w:tc>
        <w:tc>
          <w:tcPr>
            <w:tcW w:w="1947" w:type="dxa"/>
          </w:tcPr>
          <w:p w:rsidR="00C669AD" w:rsidRPr="00D6204F" w:rsidRDefault="00C669AD" w:rsidP="00C669A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669AD" w:rsidRPr="00D6204F" w:rsidTr="00D47219">
        <w:tc>
          <w:tcPr>
            <w:tcW w:w="2463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B13644">
              <w:rPr>
                <w:rFonts w:ascii="Arial" w:hAnsi="Arial" w:cs="Arial"/>
                <w:lang w:val="es-CO"/>
              </w:rPr>
              <w:t>SUPERVISOR</w:t>
            </w:r>
          </w:p>
        </w:tc>
        <w:tc>
          <w:tcPr>
            <w:tcW w:w="1999" w:type="dxa"/>
          </w:tcPr>
          <w:p w:rsidR="00C669AD" w:rsidRPr="00B13644" w:rsidRDefault="00C669AD" w:rsidP="00C669AD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B13644">
              <w:rPr>
                <w:rFonts w:ascii="Arial" w:hAnsi="Arial" w:cs="Arial"/>
              </w:rPr>
              <w:t xml:space="preserve">Seguimiento </w:t>
            </w:r>
            <w:r>
              <w:rPr>
                <w:rFonts w:ascii="Arial" w:hAnsi="Arial" w:cs="Arial"/>
              </w:rPr>
              <w:t>a la ejecución contractual</w:t>
            </w:r>
          </w:p>
        </w:tc>
        <w:tc>
          <w:tcPr>
            <w:tcW w:w="1999" w:type="dxa"/>
            <w:vAlign w:val="center"/>
          </w:tcPr>
          <w:p w:rsidR="00C669AD" w:rsidRPr="00B13644" w:rsidRDefault="00C669AD" w:rsidP="00C669AD">
            <w:pPr>
              <w:pStyle w:val="Prrafodelista"/>
              <w:ind w:left="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2</w:t>
            </w:r>
            <w:r w:rsidRPr="00B13644">
              <w:rPr>
                <w:rFonts w:ascii="Arial" w:hAnsi="Arial" w:cs="Arial"/>
                <w:lang w:val="es-CO"/>
              </w:rPr>
              <w:t>0%</w:t>
            </w:r>
          </w:p>
        </w:tc>
        <w:tc>
          <w:tcPr>
            <w:tcW w:w="1947" w:type="dxa"/>
          </w:tcPr>
          <w:p w:rsidR="00C669AD" w:rsidRPr="00D6204F" w:rsidRDefault="00C669AD" w:rsidP="00C669A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8511F3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8511F3" w:rsidRPr="00100D09">
        <w:rPr>
          <w:rFonts w:ascii="Arial" w:hAnsi="Arial" w:cs="Arial"/>
          <w:sz w:val="22"/>
          <w:szCs w:val="22"/>
          <w:u w:val="single"/>
          <w:lang w:val="es-CO"/>
        </w:rPr>
        <w:t>Para el presente proceso la entidad no solicitará garantías</w:t>
      </w:r>
      <w:r w:rsidR="008511F3">
        <w:rPr>
          <w:rFonts w:ascii="Arial" w:hAnsi="Arial" w:cs="Arial"/>
          <w:sz w:val="22"/>
          <w:szCs w:val="22"/>
          <w:lang w:val="es-CO"/>
        </w:rPr>
        <w:t>.</w:t>
      </w:r>
    </w:p>
    <w:p w:rsidR="00C669AD" w:rsidRDefault="00C669AD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C5773E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D20AEE">
        <w:rPr>
          <w:rFonts w:ascii="Arial" w:hAnsi="Arial" w:cs="Arial"/>
          <w:sz w:val="22"/>
          <w:szCs w:val="22"/>
          <w:lang w:val="es-CO"/>
        </w:rPr>
        <w:t>.</w:t>
      </w:r>
    </w:p>
    <w:p w:rsidR="00D20AEE" w:rsidRDefault="00D20AEE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100D09" w:rsidRDefault="00100D09" w:rsidP="002B01E5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La Universidad de Cundinamarca pagará al contratista el valor de la Orden </w:t>
            </w:r>
            <w:r w:rsidRPr="00407AAB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Contractual </w:t>
            </w:r>
            <w:r w:rsidR="00407AAB" w:rsidRPr="00407AAB">
              <w:rPr>
                <w:rFonts w:ascii="Arial" w:hAnsi="Arial" w:cs="Arial"/>
                <w:color w:val="000000"/>
                <w:sz w:val="22"/>
                <w:szCs w:val="22"/>
              </w:rPr>
              <w:t xml:space="preserve">en </w:t>
            </w:r>
            <w:r w:rsidR="00C669AD" w:rsidRPr="00C669AD">
              <w:rPr>
                <w:rFonts w:ascii="Arial" w:hAnsi="Arial" w:cs="Arial"/>
                <w:sz w:val="22"/>
                <w:szCs w:val="22"/>
                <w:lang w:val="es-CO"/>
              </w:rPr>
              <w:t>mensualidades vencidas según el s</w:t>
            </w:r>
            <w:r w:rsidR="002B01E5">
              <w:rPr>
                <w:rFonts w:ascii="Arial" w:hAnsi="Arial" w:cs="Arial"/>
                <w:sz w:val="22"/>
                <w:szCs w:val="22"/>
                <w:lang w:val="es-CO"/>
              </w:rPr>
              <w:t>ervicio</w:t>
            </w:r>
            <w:r w:rsidR="00C669AD" w:rsidRPr="00C669A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C669AD">
              <w:rPr>
                <w:rFonts w:ascii="Arial" w:hAnsi="Arial" w:cs="Arial"/>
                <w:sz w:val="22"/>
                <w:szCs w:val="22"/>
                <w:lang w:val="es-CO"/>
              </w:rPr>
              <w:t>realizado</w:t>
            </w:r>
            <w:r w:rsidR="00C669AD" w:rsidRPr="00C669AD">
              <w:rPr>
                <w:rFonts w:ascii="Arial" w:hAnsi="Arial" w:cs="Arial"/>
                <w:sz w:val="22"/>
                <w:szCs w:val="22"/>
                <w:lang w:val="es-CO"/>
              </w:rPr>
              <w:t xml:space="preserve"> en el mes</w:t>
            </w:r>
            <w:r w:rsidRPr="008E7E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8E7E38" w:rsidRPr="008E7E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B3BE0" w:rsidRPr="00D57FC5">
              <w:rPr>
                <w:rFonts w:ascii="Arial" w:hAnsi="Arial" w:cs="Arial"/>
                <w:iCs/>
                <w:sz w:val="22"/>
                <w:szCs w:val="22"/>
              </w:rPr>
              <w:t xml:space="preserve">dentro de los </w:t>
            </w:r>
            <w:r w:rsidR="009B3BE0">
              <w:rPr>
                <w:rFonts w:ascii="Arial" w:hAnsi="Arial" w:cs="Arial"/>
                <w:color w:val="000000"/>
                <w:sz w:val="22"/>
                <w:szCs w:val="22"/>
              </w:rPr>
              <w:t>quince (15) días hábiles siguientes</w:t>
            </w:r>
            <w:r w:rsidR="009B3BE0" w:rsidRPr="00D57FC5">
              <w:rPr>
                <w:rFonts w:ascii="Arial" w:hAnsi="Arial" w:cs="Arial"/>
                <w:iCs/>
                <w:sz w:val="22"/>
                <w:szCs w:val="22"/>
              </w:rPr>
              <w:t xml:space="preserve"> al recibo de satisfacción de</w:t>
            </w:r>
            <w:r w:rsidR="009B3BE0">
              <w:rPr>
                <w:rFonts w:ascii="Arial" w:hAnsi="Arial" w:cs="Arial"/>
                <w:iCs/>
                <w:sz w:val="22"/>
                <w:szCs w:val="22"/>
              </w:rPr>
              <w:t>l</w:t>
            </w:r>
            <w:r w:rsidR="009B3BE0" w:rsidRPr="00D57FC5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2B01E5">
              <w:rPr>
                <w:rFonts w:ascii="Arial" w:hAnsi="Arial" w:cs="Arial"/>
                <w:iCs/>
                <w:sz w:val="22"/>
                <w:szCs w:val="22"/>
              </w:rPr>
              <w:t>servicio</w:t>
            </w:r>
            <w:r w:rsidR="009B3BE0" w:rsidRPr="00D57FC5">
              <w:rPr>
                <w:rFonts w:ascii="Arial" w:hAnsi="Arial" w:cs="Arial"/>
                <w:iCs/>
                <w:sz w:val="22"/>
                <w:szCs w:val="22"/>
              </w:rPr>
              <w:t>, p</w:t>
            </w:r>
            <w:r w:rsidR="009B3BE0" w:rsidRPr="00D57FC5">
              <w:rPr>
                <w:rFonts w:ascii="Arial" w:hAnsi="Arial" w:cs="Arial"/>
                <w:kern w:val="16"/>
                <w:sz w:val="22"/>
                <w:szCs w:val="22"/>
              </w:rPr>
              <w:t>revio el cumplimiento de los siguientes requisitos: 1. Presentación por parte del contratista de factura o cuenta de cobro. 2. Certificación de recibido a satisfacción suscrito por el supervisor 3. Disponibilidad de recursos. 4.</w:t>
            </w:r>
            <w:r w:rsidR="009B3BE0" w:rsidRPr="00D57FC5">
              <w:rPr>
                <w:rFonts w:ascii="Arial" w:hAnsi="Arial" w:cs="Arial"/>
                <w:sz w:val="22"/>
                <w:szCs w:val="22"/>
              </w:rPr>
              <w:t xml:space="preserve"> Certificación de encontrarse al día en el pago de aportes a seguridad social y parafiscales de la empresa y del personal contratado (artículo 50 de la Ley 789 de 2002, inciso segundo y parágrafo 1 del 41 de la Ley 80 de 1993 que fue modificado por el artículo 23 de la Ley 1150 de 2007- ICBF, Caja de Compensación Familiar  y SENA), suscrito por el representante legal o el revisor fiscal de la entidad si está obligada a tenerlo. </w:t>
            </w:r>
            <w:r w:rsidR="009B3BE0">
              <w:rPr>
                <w:rFonts w:ascii="Arial" w:hAnsi="Arial" w:cs="Arial"/>
                <w:kern w:val="16"/>
                <w:sz w:val="22"/>
                <w:szCs w:val="22"/>
                <w:lang w:val="es-CO"/>
              </w:rPr>
              <w:t>5</w:t>
            </w:r>
            <w:r w:rsidR="009B3BE0" w:rsidRPr="00D57FC5">
              <w:rPr>
                <w:rFonts w:ascii="Arial" w:hAnsi="Arial" w:cs="Arial"/>
                <w:kern w:val="16"/>
                <w:sz w:val="22"/>
                <w:szCs w:val="22"/>
                <w:lang w:val="es-CO"/>
              </w:rPr>
              <w:t>.</w:t>
            </w:r>
            <w:r w:rsidR="009B3BE0" w:rsidRPr="00D57FC5">
              <w:rPr>
                <w:rFonts w:ascii="Arial" w:hAnsi="Arial" w:cs="Arial"/>
                <w:kern w:val="16"/>
                <w:sz w:val="22"/>
                <w:szCs w:val="22"/>
              </w:rPr>
              <w:t xml:space="preserve"> </w:t>
            </w:r>
            <w:r w:rsidR="009B3BE0">
              <w:rPr>
                <w:rFonts w:ascii="Arial" w:hAnsi="Arial" w:cs="Arial"/>
                <w:color w:val="000000"/>
                <w:sz w:val="22"/>
                <w:szCs w:val="22"/>
              </w:rPr>
              <w:t>Los demás documentos exigidos por el Área Financiera de la Universidad de Cundinamarca.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</w:t>
      </w:r>
      <w:r w:rsidR="00010308">
        <w:rPr>
          <w:rFonts w:ascii="Arial" w:hAnsi="Arial" w:cs="Arial"/>
          <w:sz w:val="22"/>
          <w:szCs w:val="22"/>
          <w:lang w:val="es-CO"/>
        </w:rPr>
        <w:t>335071 Ext. 112</w:t>
      </w:r>
      <w:r w:rsidRPr="00D6204F">
        <w:rPr>
          <w:rFonts w:ascii="Arial" w:hAnsi="Arial" w:cs="Arial"/>
          <w:sz w:val="22"/>
          <w:szCs w:val="22"/>
          <w:lang w:val="es-CO"/>
        </w:rPr>
        <w:t>.</w:t>
      </w:r>
    </w:p>
    <w:p w:rsidR="00A331A4" w:rsidRPr="00D6204F" w:rsidRDefault="00A331A4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F77F42">
        <w:rPr>
          <w:rFonts w:ascii="Arial" w:hAnsi="Arial" w:cs="Arial"/>
          <w:sz w:val="22"/>
          <w:szCs w:val="22"/>
          <w:lang w:val="es-CO"/>
        </w:rPr>
        <w:t xml:space="preserve">y firmar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F77F42">
        <w:rPr>
          <w:rFonts w:ascii="Arial" w:hAnsi="Arial" w:cs="Arial"/>
          <w:sz w:val="22"/>
          <w:szCs w:val="22"/>
          <w:lang w:val="es-CO"/>
        </w:rPr>
        <w:t xml:space="preserve">y firmar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F77F42">
        <w:rPr>
          <w:rFonts w:ascii="Arial" w:hAnsi="Arial" w:cs="Arial"/>
          <w:sz w:val="22"/>
          <w:szCs w:val="22"/>
          <w:lang w:val="es-CO"/>
        </w:rPr>
        <w:t xml:space="preserve">y firmar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F77F42" w:rsidRPr="00D6204F" w:rsidRDefault="00F77F4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Diligenciar y firmar </w:t>
      </w:r>
      <w:r w:rsidRPr="00794242">
        <w:rPr>
          <w:rFonts w:ascii="Arial" w:hAnsi="Arial" w:cs="Arial"/>
          <w:color w:val="000000"/>
          <w:sz w:val="22"/>
          <w:szCs w:val="22"/>
          <w:lang w:eastAsia="es-CO"/>
        </w:rPr>
        <w:t>autorización de datos personales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la empresa, </w:t>
      </w:r>
      <w:r w:rsidR="00C521AA" w:rsidRPr="00F77F42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CO"/>
        </w:rPr>
        <w:t>debidamente firmada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 xml:space="preserve">Elaboró:  </w:t>
      </w:r>
    </w:p>
    <w:p w:rsidR="00B44C9A" w:rsidRDefault="00B44C9A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A331A4" w:rsidRDefault="00A331A4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J. SARMIENTO</w:t>
      </w:r>
    </w:p>
    <w:p w:rsidR="009F781D" w:rsidRPr="00D6204F" w:rsidRDefault="00D20AEE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12.1-</w:t>
      </w:r>
      <w:r w:rsidR="00BC614A">
        <w:rPr>
          <w:rFonts w:ascii="Arial" w:hAnsi="Arial" w:cs="Arial"/>
          <w:sz w:val="16"/>
          <w:szCs w:val="16"/>
          <w:lang w:val="es-CO"/>
        </w:rPr>
        <w:t>1</w:t>
      </w:r>
      <w:r>
        <w:rPr>
          <w:rFonts w:ascii="Arial" w:hAnsi="Arial" w:cs="Arial"/>
          <w:sz w:val="16"/>
          <w:szCs w:val="16"/>
          <w:lang w:val="es-CO"/>
        </w:rPr>
        <w:t>4</w:t>
      </w:r>
      <w:r w:rsidR="00BC614A">
        <w:rPr>
          <w:rFonts w:ascii="Arial" w:hAnsi="Arial" w:cs="Arial"/>
          <w:sz w:val="16"/>
          <w:szCs w:val="16"/>
          <w:lang w:val="es-CO"/>
        </w:rPr>
        <w:t>.1</w:t>
      </w:r>
    </w:p>
    <w:sectPr w:rsidR="009F781D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68B" w:rsidRDefault="007A768B" w:rsidP="0044036E">
      <w:r>
        <w:separator/>
      </w:r>
    </w:p>
  </w:endnote>
  <w:endnote w:type="continuationSeparator" w:id="0">
    <w:p w:rsidR="007A768B" w:rsidRDefault="007A768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5B" w:rsidRPr="00B40BF9" w:rsidRDefault="004A4FFC" w:rsidP="00447B61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B5695B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B5695B" w:rsidRPr="00B40BF9" w:rsidRDefault="004A4FFC" w:rsidP="008463EC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8335071 - 8312561</w:t>
    </w:r>
    <w:r w:rsidR="00B5695B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B5695B" w:rsidRPr="00B40BF9" w:rsidRDefault="00B5695B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B5695B" w:rsidRPr="00B40BF9" w:rsidRDefault="00B5695B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B5695B" w:rsidRPr="00B40BF9" w:rsidRDefault="00B5695B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B5695B" w:rsidRPr="00B40BF9" w:rsidRDefault="00B5695B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B5695B" w:rsidRPr="00B40BF9" w:rsidRDefault="00B5695B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68B" w:rsidRDefault="007A768B" w:rsidP="0044036E">
      <w:r>
        <w:separator/>
      </w:r>
    </w:p>
  </w:footnote>
  <w:footnote w:type="continuationSeparator" w:id="0">
    <w:p w:rsidR="007A768B" w:rsidRDefault="007A768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5B" w:rsidRDefault="00B5695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B5695B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B5695B" w:rsidRPr="00E42895" w:rsidRDefault="00B5695B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B5695B" w:rsidRPr="00E42895" w:rsidTr="00C5773E">
      <w:trPr>
        <w:trHeight w:val="235"/>
        <w:jc w:val="center"/>
      </w:trPr>
      <w:tc>
        <w:tcPr>
          <w:tcW w:w="1002" w:type="dxa"/>
          <w:vMerge/>
        </w:tcPr>
        <w:p w:rsidR="00B5695B" w:rsidRPr="00E42895" w:rsidRDefault="00B5695B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B5695B" w:rsidRPr="00EB3B8E" w:rsidRDefault="00B5695B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B5695B" w:rsidRPr="00E42895" w:rsidTr="00C5773E">
      <w:trPr>
        <w:trHeight w:val="215"/>
        <w:jc w:val="center"/>
      </w:trPr>
      <w:tc>
        <w:tcPr>
          <w:tcW w:w="1002" w:type="dxa"/>
          <w:vMerge/>
        </w:tcPr>
        <w:p w:rsidR="00B5695B" w:rsidRPr="00E42895" w:rsidRDefault="00B5695B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B5695B" w:rsidRPr="00EB3B8E" w:rsidRDefault="00B5695B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B5695B" w:rsidRPr="00E42895" w:rsidTr="00C5773E">
      <w:trPr>
        <w:trHeight w:val="245"/>
        <w:jc w:val="center"/>
      </w:trPr>
      <w:tc>
        <w:tcPr>
          <w:tcW w:w="1002" w:type="dxa"/>
          <w:vMerge/>
        </w:tcPr>
        <w:p w:rsidR="00B5695B" w:rsidRPr="00E42895" w:rsidRDefault="00B5695B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B5695B" w:rsidRPr="00EB3B8E" w:rsidRDefault="00B5695B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2B01E5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2B01E5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B5695B" w:rsidRPr="00B40BF9" w:rsidRDefault="00B5695B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F5CA5"/>
    <w:multiLevelType w:val="multilevel"/>
    <w:tmpl w:val="F220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66C02"/>
    <w:multiLevelType w:val="hybridMultilevel"/>
    <w:tmpl w:val="0D5AB5DA"/>
    <w:lvl w:ilvl="0" w:tplc="0422D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C46CD"/>
    <w:multiLevelType w:val="hybridMultilevel"/>
    <w:tmpl w:val="E2183AC2"/>
    <w:lvl w:ilvl="0" w:tplc="FFE23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C02123"/>
    <w:multiLevelType w:val="hybridMultilevel"/>
    <w:tmpl w:val="E0469760"/>
    <w:lvl w:ilvl="0" w:tplc="DFF41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52D576C"/>
    <w:multiLevelType w:val="hybridMultilevel"/>
    <w:tmpl w:val="0D5AB5DA"/>
    <w:lvl w:ilvl="0" w:tplc="0422D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32B78"/>
    <w:multiLevelType w:val="hybridMultilevel"/>
    <w:tmpl w:val="595469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3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16"/>
  </w:num>
  <w:num w:numId="12">
    <w:abstractNumId w:val="5"/>
  </w:num>
  <w:num w:numId="13">
    <w:abstractNumId w:val="19"/>
  </w:num>
  <w:num w:numId="14">
    <w:abstractNumId w:val="4"/>
  </w:num>
  <w:num w:numId="15">
    <w:abstractNumId w:val="17"/>
  </w:num>
  <w:num w:numId="16">
    <w:abstractNumId w:val="8"/>
  </w:num>
  <w:num w:numId="17">
    <w:abstractNumId w:val="22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</w:num>
  <w:num w:numId="21">
    <w:abstractNumId w:val="25"/>
  </w:num>
  <w:num w:numId="22">
    <w:abstractNumId w:val="18"/>
  </w:num>
  <w:num w:numId="23">
    <w:abstractNumId w:val="11"/>
  </w:num>
  <w:num w:numId="24">
    <w:abstractNumId w:val="2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0308"/>
    <w:rsid w:val="00022192"/>
    <w:rsid w:val="0002617F"/>
    <w:rsid w:val="00035581"/>
    <w:rsid w:val="000402F5"/>
    <w:rsid w:val="000816E3"/>
    <w:rsid w:val="00092D60"/>
    <w:rsid w:val="00092FD5"/>
    <w:rsid w:val="000969EB"/>
    <w:rsid w:val="000C253A"/>
    <w:rsid w:val="000E6DF8"/>
    <w:rsid w:val="000F4315"/>
    <w:rsid w:val="00100D09"/>
    <w:rsid w:val="00116C11"/>
    <w:rsid w:val="001363B0"/>
    <w:rsid w:val="00152E87"/>
    <w:rsid w:val="00166AFA"/>
    <w:rsid w:val="001709D2"/>
    <w:rsid w:val="001723E3"/>
    <w:rsid w:val="001A1B01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70706"/>
    <w:rsid w:val="00285A52"/>
    <w:rsid w:val="002A65E8"/>
    <w:rsid w:val="002A7C97"/>
    <w:rsid w:val="002B01E5"/>
    <w:rsid w:val="002C1964"/>
    <w:rsid w:val="002E4D38"/>
    <w:rsid w:val="00302E9C"/>
    <w:rsid w:val="0033315E"/>
    <w:rsid w:val="00334AE0"/>
    <w:rsid w:val="003404A3"/>
    <w:rsid w:val="00340A98"/>
    <w:rsid w:val="00351FC1"/>
    <w:rsid w:val="00373079"/>
    <w:rsid w:val="003862EB"/>
    <w:rsid w:val="00395921"/>
    <w:rsid w:val="003B6DA0"/>
    <w:rsid w:val="003D3985"/>
    <w:rsid w:val="003E0878"/>
    <w:rsid w:val="003E35EA"/>
    <w:rsid w:val="003E6A86"/>
    <w:rsid w:val="00400054"/>
    <w:rsid w:val="00407AAB"/>
    <w:rsid w:val="004108BF"/>
    <w:rsid w:val="00416D3E"/>
    <w:rsid w:val="00433887"/>
    <w:rsid w:val="0044036E"/>
    <w:rsid w:val="00442F6B"/>
    <w:rsid w:val="00447B61"/>
    <w:rsid w:val="00451C73"/>
    <w:rsid w:val="00470C47"/>
    <w:rsid w:val="00477117"/>
    <w:rsid w:val="004A4FFC"/>
    <w:rsid w:val="004D197D"/>
    <w:rsid w:val="004D73AA"/>
    <w:rsid w:val="004E1064"/>
    <w:rsid w:val="004E7185"/>
    <w:rsid w:val="004F3DFD"/>
    <w:rsid w:val="004F4228"/>
    <w:rsid w:val="00555624"/>
    <w:rsid w:val="00564D27"/>
    <w:rsid w:val="005874AD"/>
    <w:rsid w:val="0059706A"/>
    <w:rsid w:val="005A2B7E"/>
    <w:rsid w:val="005A35A1"/>
    <w:rsid w:val="005A6779"/>
    <w:rsid w:val="005C4A02"/>
    <w:rsid w:val="005F3D81"/>
    <w:rsid w:val="00610723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C6503"/>
    <w:rsid w:val="006D4952"/>
    <w:rsid w:val="0070000B"/>
    <w:rsid w:val="00710E5E"/>
    <w:rsid w:val="00711960"/>
    <w:rsid w:val="00727A5C"/>
    <w:rsid w:val="00733236"/>
    <w:rsid w:val="007409BA"/>
    <w:rsid w:val="007475DA"/>
    <w:rsid w:val="00777A10"/>
    <w:rsid w:val="00793462"/>
    <w:rsid w:val="007A768B"/>
    <w:rsid w:val="007C31B3"/>
    <w:rsid w:val="007C6721"/>
    <w:rsid w:val="007D1DC4"/>
    <w:rsid w:val="007D2922"/>
    <w:rsid w:val="007D59C0"/>
    <w:rsid w:val="007D5F28"/>
    <w:rsid w:val="007F493D"/>
    <w:rsid w:val="00800720"/>
    <w:rsid w:val="00806310"/>
    <w:rsid w:val="00806886"/>
    <w:rsid w:val="00841832"/>
    <w:rsid w:val="008463EC"/>
    <w:rsid w:val="008511F3"/>
    <w:rsid w:val="00853FD2"/>
    <w:rsid w:val="00865F1A"/>
    <w:rsid w:val="008716EB"/>
    <w:rsid w:val="008728D2"/>
    <w:rsid w:val="00874B85"/>
    <w:rsid w:val="00880382"/>
    <w:rsid w:val="0089161F"/>
    <w:rsid w:val="00895E23"/>
    <w:rsid w:val="008A2486"/>
    <w:rsid w:val="008A27F8"/>
    <w:rsid w:val="008A66B4"/>
    <w:rsid w:val="008A68CE"/>
    <w:rsid w:val="008B1FBD"/>
    <w:rsid w:val="008C11EF"/>
    <w:rsid w:val="008D19A3"/>
    <w:rsid w:val="008E7E38"/>
    <w:rsid w:val="008F03BC"/>
    <w:rsid w:val="009034C6"/>
    <w:rsid w:val="00904065"/>
    <w:rsid w:val="009157A9"/>
    <w:rsid w:val="00917F9B"/>
    <w:rsid w:val="00932BFB"/>
    <w:rsid w:val="00936358"/>
    <w:rsid w:val="00937A09"/>
    <w:rsid w:val="00953B68"/>
    <w:rsid w:val="0095467C"/>
    <w:rsid w:val="009706EA"/>
    <w:rsid w:val="00970AB1"/>
    <w:rsid w:val="0097589F"/>
    <w:rsid w:val="00993D39"/>
    <w:rsid w:val="00996641"/>
    <w:rsid w:val="009B3BE0"/>
    <w:rsid w:val="009B45DF"/>
    <w:rsid w:val="009C56C3"/>
    <w:rsid w:val="009F781D"/>
    <w:rsid w:val="00A055CF"/>
    <w:rsid w:val="00A11A5F"/>
    <w:rsid w:val="00A14643"/>
    <w:rsid w:val="00A23479"/>
    <w:rsid w:val="00A32D88"/>
    <w:rsid w:val="00A331A4"/>
    <w:rsid w:val="00A67113"/>
    <w:rsid w:val="00A86110"/>
    <w:rsid w:val="00A9037C"/>
    <w:rsid w:val="00AA233C"/>
    <w:rsid w:val="00AB4466"/>
    <w:rsid w:val="00AB67CE"/>
    <w:rsid w:val="00AB7115"/>
    <w:rsid w:val="00AC0403"/>
    <w:rsid w:val="00AD7E67"/>
    <w:rsid w:val="00AE0D25"/>
    <w:rsid w:val="00AE342A"/>
    <w:rsid w:val="00B03AD8"/>
    <w:rsid w:val="00B220D8"/>
    <w:rsid w:val="00B40BF9"/>
    <w:rsid w:val="00B44C9A"/>
    <w:rsid w:val="00B5349E"/>
    <w:rsid w:val="00B5695B"/>
    <w:rsid w:val="00B621A5"/>
    <w:rsid w:val="00B820CF"/>
    <w:rsid w:val="00BA2F43"/>
    <w:rsid w:val="00BC614A"/>
    <w:rsid w:val="00BC719A"/>
    <w:rsid w:val="00BE3C62"/>
    <w:rsid w:val="00C00F49"/>
    <w:rsid w:val="00C25823"/>
    <w:rsid w:val="00C31B20"/>
    <w:rsid w:val="00C45A77"/>
    <w:rsid w:val="00C50B79"/>
    <w:rsid w:val="00C521AA"/>
    <w:rsid w:val="00C52339"/>
    <w:rsid w:val="00C55924"/>
    <w:rsid w:val="00C5773E"/>
    <w:rsid w:val="00C60B67"/>
    <w:rsid w:val="00C6160C"/>
    <w:rsid w:val="00C669AD"/>
    <w:rsid w:val="00C6763A"/>
    <w:rsid w:val="00C71493"/>
    <w:rsid w:val="00C744E5"/>
    <w:rsid w:val="00CB2631"/>
    <w:rsid w:val="00CC248C"/>
    <w:rsid w:val="00CD196D"/>
    <w:rsid w:val="00CF17F8"/>
    <w:rsid w:val="00D12A07"/>
    <w:rsid w:val="00D20AEE"/>
    <w:rsid w:val="00D31D3D"/>
    <w:rsid w:val="00D41485"/>
    <w:rsid w:val="00D4347E"/>
    <w:rsid w:val="00D51C02"/>
    <w:rsid w:val="00D57751"/>
    <w:rsid w:val="00D6204F"/>
    <w:rsid w:val="00D7053E"/>
    <w:rsid w:val="00D741F8"/>
    <w:rsid w:val="00D77A82"/>
    <w:rsid w:val="00D8432C"/>
    <w:rsid w:val="00D943A3"/>
    <w:rsid w:val="00DA26D1"/>
    <w:rsid w:val="00DA6258"/>
    <w:rsid w:val="00DA775F"/>
    <w:rsid w:val="00DB15BA"/>
    <w:rsid w:val="00DB2443"/>
    <w:rsid w:val="00DB5BD5"/>
    <w:rsid w:val="00DB6920"/>
    <w:rsid w:val="00DC188B"/>
    <w:rsid w:val="00DC7AE8"/>
    <w:rsid w:val="00DE377C"/>
    <w:rsid w:val="00DE3B99"/>
    <w:rsid w:val="00DE64D0"/>
    <w:rsid w:val="00DF57AF"/>
    <w:rsid w:val="00E12BA1"/>
    <w:rsid w:val="00E13F42"/>
    <w:rsid w:val="00E153CF"/>
    <w:rsid w:val="00E22FC5"/>
    <w:rsid w:val="00E31CFD"/>
    <w:rsid w:val="00E373C7"/>
    <w:rsid w:val="00E42895"/>
    <w:rsid w:val="00E44644"/>
    <w:rsid w:val="00E54660"/>
    <w:rsid w:val="00E55AE8"/>
    <w:rsid w:val="00E642E2"/>
    <w:rsid w:val="00E64A0B"/>
    <w:rsid w:val="00E6531E"/>
    <w:rsid w:val="00EB3B8E"/>
    <w:rsid w:val="00EB60A5"/>
    <w:rsid w:val="00ED15FD"/>
    <w:rsid w:val="00F21D06"/>
    <w:rsid w:val="00F60334"/>
    <w:rsid w:val="00F77F42"/>
    <w:rsid w:val="00F97756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ADC4-2022-4239-A1D7-93D4EA2F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JSARMIENTO</cp:lastModifiedBy>
  <cp:revision>4</cp:revision>
  <cp:lastPrinted>2018-05-11T21:07:00Z</cp:lastPrinted>
  <dcterms:created xsi:type="dcterms:W3CDTF">2019-02-25T16:14:00Z</dcterms:created>
  <dcterms:modified xsi:type="dcterms:W3CDTF">2019-02-25T16:19:00Z</dcterms:modified>
</cp:coreProperties>
</file>