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BC59D3" w:rsidRPr="0067346E" w:rsidRDefault="00BC59D3" w:rsidP="00E42F00">
      <w:pPr>
        <w:jc w:val="both"/>
        <w:rPr>
          <w:rFonts w:ascii="Arial" w:hAnsi="Arial" w:cs="Arial"/>
        </w:rPr>
      </w:pPr>
    </w:p>
    <w:p w:rsidR="00E42F00" w:rsidRPr="0092214E" w:rsidRDefault="00B239AD" w:rsidP="00E42F00">
      <w:pPr>
        <w:jc w:val="both"/>
        <w:rPr>
          <w:rFonts w:ascii="Arial" w:hAnsi="Arial" w:cs="Arial"/>
          <w:sz w:val="22"/>
          <w:szCs w:val="24"/>
        </w:rPr>
      </w:pPr>
      <w:r w:rsidRPr="006A59E4">
        <w:rPr>
          <w:rFonts w:ascii="Arial" w:hAnsi="Arial" w:cs="Arial"/>
          <w:sz w:val="22"/>
          <w:szCs w:val="24"/>
        </w:rPr>
        <w:t>Ubaté</w:t>
      </w:r>
      <w:r w:rsidR="00E42F00" w:rsidRPr="006A59E4">
        <w:rPr>
          <w:rFonts w:ascii="Arial" w:hAnsi="Arial" w:cs="Arial"/>
          <w:sz w:val="22"/>
          <w:szCs w:val="24"/>
        </w:rPr>
        <w:t xml:space="preserve">, </w:t>
      </w:r>
      <w:r w:rsidR="003237FC" w:rsidRPr="006A59E4">
        <w:rPr>
          <w:rFonts w:ascii="Arial" w:hAnsi="Arial" w:cs="Arial"/>
          <w:sz w:val="22"/>
          <w:szCs w:val="24"/>
        </w:rPr>
        <w:t>2019</w:t>
      </w:r>
      <w:r w:rsidR="0067346E" w:rsidRPr="006A59E4">
        <w:rPr>
          <w:rFonts w:ascii="Arial" w:hAnsi="Arial" w:cs="Arial"/>
          <w:sz w:val="22"/>
          <w:szCs w:val="24"/>
        </w:rPr>
        <w:t>-</w:t>
      </w:r>
      <w:r w:rsidR="006A59E4" w:rsidRPr="006A59E4">
        <w:rPr>
          <w:rFonts w:ascii="Arial" w:hAnsi="Arial" w:cs="Arial"/>
          <w:sz w:val="22"/>
          <w:szCs w:val="24"/>
        </w:rPr>
        <w:t>05-17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76A69" w:rsidRDefault="00CF2199" w:rsidP="003C6657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476A69">
        <w:rPr>
          <w:rFonts w:ascii="Arial" w:hAnsi="Arial" w:cs="Arial"/>
          <w:sz w:val="22"/>
          <w:szCs w:val="22"/>
        </w:rPr>
        <w:t>La</w:t>
      </w:r>
      <w:r w:rsidR="003C6657" w:rsidRPr="00476A69">
        <w:rPr>
          <w:rFonts w:ascii="Arial" w:hAnsi="Arial" w:cs="Arial"/>
          <w:sz w:val="22"/>
          <w:szCs w:val="22"/>
        </w:rPr>
        <w:t xml:space="preserve"> Universidad de</w:t>
      </w:r>
      <w:r w:rsidRPr="00476A69">
        <w:rPr>
          <w:rFonts w:ascii="Arial" w:hAnsi="Arial" w:cs="Arial"/>
          <w:sz w:val="22"/>
          <w:szCs w:val="22"/>
        </w:rPr>
        <w:t xml:space="preserve"> Cundinamarca </w:t>
      </w:r>
      <w:r w:rsidR="003C6657" w:rsidRPr="00476A69">
        <w:rPr>
          <w:rFonts w:ascii="Arial" w:hAnsi="Arial" w:cs="Arial"/>
          <w:sz w:val="22"/>
          <w:szCs w:val="22"/>
        </w:rPr>
        <w:t>Seccional Ubaté</w:t>
      </w:r>
      <w:r w:rsidRPr="00476A69">
        <w:rPr>
          <w:rFonts w:ascii="Arial" w:hAnsi="Arial" w:cs="Arial"/>
          <w:sz w:val="22"/>
          <w:szCs w:val="22"/>
        </w:rPr>
        <w:t>, presenta la necesidad </w:t>
      </w:r>
      <w:r w:rsidR="003C6657" w:rsidRPr="00476A69">
        <w:rPr>
          <w:rFonts w:ascii="Arial" w:hAnsi="Arial" w:cs="Arial"/>
          <w:sz w:val="22"/>
          <w:szCs w:val="22"/>
        </w:rPr>
        <w:t>de </w:t>
      </w:r>
      <w:r w:rsidR="007D733F" w:rsidRPr="007D733F">
        <w:rPr>
          <w:rFonts w:ascii="Arial" w:hAnsi="Arial" w:cs="Arial"/>
          <w:sz w:val="22"/>
          <w:szCs w:val="22"/>
        </w:rPr>
        <w:t>ADQUISICIÓN DE MOBILIARIO PARA EL MEJORAMIENTO DE ALGUNOS ESPACIOS ACADÉ</w:t>
      </w:r>
      <w:bookmarkStart w:id="0" w:name="_GoBack"/>
      <w:bookmarkEnd w:id="0"/>
      <w:r w:rsidR="007D733F" w:rsidRPr="007D733F">
        <w:rPr>
          <w:rFonts w:ascii="Arial" w:hAnsi="Arial" w:cs="Arial"/>
          <w:sz w:val="22"/>
          <w:szCs w:val="22"/>
        </w:rPr>
        <w:t>MICOS Y ADMINISTRATIVOS DE LA UNIVERSIDAD DE CUNDINAMARCA SECCIONAL UBATÉ.</w:t>
      </w:r>
      <w:r w:rsidRPr="00AB316E">
        <w:rPr>
          <w:rFonts w:ascii="Arial" w:hAnsi="Arial" w:cs="Arial"/>
          <w:bCs/>
          <w:sz w:val="22"/>
          <w:szCs w:val="22"/>
        </w:rPr>
        <w:t>”</w:t>
      </w:r>
      <w:r w:rsidRPr="00476A69">
        <w:rPr>
          <w:rFonts w:ascii="Arial" w:hAnsi="Arial" w:cs="Arial"/>
          <w:sz w:val="22"/>
          <w:szCs w:val="22"/>
        </w:rPr>
        <w:t> por lo cual, sol</w:t>
      </w:r>
      <w:r w:rsidR="00BB20AE" w:rsidRPr="00476A69">
        <w:rPr>
          <w:rFonts w:ascii="Arial" w:hAnsi="Arial" w:cs="Arial"/>
          <w:sz w:val="22"/>
          <w:szCs w:val="22"/>
        </w:rPr>
        <w:t>icita la Cotización que adjunta.</w:t>
      </w:r>
    </w:p>
    <w:p w:rsidR="00CF2199" w:rsidRPr="00871F24" w:rsidRDefault="00CF2199" w:rsidP="00CF2199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E4543B" w:rsidRDefault="00CF2199" w:rsidP="00E4543B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</w:t>
      </w:r>
      <w:r w:rsidRPr="0092214E">
        <w:rPr>
          <w:rFonts w:ascii="Arial" w:hAnsi="Arial" w:cs="Arial"/>
          <w:color w:val="000000"/>
          <w:sz w:val="22"/>
          <w:szCs w:val="22"/>
        </w:rPr>
        <w:t>OFICI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NA DE COMPRAS a nombre del Dr</w:t>
      </w:r>
      <w:r w:rsidRPr="0092214E">
        <w:rPr>
          <w:rFonts w:ascii="Arial" w:hAnsi="Arial" w:cs="Arial"/>
          <w:color w:val="000000"/>
          <w:sz w:val="22"/>
          <w:szCs w:val="22"/>
        </w:rPr>
        <w:t>. 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 xml:space="preserve">Miguel Alejandro Flechas Montaño </w:t>
      </w:r>
      <w:r w:rsidR="003C6657" w:rsidRPr="0092214E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3C6657" w:rsidRPr="0092214E">
        <w:rPr>
          <w:rFonts w:ascii="Arial" w:hAnsi="Arial" w:cs="Arial"/>
          <w:color w:val="000000"/>
          <w:sz w:val="22"/>
          <w:szCs w:val="22"/>
        </w:rPr>
        <w:t>Director de Seccional</w:t>
      </w:r>
      <w:r w:rsidRPr="0092214E">
        <w:rPr>
          <w:rFonts w:ascii="Arial" w:hAnsi="Arial" w:cs="Arial"/>
          <w:color w:val="000000"/>
          <w:sz w:val="22"/>
          <w:szCs w:val="22"/>
        </w:rPr>
        <w:t>), dentro de las fechas y horarios</w:t>
      </w:r>
      <w:r w:rsidR="00E66660">
        <w:rPr>
          <w:rFonts w:ascii="Arial" w:hAnsi="Arial" w:cs="Arial"/>
          <w:color w:val="000000"/>
          <w:sz w:val="22"/>
          <w:szCs w:val="22"/>
        </w:rPr>
        <w:t xml:space="preserve"> </w:t>
      </w:r>
      <w:r w:rsidRPr="0092214E">
        <w:rPr>
          <w:rFonts w:ascii="Arial" w:hAnsi="Arial" w:cs="Arial"/>
          <w:color w:val="000000"/>
          <w:sz w:val="22"/>
          <w:szCs w:val="22"/>
        </w:rPr>
        <w:t>establecidos, incluyendo la totalidad de</w:t>
      </w:r>
      <w:r w:rsidRPr="00E4543B">
        <w:rPr>
          <w:rFonts w:ascii="Arial" w:hAnsi="Arial" w:cs="Arial"/>
          <w:color w:val="000000"/>
          <w:sz w:val="22"/>
          <w:szCs w:val="22"/>
        </w:rPr>
        <w:t> los</w:t>
      </w:r>
      <w:r w:rsidR="003C6657">
        <w:rPr>
          <w:rFonts w:ascii="Arial" w:hAnsi="Arial" w:cs="Arial"/>
          <w:color w:val="000000"/>
          <w:sz w:val="22"/>
          <w:szCs w:val="22"/>
        </w:rPr>
        <w:t xml:space="preserve">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E4543B" w:rsidRDefault="00E4543B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E4543B" w:rsidRDefault="00CF2199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650E2B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La cotización deberá enviarse al correo electrónico institucional de compras               (</w:t>
      </w:r>
      <w:hyperlink r:id="rId8" w:history="1">
        <w:r w:rsidR="003D71A4" w:rsidRPr="00E26F96">
          <w:rPr>
            <w:rStyle w:val="Hipervnculo"/>
            <w:rFonts w:ascii="Arial" w:hAnsi="Arial" w:cs="Arial"/>
            <w:sz w:val="22"/>
            <w:szCs w:val="22"/>
          </w:rPr>
          <w:t>COMPRAS.UBATE@ucundinamarca.edu.co</w:t>
        </w:r>
      </w:hyperlink>
      <w:r w:rsidRPr="00D47A91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D47A9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443208">
      <w:pPr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 xml:space="preserve">y/o servicios solicitados y cumplan con las especificaciones </w:t>
      </w:r>
      <w:r w:rsidRPr="00443208">
        <w:rPr>
          <w:rFonts w:ascii="Arial" w:hAnsi="Arial" w:cs="Arial"/>
          <w:color w:val="000000"/>
          <w:sz w:val="22"/>
          <w:szCs w:val="22"/>
        </w:rPr>
        <w:t>técnicas y económicas requeridas; no se aceptan cotizaciones parciales; en caso de</w:t>
      </w:r>
      <w:r w:rsidRPr="00443208">
        <w:rPr>
          <w:rFonts w:ascii="Arial" w:hAnsi="Arial" w:cs="Arial"/>
          <w:color w:val="000000"/>
          <w:sz w:val="22"/>
          <w:szCs w:val="22"/>
          <w:shd w:val="clear" w:color="auto" w:fill="FFEE94"/>
        </w:rPr>
        <w:t> </w:t>
      </w:r>
      <w:r w:rsidRPr="00443208">
        <w:rPr>
          <w:rFonts w:ascii="Arial" w:hAnsi="Arial" w:cs="Arial"/>
          <w:color w:val="000000"/>
          <w:sz w:val="22"/>
          <w:szCs w:val="22"/>
        </w:rPr>
        <w:t>elementos</w:t>
      </w:r>
      <w:r w:rsidRPr="00CF2199">
        <w:rPr>
          <w:rFonts w:ascii="Arial" w:hAnsi="Arial" w:cs="Arial"/>
          <w:color w:val="000000"/>
          <w:sz w:val="22"/>
          <w:szCs w:val="22"/>
        </w:rPr>
        <w:t>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D47A91">
      <w:pPr>
        <w:pStyle w:val="Prrafodelista"/>
        <w:numPr>
          <w:ilvl w:val="0"/>
          <w:numId w:val="18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</w:t>
      </w: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3C6657">
        <w:rPr>
          <w:rFonts w:ascii="Arial" w:hAnsi="Arial" w:cs="Arial"/>
          <w:bCs/>
          <w:color w:val="000000" w:themeColor="text1"/>
          <w:sz w:val="22"/>
          <w:szCs w:val="22"/>
        </w:rPr>
        <w:t>OMPRAS.UBATE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27547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lastRenderedPageBreak/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NATURAL</w:t>
            </w:r>
          </w:p>
        </w:tc>
      </w:tr>
      <w:tr w:rsidR="00275479" w:rsidRPr="006F4B91" w:rsidTr="00275479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Los 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>Anexos 01, 02, 03 y 04</w:t>
            </w:r>
            <w:r w:rsidRPr="006F4B91">
              <w:rPr>
                <w:rFonts w:cs="Arial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sz w:val="22"/>
                <w:szCs w:val="22"/>
              </w:rPr>
              <w:t xml:space="preserve">Carta  de </w:t>
            </w:r>
            <w:r w:rsidRPr="006F4B91">
              <w:rPr>
                <w:rFonts w:cs="Arial"/>
                <w:b/>
                <w:sz w:val="22"/>
                <w:szCs w:val="22"/>
                <w:lang w:val="es-CO"/>
              </w:rPr>
              <w:t xml:space="preserve">compromiso para contratistas, subcontratistas y proveedores: </w:t>
            </w:r>
            <w:r w:rsidRPr="006F4B91">
              <w:rPr>
                <w:rFonts w:cs="Arial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Formato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 Autorización de datos Personales: </w:t>
            </w:r>
            <w:r w:rsidRPr="006F4B91">
              <w:rPr>
                <w:rFonts w:cs="Arial"/>
                <w:sz w:val="22"/>
                <w:szCs w:val="22"/>
              </w:rPr>
              <w:t>Debidamente diligenciados y suscritos.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</w:t>
            </w:r>
            <w:r>
              <w:rPr>
                <w:rFonts w:cs="Arial"/>
                <w:b/>
                <w:bCs/>
                <w:sz w:val="22"/>
                <w:szCs w:val="22"/>
              </w:rPr>
              <w:t>tación legal vigente y renovada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6F4B91">
              <w:rPr>
                <w:rFonts w:cs="Arial"/>
                <w:sz w:val="22"/>
                <w:szCs w:val="22"/>
              </w:rPr>
              <w:t>expedido por la Cámara de Comercio respectiva</w:t>
            </w:r>
            <w:r>
              <w:rPr>
                <w:rFonts w:cs="Arial"/>
                <w:sz w:val="22"/>
                <w:szCs w:val="22"/>
              </w:rPr>
              <w:t>,</w:t>
            </w:r>
            <w:r w:rsidRPr="006F4B91">
              <w:rPr>
                <w:rFonts w:cs="Arial"/>
                <w:sz w:val="22"/>
                <w:szCs w:val="22"/>
              </w:rPr>
              <w:t xml:space="preserve">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>
              <w:rPr>
                <w:rFonts w:cs="Arial"/>
                <w:b/>
                <w:bCs/>
                <w:sz w:val="22"/>
                <w:szCs w:val="22"/>
              </w:rPr>
              <w:t>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 no deberá tener antecedentes Disciplinarios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Procuraduría General de la Nación.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El proponente</w:t>
            </w: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>no deberá tener antecedentes Fiscales</w:t>
            </w:r>
            <w:r w:rsidRPr="006F4B91">
              <w:rPr>
                <w:rFonts w:cs="Arial"/>
                <w:bCs/>
                <w:sz w:val="22"/>
                <w:szCs w:val="22"/>
                <w:u w:val="single"/>
              </w:rPr>
              <w:t xml:space="preserve"> 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ante la </w:t>
            </w:r>
            <w:r w:rsidRPr="006F4B91">
              <w:rPr>
                <w:rFonts w:cs="Arial"/>
                <w:sz w:val="22"/>
                <w:szCs w:val="22"/>
              </w:rPr>
              <w:t>Contraloría General de la República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. La Universidad de Cundinamarca realizará la correspondiente verificación y dejará constancia de la misma. 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El proponente no deberá tener antecedentes Judiciales ante la </w:t>
            </w:r>
            <w:r w:rsidRPr="006F4B91">
              <w:rPr>
                <w:rFonts w:cs="Arial"/>
                <w:sz w:val="22"/>
                <w:szCs w:val="22"/>
                <w:bdr w:val="none" w:sz="0" w:space="0" w:color="auto" w:frame="1"/>
              </w:rPr>
              <w:t>Policía Nacional.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(Incluye la inhabilidad que establece el artículo 183 del Código Nacional de Policía y Convivencia)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Proponente.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A151D3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A151D3">
              <w:rPr>
                <w:rFonts w:cs="Arial"/>
                <w:bCs/>
                <w:sz w:val="22"/>
                <w:szCs w:val="22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(La actividad Comercial debe estar actualizada y corresponder al Objeto a contratar).</w:t>
            </w:r>
          </w:p>
        </w:tc>
      </w:tr>
      <w:tr w:rsidR="00275479" w:rsidRPr="006F4B91" w:rsidTr="00275479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75479" w:rsidRPr="006F4B91" w:rsidRDefault="00275479" w:rsidP="006A6A29">
            <w:pP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Certificación de aportes parafiscales: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 xml:space="preserve">Certificaciones que acrediten la vinculación al Sistema de Seguridad Social, en Salud y Pensiones. Dichas certificaciones expedidas por las entidades competentes no deben ser superiores a un mes a la fecha de la presentación de las cotizaciones.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Conforme la r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esolución N° 206 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2012, de la Universidad de Cundinamarca.</w:t>
            </w:r>
          </w:p>
        </w:tc>
      </w:tr>
      <w:tr w:rsidR="00275479" w:rsidRPr="006F4B91" w:rsidTr="006A6A2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DOCUMENTACIÓN PARA PERSONA JURÍDICA</w:t>
            </w:r>
          </w:p>
        </w:tc>
      </w:tr>
      <w:tr w:rsidR="00275479" w:rsidRPr="006F4B91" w:rsidTr="00275479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DOCUMENTO</w:t>
            </w:r>
          </w:p>
        </w:tc>
      </w:tr>
      <w:tr w:rsidR="00275479" w:rsidRPr="006F4B91" w:rsidTr="00275479">
        <w:trPr>
          <w:trHeight w:val="29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275479" w:rsidRPr="00932893" w:rsidRDefault="00275479" w:rsidP="006A6A29">
            <w:pPr>
              <w:rPr>
                <w:lang w:val="es-ES_tradnl" w:eastAsia="es-CO"/>
              </w:rPr>
            </w:pP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Los </w:t>
            </w:r>
            <w:r w:rsidRPr="006F4B9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Anexos 01, 02, 03 y 04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, debidamente diligenciados y suscritos.</w:t>
            </w:r>
          </w:p>
        </w:tc>
      </w:tr>
      <w:tr w:rsidR="00275479" w:rsidRPr="006F4B91" w:rsidTr="00275479">
        <w:trPr>
          <w:trHeight w:val="37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Carta  de </w:t>
            </w:r>
            <w:r w:rsidRPr="006F4B91">
              <w:rPr>
                <w:rFonts w:ascii="Arial" w:hAnsi="Arial" w:cs="Arial"/>
                <w:b/>
                <w:sz w:val="22"/>
                <w:szCs w:val="22"/>
              </w:rPr>
              <w:t>compromiso para contratistas, subcontratistas y proveedores</w:t>
            </w:r>
            <w:r w:rsidRPr="006F4B91">
              <w:rPr>
                <w:rFonts w:cs="Arial"/>
                <w:b/>
                <w:sz w:val="22"/>
                <w:szCs w:val="22"/>
              </w:rPr>
              <w:t xml:space="preserve">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Debidamente diligenciada y suscrita.</w:t>
            </w:r>
          </w:p>
        </w:tc>
      </w:tr>
      <w:tr w:rsidR="00275479" w:rsidRPr="006F4B91" w:rsidTr="00275479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00987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Formato </w:t>
            </w:r>
            <w:r w:rsidRPr="006F4B9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Autorización de datos Personales: </w:t>
            </w:r>
            <w:r w:rsidRPr="006F4B91">
              <w:rPr>
                <w:rFonts w:ascii="Arial" w:hAnsi="Arial" w:cs="Arial"/>
                <w:color w:val="000000"/>
                <w:sz w:val="22"/>
                <w:szCs w:val="22"/>
              </w:rPr>
              <w:t>Debida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mente diligenciados y suscritos por el representante legal.</w:t>
            </w:r>
          </w:p>
        </w:tc>
      </w:tr>
      <w:tr w:rsidR="00275479" w:rsidRPr="006F4B91" w:rsidTr="00275479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571FC9">
              <w:rPr>
                <w:rFonts w:cs="Arial"/>
                <w:b/>
                <w:bCs/>
                <w:sz w:val="22"/>
                <w:szCs w:val="22"/>
              </w:rPr>
              <w:t>Certificado de existencia y representación legal vigente y renovada,</w:t>
            </w:r>
            <w:r w:rsidRPr="006F4B91">
              <w:rPr>
                <w:rFonts w:cs="Arial"/>
                <w:sz w:val="22"/>
                <w:szCs w:val="22"/>
              </w:rPr>
              <w:t xml:space="preserve"> expedido por la Cámara de Comercio respectiva, en el cual certifique que: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objeto social es afín al requerimiento de la presente invitación;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lastRenderedPageBreak/>
              <w:t xml:space="preserve">La sociedad está registrada y tiene sucursal en Colombia;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Demostrar un término de vigencia de sociedad del plazo del contrato y un (1) años más; 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2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cs="Arial"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sz w:val="22"/>
                <w:szCs w:val="22"/>
              </w:rPr>
              <w:t>Haber sido expedido con fecha no mayor a treinta (30) días de antelación a la presentación de la propuesta</w:t>
            </w:r>
          </w:p>
        </w:tc>
      </w:tr>
      <w:tr w:rsidR="00275479" w:rsidRPr="006F4B91" w:rsidTr="00275479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lastRenderedPageBreak/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275479" w:rsidRPr="00571FC9" w:rsidRDefault="00275479" w:rsidP="0027547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Disciplinarios</w:t>
            </w:r>
            <w:r w:rsidRPr="006F4B91">
              <w:rPr>
                <w:rFonts w:cs="Arial"/>
                <w:bCs/>
                <w:sz w:val="22"/>
                <w:szCs w:val="22"/>
              </w:rPr>
              <w:t>:</w:t>
            </w:r>
            <w:r>
              <w:rPr>
                <w:rFonts w:cs="Arial"/>
                <w:bCs/>
                <w:sz w:val="22"/>
                <w:szCs w:val="22"/>
              </w:rPr>
              <w:t xml:space="preserve"> 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legal, emitido por la Procuraduría General de la Nación, con fecha de expedición no anterior a treinta (30) días calendario.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</w:p>
        </w:tc>
      </w:tr>
      <w:tr w:rsidR="00275479" w:rsidRPr="006F4B91" w:rsidTr="00275479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>Certificado de Antecedentes Fiscales:</w:t>
            </w:r>
            <w:r w:rsidRPr="006F4B91">
              <w:rPr>
                <w:rFonts w:cs="Arial"/>
                <w:bCs/>
                <w:sz w:val="22"/>
                <w:szCs w:val="22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</w:rPr>
              <w:t>e la Sociedad y su Representante legal emitido por la Contraloría General de la Republica, con fecha de expedición no anterior a</w:t>
            </w:r>
            <w:r>
              <w:rPr>
                <w:rFonts w:cs="Arial"/>
                <w:bCs/>
                <w:sz w:val="22"/>
                <w:szCs w:val="22"/>
              </w:rPr>
              <w:t xml:space="preserve"> treinta (30) días calendario. </w:t>
            </w:r>
          </w:p>
        </w:tc>
      </w:tr>
      <w:tr w:rsidR="00275479" w:rsidRPr="006F4B91" w:rsidTr="00275479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571FC9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Certificado de Antecedentes J</w:t>
            </w:r>
            <w:r w:rsidRPr="006F4B91">
              <w:rPr>
                <w:rFonts w:cs="Arial"/>
                <w:b/>
                <w:bCs/>
                <w:sz w:val="22"/>
                <w:szCs w:val="22"/>
                <w:bdr w:val="none" w:sz="0" w:space="0" w:color="auto" w:frame="1"/>
              </w:rPr>
              <w:t>udiciales:</w:t>
            </w:r>
            <w:r w:rsidRPr="006F4B91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 </w:t>
            </w:r>
            <w:r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>D</w:t>
            </w:r>
            <w:r w:rsidRPr="00747FAB">
              <w:rPr>
                <w:rFonts w:cs="Arial"/>
                <w:bCs/>
                <w:sz w:val="22"/>
                <w:szCs w:val="22"/>
                <w:bdr w:val="none" w:sz="0" w:space="0" w:color="auto" w:frame="1"/>
              </w:rPr>
              <w:t xml:space="preserve">el Representante legal con fecha de expedición no anterior a treinta (30) días calendario. </w:t>
            </w:r>
          </w:p>
        </w:tc>
      </w:tr>
      <w:tr w:rsidR="00275479" w:rsidRPr="006F4B91" w:rsidTr="00275479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bCs/>
                <w:sz w:val="22"/>
                <w:szCs w:val="22"/>
              </w:rPr>
              <w:t>Fotocopia de la Cédula de Ciudadanía</w:t>
            </w:r>
            <w:r w:rsidRPr="006F4B91">
              <w:rPr>
                <w:rFonts w:cs="Arial"/>
                <w:sz w:val="22"/>
                <w:szCs w:val="22"/>
              </w:rPr>
              <w:t xml:space="preserve"> del Representante Legal.</w:t>
            </w:r>
          </w:p>
        </w:tc>
      </w:tr>
      <w:tr w:rsidR="00275479" w:rsidRPr="006F4B91" w:rsidTr="00275479">
        <w:trPr>
          <w:trHeight w:val="593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  <w:r w:rsidRPr="00D15526">
              <w:rPr>
                <w:rFonts w:cs="Arial"/>
                <w:b/>
                <w:sz w:val="22"/>
                <w:szCs w:val="22"/>
              </w:rPr>
              <w:t>Fotocopia del Registro Único</w:t>
            </w:r>
            <w:r w:rsidRPr="006F4B91">
              <w:rPr>
                <w:rFonts w:cs="Arial"/>
                <w:sz w:val="22"/>
                <w:szCs w:val="22"/>
              </w:rPr>
              <w:t xml:space="preserve"> Tributario </w:t>
            </w:r>
            <w:r w:rsidRPr="006F4B91">
              <w:rPr>
                <w:rFonts w:cs="Arial"/>
                <w:b/>
                <w:bCs/>
                <w:sz w:val="22"/>
                <w:szCs w:val="22"/>
                <w:u w:val="single"/>
              </w:rPr>
              <w:t>RUT DEL PROPONENTE</w:t>
            </w:r>
            <w:r w:rsidRPr="006F4B91">
              <w:rPr>
                <w:rFonts w:cs="Arial"/>
                <w:sz w:val="22"/>
                <w:szCs w:val="22"/>
              </w:rPr>
              <w:t>. La actividad Comercial debe estar actualizada y corresponder al Objeto a contratar.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275479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275479" w:rsidRPr="00D15526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/>
                <w:bCs/>
                <w:sz w:val="22"/>
                <w:szCs w:val="22"/>
              </w:rPr>
              <w:t xml:space="preserve">Certificación de aportes </w:t>
            </w:r>
            <w:r w:rsidRPr="00D15526">
              <w:rPr>
                <w:rFonts w:cs="Arial"/>
                <w:b/>
                <w:bCs/>
                <w:sz w:val="22"/>
                <w:szCs w:val="22"/>
              </w:rPr>
              <w:t xml:space="preserve">parafiscales: </w:t>
            </w:r>
            <w:r>
              <w:rPr>
                <w:rFonts w:cs="Arial"/>
                <w:sz w:val="22"/>
                <w:szCs w:val="22"/>
              </w:rPr>
              <w:t xml:space="preserve">No debe ser superior </w:t>
            </w:r>
            <w:r w:rsidRPr="006F4B91">
              <w:rPr>
                <w:rFonts w:cs="Arial"/>
                <w:sz w:val="22"/>
                <w:szCs w:val="22"/>
              </w:rPr>
              <w:t>a un mes a la fecha de la presentación de las cotizaciones</w:t>
            </w:r>
            <w:r>
              <w:rPr>
                <w:rFonts w:cs="Arial"/>
                <w:sz w:val="22"/>
                <w:szCs w:val="22"/>
              </w:rPr>
              <w:t xml:space="preserve">. </w:t>
            </w:r>
            <w:r w:rsidRPr="00D15526">
              <w:rPr>
                <w:rFonts w:cs="Arial"/>
                <w:sz w:val="22"/>
                <w:szCs w:val="22"/>
              </w:rPr>
              <w:t>Conforme al Artículo 50 de la ley 789 de 2002.</w:t>
            </w:r>
          </w:p>
          <w:p w:rsidR="00275479" w:rsidRPr="006F4B91" w:rsidRDefault="00275479" w:rsidP="006A6A29">
            <w:pPr>
              <w:pStyle w:val="Default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Dicha certificación puede ser firmada por: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275479" w:rsidRPr="006F4B91" w:rsidRDefault="00275479" w:rsidP="00275479">
            <w:pPr>
              <w:pStyle w:val="Default"/>
              <w:numPr>
                <w:ilvl w:val="0"/>
                <w:numId w:val="19"/>
              </w:numPr>
              <w:rPr>
                <w:rFonts w:cs="Arial"/>
                <w:bCs/>
                <w:sz w:val="22"/>
                <w:szCs w:val="22"/>
              </w:rPr>
            </w:pPr>
            <w:r w:rsidRPr="006F4B91">
              <w:rPr>
                <w:rFonts w:cs="Arial"/>
                <w:bCs/>
                <w:sz w:val="22"/>
                <w:szCs w:val="22"/>
              </w:rPr>
              <w:t xml:space="preserve">El Representante Legal. </w:t>
            </w:r>
          </w:p>
          <w:p w:rsidR="00275479" w:rsidRPr="006F4B91" w:rsidRDefault="00275479" w:rsidP="006A6A29">
            <w:pPr>
              <w:pStyle w:val="Default"/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275479" w:rsidRPr="006F4B91" w:rsidTr="006A6A2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275479" w:rsidRPr="006F4B91" w:rsidRDefault="00275479" w:rsidP="006A6A29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</w:tbl>
    <w:p w:rsidR="00275479" w:rsidRDefault="00275479" w:rsidP="00275479"/>
    <w:p w:rsidR="00CF2199" w:rsidRPr="00CF2199" w:rsidRDefault="00CF2199" w:rsidP="002754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 </w:t>
      </w: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275479" w:rsidRDefault="00275479" w:rsidP="00CF2199">
      <w:pPr>
        <w:shd w:val="clear" w:color="auto" w:fill="FFFFFF"/>
        <w:jc w:val="both"/>
        <w:rPr>
          <w:rFonts w:ascii="Arial" w:hAnsi="Arial" w:cs="Arial"/>
          <w:color w:val="212121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lastRenderedPageBreak/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CE5BB6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151AB7" w:rsidRPr="00D47A91" w:rsidRDefault="00151AB7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151AB7" w:rsidRDefault="00151AB7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275479" w:rsidRDefault="00275479" w:rsidP="00E42F00">
      <w:pPr>
        <w:jc w:val="both"/>
        <w:rPr>
          <w:rFonts w:ascii="Arial" w:hAnsi="Arial" w:cs="Arial"/>
          <w:sz w:val="22"/>
          <w:szCs w:val="24"/>
        </w:rPr>
      </w:pP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C63B4E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Default="00C63B4E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UDEC Seccional Ubaté</w:t>
      </w:r>
    </w:p>
    <w:p w:rsidR="00151AB7" w:rsidRDefault="00151AB7" w:rsidP="00E42F00">
      <w:pPr>
        <w:jc w:val="both"/>
        <w:rPr>
          <w:rFonts w:ascii="Arial" w:hAnsi="Arial" w:cs="Arial"/>
          <w:sz w:val="16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C63B4E">
        <w:rPr>
          <w:rFonts w:ascii="Arial" w:hAnsi="Arial" w:cs="Arial"/>
          <w:sz w:val="16"/>
        </w:rPr>
        <w:t xml:space="preserve">Nini Gómez 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2C376B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BB6" w:rsidRDefault="00CE5BB6" w:rsidP="0044036E">
      <w:r>
        <w:separator/>
      </w:r>
    </w:p>
  </w:endnote>
  <w:endnote w:type="continuationSeparator" w:id="0">
    <w:p w:rsidR="00CE5BB6" w:rsidRDefault="00CE5BB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9-80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– Cundinamarca                                                                                                   </w:t>
    </w:r>
  </w:p>
  <w:p w:rsidR="00813343" w:rsidRPr="00B40BF9" w:rsidRDefault="00BC33B3" w:rsidP="00813343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 xml:space="preserve">  Teléfono (091) </w:t>
    </w:r>
    <w:r w:rsidR="00D519D0">
      <w:rPr>
        <w:rFonts w:ascii="Arial" w:hAnsi="Arial" w:cs="Arial"/>
        <w:color w:val="4B514E"/>
        <w:sz w:val="16"/>
        <w:szCs w:val="16"/>
      </w:rPr>
      <w:t>8553056</w:t>
    </w:r>
    <w:r w:rsidR="00D519D0" w:rsidRPr="00B40BF9">
      <w:rPr>
        <w:rFonts w:ascii="Arial" w:hAnsi="Arial" w:cs="Arial"/>
        <w:color w:val="4B514E"/>
        <w:sz w:val="16"/>
        <w:szCs w:val="16"/>
      </w:rPr>
      <w:t xml:space="preserve"> Línea</w:t>
    </w:r>
    <w:r w:rsidR="00813343" w:rsidRPr="00B40BF9">
      <w:rPr>
        <w:rFonts w:ascii="Arial" w:hAnsi="Arial" w:cs="Arial"/>
        <w:color w:val="4B514E"/>
        <w:sz w:val="16"/>
        <w:szCs w:val="16"/>
      </w:rPr>
      <w:t xml:space="preserve"> Gratuita 018000976000                                                                                                                              </w:t>
    </w:r>
  </w:p>
  <w:p w:rsidR="00813343" w:rsidRPr="00B40BF9" w:rsidRDefault="00D519D0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E-mail</w:t>
    </w:r>
    <w:r w:rsidR="00813343" w:rsidRPr="00B40BF9">
      <w:rPr>
        <w:rFonts w:ascii="Arial" w:hAnsi="Arial" w:cs="Arial"/>
        <w:color w:val="4B514E"/>
        <w:sz w:val="16"/>
        <w:szCs w:val="16"/>
      </w:rPr>
      <w:t>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BB6" w:rsidRDefault="00CE5BB6" w:rsidP="0044036E">
      <w:r>
        <w:separator/>
      </w:r>
    </w:p>
  </w:footnote>
  <w:footnote w:type="continuationSeparator" w:id="0">
    <w:p w:rsidR="00CE5BB6" w:rsidRDefault="00CE5BB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 w:rsidR="00BC33B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SECCIONAL UBATÉ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 w:rsidR="00BC33B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SECCIONAL UBATÉ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B1FED45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27B28"/>
    <w:rsid w:val="00035581"/>
    <w:rsid w:val="00071E05"/>
    <w:rsid w:val="00073523"/>
    <w:rsid w:val="000858B7"/>
    <w:rsid w:val="000969EB"/>
    <w:rsid w:val="000A2977"/>
    <w:rsid w:val="000D0C31"/>
    <w:rsid w:val="000D69FA"/>
    <w:rsid w:val="000E110B"/>
    <w:rsid w:val="000F1343"/>
    <w:rsid w:val="000F4315"/>
    <w:rsid w:val="000F7DAE"/>
    <w:rsid w:val="001009DC"/>
    <w:rsid w:val="001138F1"/>
    <w:rsid w:val="00113C14"/>
    <w:rsid w:val="00116C11"/>
    <w:rsid w:val="0012233E"/>
    <w:rsid w:val="001276D5"/>
    <w:rsid w:val="00151AB7"/>
    <w:rsid w:val="00152E87"/>
    <w:rsid w:val="001536C0"/>
    <w:rsid w:val="0016044F"/>
    <w:rsid w:val="00166AFA"/>
    <w:rsid w:val="00167FD6"/>
    <w:rsid w:val="00180108"/>
    <w:rsid w:val="00182860"/>
    <w:rsid w:val="001A06ED"/>
    <w:rsid w:val="001C20B7"/>
    <w:rsid w:val="001D07BE"/>
    <w:rsid w:val="001D1384"/>
    <w:rsid w:val="001D4413"/>
    <w:rsid w:val="00204554"/>
    <w:rsid w:val="00205309"/>
    <w:rsid w:val="00211566"/>
    <w:rsid w:val="0021626A"/>
    <w:rsid w:val="00222B59"/>
    <w:rsid w:val="00231107"/>
    <w:rsid w:val="00250334"/>
    <w:rsid w:val="00253DB9"/>
    <w:rsid w:val="0025575E"/>
    <w:rsid w:val="00275479"/>
    <w:rsid w:val="00276375"/>
    <w:rsid w:val="00285A52"/>
    <w:rsid w:val="00294A53"/>
    <w:rsid w:val="00297F9B"/>
    <w:rsid w:val="002A65E8"/>
    <w:rsid w:val="002A7C97"/>
    <w:rsid w:val="002B39AC"/>
    <w:rsid w:val="002C376B"/>
    <w:rsid w:val="002E4D38"/>
    <w:rsid w:val="00300D09"/>
    <w:rsid w:val="003103CD"/>
    <w:rsid w:val="003237FC"/>
    <w:rsid w:val="00323969"/>
    <w:rsid w:val="00326760"/>
    <w:rsid w:val="0033315E"/>
    <w:rsid w:val="00334001"/>
    <w:rsid w:val="003404A3"/>
    <w:rsid w:val="00340A98"/>
    <w:rsid w:val="00374919"/>
    <w:rsid w:val="003862EB"/>
    <w:rsid w:val="003B0A01"/>
    <w:rsid w:val="003B2C1E"/>
    <w:rsid w:val="003B4BD4"/>
    <w:rsid w:val="003C6657"/>
    <w:rsid w:val="003D3D9D"/>
    <w:rsid w:val="003D5352"/>
    <w:rsid w:val="003D71A4"/>
    <w:rsid w:val="003E35EA"/>
    <w:rsid w:val="003E659F"/>
    <w:rsid w:val="003E6A86"/>
    <w:rsid w:val="00400054"/>
    <w:rsid w:val="00417045"/>
    <w:rsid w:val="0044036E"/>
    <w:rsid w:val="00442F6B"/>
    <w:rsid w:val="00443208"/>
    <w:rsid w:val="00445DAF"/>
    <w:rsid w:val="00447B61"/>
    <w:rsid w:val="0046354C"/>
    <w:rsid w:val="00467C1D"/>
    <w:rsid w:val="00470C47"/>
    <w:rsid w:val="00476A69"/>
    <w:rsid w:val="00477117"/>
    <w:rsid w:val="00494A3E"/>
    <w:rsid w:val="004B6B27"/>
    <w:rsid w:val="004D73AA"/>
    <w:rsid w:val="004F3DFD"/>
    <w:rsid w:val="004F4228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232A8"/>
    <w:rsid w:val="0064730D"/>
    <w:rsid w:val="00647751"/>
    <w:rsid w:val="00650E2B"/>
    <w:rsid w:val="00663084"/>
    <w:rsid w:val="00664485"/>
    <w:rsid w:val="0067346E"/>
    <w:rsid w:val="0068179F"/>
    <w:rsid w:val="00682B2C"/>
    <w:rsid w:val="0069115C"/>
    <w:rsid w:val="006945DB"/>
    <w:rsid w:val="006A59E4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604E"/>
    <w:rsid w:val="007270A3"/>
    <w:rsid w:val="0072737B"/>
    <w:rsid w:val="00727A5C"/>
    <w:rsid w:val="007409BA"/>
    <w:rsid w:val="00741ECB"/>
    <w:rsid w:val="00762081"/>
    <w:rsid w:val="007716E8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D733F"/>
    <w:rsid w:val="007F1DAE"/>
    <w:rsid w:val="007F327B"/>
    <w:rsid w:val="00800720"/>
    <w:rsid w:val="00806617"/>
    <w:rsid w:val="00806886"/>
    <w:rsid w:val="00813343"/>
    <w:rsid w:val="00845743"/>
    <w:rsid w:val="00865F1A"/>
    <w:rsid w:val="008710DC"/>
    <w:rsid w:val="008716EB"/>
    <w:rsid w:val="00871F24"/>
    <w:rsid w:val="008728D2"/>
    <w:rsid w:val="00880382"/>
    <w:rsid w:val="0089161F"/>
    <w:rsid w:val="00892B4F"/>
    <w:rsid w:val="00894DEE"/>
    <w:rsid w:val="008A2F9A"/>
    <w:rsid w:val="008A4AE8"/>
    <w:rsid w:val="008A66B4"/>
    <w:rsid w:val="008B0061"/>
    <w:rsid w:val="008C11EF"/>
    <w:rsid w:val="008C4131"/>
    <w:rsid w:val="008D19A3"/>
    <w:rsid w:val="008F03BC"/>
    <w:rsid w:val="00904065"/>
    <w:rsid w:val="009157A9"/>
    <w:rsid w:val="00917998"/>
    <w:rsid w:val="0092214E"/>
    <w:rsid w:val="0093255B"/>
    <w:rsid w:val="00932BFB"/>
    <w:rsid w:val="00936358"/>
    <w:rsid w:val="00947E94"/>
    <w:rsid w:val="00953B68"/>
    <w:rsid w:val="0095467C"/>
    <w:rsid w:val="00975316"/>
    <w:rsid w:val="0097589F"/>
    <w:rsid w:val="009951F3"/>
    <w:rsid w:val="009A1A8C"/>
    <w:rsid w:val="009A6187"/>
    <w:rsid w:val="009B20E9"/>
    <w:rsid w:val="009C56C3"/>
    <w:rsid w:val="009D2095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316E"/>
    <w:rsid w:val="00AB4466"/>
    <w:rsid w:val="00AB7115"/>
    <w:rsid w:val="00AD0288"/>
    <w:rsid w:val="00AD7E67"/>
    <w:rsid w:val="00AE3E7E"/>
    <w:rsid w:val="00B03AD8"/>
    <w:rsid w:val="00B239AD"/>
    <w:rsid w:val="00B5071A"/>
    <w:rsid w:val="00B5349E"/>
    <w:rsid w:val="00B62129"/>
    <w:rsid w:val="00B634D0"/>
    <w:rsid w:val="00B71180"/>
    <w:rsid w:val="00B75247"/>
    <w:rsid w:val="00B7626E"/>
    <w:rsid w:val="00B93746"/>
    <w:rsid w:val="00BA2F43"/>
    <w:rsid w:val="00BB20AE"/>
    <w:rsid w:val="00BC33B3"/>
    <w:rsid w:val="00BC424E"/>
    <w:rsid w:val="00BC59D3"/>
    <w:rsid w:val="00BD4056"/>
    <w:rsid w:val="00C00F49"/>
    <w:rsid w:val="00C2293B"/>
    <w:rsid w:val="00C25823"/>
    <w:rsid w:val="00C45A77"/>
    <w:rsid w:val="00C50B79"/>
    <w:rsid w:val="00C52339"/>
    <w:rsid w:val="00C55924"/>
    <w:rsid w:val="00C60B67"/>
    <w:rsid w:val="00C6160C"/>
    <w:rsid w:val="00C61A87"/>
    <w:rsid w:val="00C63B4E"/>
    <w:rsid w:val="00C64D6E"/>
    <w:rsid w:val="00C679C9"/>
    <w:rsid w:val="00C971AD"/>
    <w:rsid w:val="00CC248C"/>
    <w:rsid w:val="00CD196D"/>
    <w:rsid w:val="00CE5BB6"/>
    <w:rsid w:val="00CF17F8"/>
    <w:rsid w:val="00CF2199"/>
    <w:rsid w:val="00D141CF"/>
    <w:rsid w:val="00D31D3D"/>
    <w:rsid w:val="00D47A91"/>
    <w:rsid w:val="00D519D0"/>
    <w:rsid w:val="00D51C02"/>
    <w:rsid w:val="00D57751"/>
    <w:rsid w:val="00D741F8"/>
    <w:rsid w:val="00D77A82"/>
    <w:rsid w:val="00D935A0"/>
    <w:rsid w:val="00D943A3"/>
    <w:rsid w:val="00DA26D1"/>
    <w:rsid w:val="00DA6258"/>
    <w:rsid w:val="00DA7025"/>
    <w:rsid w:val="00DB6920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66660"/>
    <w:rsid w:val="00E86B81"/>
    <w:rsid w:val="00E94514"/>
    <w:rsid w:val="00E95860"/>
    <w:rsid w:val="00EB60A5"/>
    <w:rsid w:val="00EE05DC"/>
    <w:rsid w:val="00F2791E"/>
    <w:rsid w:val="00F463B5"/>
    <w:rsid w:val="00F4737C"/>
    <w:rsid w:val="00F703B5"/>
    <w:rsid w:val="00F87011"/>
    <w:rsid w:val="00FC5033"/>
    <w:rsid w:val="00FE03CE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1C5AAD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27547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275479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.UBATE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E4D35-3513-491C-889E-ED529E036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4</Pages>
  <Words>1023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COMPRAS SECCIONAL UBATE</cp:lastModifiedBy>
  <cp:revision>31</cp:revision>
  <cp:lastPrinted>2019-02-19T14:48:00Z</cp:lastPrinted>
  <dcterms:created xsi:type="dcterms:W3CDTF">2019-03-13T21:09:00Z</dcterms:created>
  <dcterms:modified xsi:type="dcterms:W3CDTF">2019-05-17T13:48:00Z</dcterms:modified>
</cp:coreProperties>
</file>