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1F3A07" w:rsidP="004A758B">
      <w:pPr>
        <w:rPr>
          <w:rFonts w:ascii="Arial" w:hAnsi="Arial" w:cs="Arial"/>
          <w:lang w:val="es-CO"/>
        </w:rPr>
      </w:pPr>
      <w:r>
        <w:rPr>
          <w:rFonts w:ascii="Arial" w:hAnsi="Arial" w:cs="Arial"/>
          <w:sz w:val="22"/>
          <w:lang w:val="es-CO"/>
        </w:rPr>
        <w:t>2019-05-14</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1F3A07" w:rsidRDefault="00BA6693" w:rsidP="004A758B">
            <w:pPr>
              <w:jc w:val="both"/>
              <w:rPr>
                <w:rFonts w:ascii="Arial" w:hAnsi="Arial" w:cs="Arial"/>
                <w:b/>
                <w:sz w:val="22"/>
                <w:szCs w:val="22"/>
                <w:lang w:val="es-CO"/>
              </w:rPr>
            </w:pPr>
            <w:r w:rsidRPr="001F3A07">
              <w:rPr>
                <w:rFonts w:ascii="Arial" w:hAnsi="Arial" w:cs="Arial"/>
                <w:b/>
                <w:sz w:val="22"/>
                <w:szCs w:val="22"/>
                <w:lang w:val="es-CO"/>
              </w:rPr>
              <w:t>Fecha:</w:t>
            </w:r>
            <w:r w:rsidR="0031025E">
              <w:rPr>
                <w:rFonts w:ascii="Arial" w:hAnsi="Arial" w:cs="Arial"/>
                <w:b/>
                <w:sz w:val="22"/>
                <w:szCs w:val="22"/>
                <w:lang w:val="es-CO"/>
              </w:rPr>
              <w:t xml:space="preserve"> 2019-05</w:t>
            </w:r>
            <w:r w:rsidR="001F3A07" w:rsidRPr="001F3A07">
              <w:rPr>
                <w:rFonts w:ascii="Arial" w:hAnsi="Arial" w:cs="Arial"/>
                <w:b/>
                <w:sz w:val="22"/>
                <w:szCs w:val="22"/>
                <w:lang w:val="es-CO"/>
              </w:rPr>
              <w:t>-15</w:t>
            </w:r>
          </w:p>
        </w:tc>
        <w:tc>
          <w:tcPr>
            <w:tcW w:w="4131" w:type="dxa"/>
          </w:tcPr>
          <w:p w:rsidR="00BA6693" w:rsidRPr="001F3A07" w:rsidRDefault="00BA6693" w:rsidP="00194695">
            <w:pPr>
              <w:jc w:val="both"/>
              <w:rPr>
                <w:rFonts w:ascii="Arial" w:hAnsi="Arial" w:cs="Arial"/>
                <w:b/>
                <w:sz w:val="22"/>
                <w:szCs w:val="22"/>
                <w:lang w:val="es-CO"/>
              </w:rPr>
            </w:pPr>
            <w:r w:rsidRPr="001F3A07">
              <w:rPr>
                <w:rFonts w:ascii="Arial" w:hAnsi="Arial" w:cs="Arial"/>
                <w:b/>
                <w:sz w:val="22"/>
                <w:szCs w:val="22"/>
                <w:lang w:val="es-CO"/>
              </w:rPr>
              <w:t>Hora:</w:t>
            </w:r>
            <w:r w:rsidR="00C334D9" w:rsidRPr="001F3A07">
              <w:rPr>
                <w:rFonts w:ascii="Arial" w:hAnsi="Arial" w:cs="Arial"/>
                <w:b/>
                <w:sz w:val="22"/>
                <w:szCs w:val="22"/>
                <w:lang w:val="es-CO"/>
              </w:rPr>
              <w:t xml:space="preserve"> </w:t>
            </w:r>
            <w:r w:rsidR="001F3A07" w:rsidRPr="001F3A07">
              <w:rPr>
                <w:rFonts w:ascii="Arial" w:hAnsi="Arial" w:cs="Arial"/>
                <w:b/>
                <w:sz w:val="22"/>
                <w:szCs w:val="22"/>
                <w:lang w:val="es-CO"/>
              </w:rPr>
              <w:t>4</w:t>
            </w:r>
            <w:r w:rsidR="00C334D9" w:rsidRPr="001F3A07">
              <w:rPr>
                <w:rFonts w:ascii="Arial" w:hAnsi="Arial" w:cs="Arial"/>
                <w:b/>
                <w:sz w:val="22"/>
                <w:szCs w:val="22"/>
                <w:lang w:val="es-CO"/>
              </w:rPr>
              <w:t xml:space="preserve">:00 </w:t>
            </w:r>
            <w:r w:rsidR="00194695" w:rsidRPr="001F3A07">
              <w:rPr>
                <w:rFonts w:ascii="Arial" w:hAnsi="Arial" w:cs="Arial"/>
                <w:b/>
                <w:sz w:val="22"/>
                <w:szCs w:val="22"/>
                <w:lang w:val="es-CO"/>
              </w:rPr>
              <w:t>p</w:t>
            </w:r>
            <w:r w:rsidR="00C334D9" w:rsidRPr="001F3A07">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bookmarkStart w:id="0" w:name="_GoBack"/>
      <w:bookmarkEnd w:id="0"/>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1F3A07" w:rsidP="004A758B">
            <w:pPr>
              <w:tabs>
                <w:tab w:val="left" w:pos="5640"/>
              </w:tabs>
              <w:rPr>
                <w:rFonts w:ascii="Arial" w:hAnsi="Arial" w:cs="Arial"/>
                <w:sz w:val="24"/>
                <w:szCs w:val="22"/>
                <w:lang w:val="es-CO"/>
              </w:rPr>
            </w:pPr>
            <w:r w:rsidRPr="001F3A07">
              <w:rPr>
                <w:rFonts w:ascii="Arial" w:hAnsi="Arial" w:cs="Arial"/>
                <w:sz w:val="22"/>
                <w:szCs w:val="18"/>
                <w:lang w:val="es-US" w:eastAsia="es-US"/>
              </w:rPr>
              <w:t>ADQUISICIÓN DE EQUIPOS TECNOLÓGICOS QUE PERMITAN OPTIMIZAR LOS PROCESOS DE LA UNIVERSIDAD DE CUNDINAMARCA SECCIONAL UBATÉ</w:t>
            </w:r>
            <w:r w:rsidR="00C334D9" w:rsidRPr="003420AA">
              <w:rPr>
                <w:rFonts w:ascii="Arial" w:hAnsi="Arial" w:cs="Arial"/>
                <w:sz w:val="22"/>
                <w:szCs w:val="18"/>
                <w:lang w:val="es-US" w:eastAsia="es-US"/>
              </w:rPr>
              <w:t>.</w:t>
            </w:r>
            <w:r w:rsidR="00C334D9" w:rsidRPr="003420AA">
              <w:rPr>
                <w:rFonts w:ascii="Arial" w:hAnsi="Arial" w:cs="Arial"/>
                <w:sz w:val="24"/>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1F3A07" w:rsidP="004A758B">
            <w:pPr>
              <w:pStyle w:val="Prrafodelista"/>
              <w:ind w:left="0"/>
              <w:jc w:val="both"/>
              <w:rPr>
                <w:rFonts w:ascii="Arial" w:hAnsi="Arial" w:cs="Arial"/>
                <w:sz w:val="22"/>
                <w:szCs w:val="22"/>
                <w:lang w:val="es-CO"/>
              </w:rPr>
            </w:pPr>
            <w:r>
              <w:rPr>
                <w:rFonts w:ascii="Arial" w:hAnsi="Arial" w:cs="Arial"/>
                <w:sz w:val="22"/>
                <w:szCs w:val="22"/>
                <w:lang w:val="es-CO"/>
              </w:rPr>
              <w:t>CINCO</w:t>
            </w:r>
            <w:r w:rsidR="003420AA">
              <w:rPr>
                <w:rFonts w:ascii="Arial" w:hAnsi="Arial" w:cs="Arial"/>
                <w:sz w:val="22"/>
                <w:szCs w:val="22"/>
                <w:lang w:val="es-CO"/>
              </w:rPr>
              <w:t xml:space="preserve"> MILLONES DE PESOS </w:t>
            </w:r>
            <w:r w:rsidR="003420AA" w:rsidRPr="003420AA">
              <w:rPr>
                <w:rFonts w:ascii="Arial" w:hAnsi="Arial" w:cs="Arial"/>
                <w:b/>
                <w:sz w:val="22"/>
                <w:szCs w:val="22"/>
                <w:lang w:val="es-CO"/>
              </w:rPr>
              <w:t>$</w:t>
            </w:r>
            <w:r>
              <w:rPr>
                <w:rFonts w:ascii="Arial" w:hAnsi="Arial" w:cs="Arial"/>
                <w:b/>
                <w:sz w:val="22"/>
                <w:szCs w:val="22"/>
                <w:lang w:val="es-CO"/>
              </w:rPr>
              <w:t>5</w:t>
            </w:r>
            <w:r w:rsidR="003420AA" w:rsidRPr="003420AA">
              <w:rPr>
                <w:rFonts w:ascii="Arial" w:hAnsi="Arial" w:cs="Arial"/>
                <w:b/>
                <w:sz w:val="22"/>
                <w:szCs w:val="22"/>
                <w:lang w:val="es-CO"/>
              </w:rPr>
              <w:t>.000.000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BA6693" w:rsidP="00A44D5A">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5113"/>
              <w:gridCol w:w="1289"/>
              <w:gridCol w:w="1587"/>
            </w:tblGrid>
            <w:tr w:rsidR="001F3A07" w:rsidRPr="001F3A07" w:rsidTr="001F3A07">
              <w:trPr>
                <w:trHeight w:val="300"/>
              </w:trPr>
              <w:tc>
                <w:tcPr>
                  <w:tcW w:w="3204"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1F3A07" w:rsidRPr="001F3A07" w:rsidRDefault="001F3A07" w:rsidP="001F3A07">
                  <w:pPr>
                    <w:jc w:val="center"/>
                    <w:rPr>
                      <w:rFonts w:ascii="Arial" w:hAnsi="Arial" w:cs="Arial"/>
                      <w:b/>
                      <w:bCs/>
                      <w:color w:val="FFFFFF"/>
                      <w:sz w:val="22"/>
                      <w:szCs w:val="22"/>
                      <w:lang w:val="es-CO" w:eastAsia="es-CO"/>
                    </w:rPr>
                  </w:pPr>
                  <w:r w:rsidRPr="001F3A07">
                    <w:rPr>
                      <w:rFonts w:ascii="Arial" w:hAnsi="Arial" w:cs="Arial"/>
                      <w:b/>
                      <w:bCs/>
                      <w:color w:val="FFFFFF"/>
                      <w:sz w:val="22"/>
                      <w:szCs w:val="22"/>
                      <w:lang w:val="es-CO" w:eastAsia="es-CO"/>
                    </w:rPr>
                    <w:t>DESCRIPCIÓN</w:t>
                  </w:r>
                </w:p>
              </w:tc>
              <w:tc>
                <w:tcPr>
                  <w:tcW w:w="799" w:type="pct"/>
                  <w:tcBorders>
                    <w:top w:val="single" w:sz="4" w:space="0" w:color="000000"/>
                    <w:left w:val="nil"/>
                    <w:bottom w:val="single" w:sz="4" w:space="0" w:color="000000"/>
                    <w:right w:val="single" w:sz="4" w:space="0" w:color="000000"/>
                  </w:tcBorders>
                  <w:shd w:val="clear" w:color="000000" w:fill="004846"/>
                  <w:vAlign w:val="center"/>
                  <w:hideMark/>
                </w:tcPr>
                <w:p w:rsidR="001F3A07" w:rsidRPr="001F3A07" w:rsidRDefault="001F3A07" w:rsidP="001F3A07">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997" w:type="pct"/>
                  <w:tcBorders>
                    <w:top w:val="single" w:sz="4" w:space="0" w:color="000000"/>
                    <w:left w:val="nil"/>
                    <w:bottom w:val="single" w:sz="4" w:space="0" w:color="000000"/>
                    <w:right w:val="single" w:sz="4" w:space="0" w:color="000000"/>
                  </w:tcBorders>
                  <w:shd w:val="clear" w:color="000000" w:fill="004846"/>
                  <w:vAlign w:val="center"/>
                  <w:hideMark/>
                </w:tcPr>
                <w:p w:rsidR="001F3A07" w:rsidRPr="001F3A07" w:rsidRDefault="001F3A07" w:rsidP="001F3A07">
                  <w:pPr>
                    <w:jc w:val="center"/>
                    <w:rPr>
                      <w:rFonts w:ascii="Arial" w:hAnsi="Arial" w:cs="Arial"/>
                      <w:b/>
                      <w:bCs/>
                      <w:color w:val="FFFFFF"/>
                      <w:sz w:val="22"/>
                      <w:szCs w:val="22"/>
                      <w:lang w:val="es-CO" w:eastAsia="es-CO"/>
                    </w:rPr>
                  </w:pPr>
                  <w:r w:rsidRPr="001F3A07">
                    <w:rPr>
                      <w:rFonts w:ascii="Arial" w:hAnsi="Arial" w:cs="Arial"/>
                      <w:b/>
                      <w:bCs/>
                      <w:color w:val="FFFFFF"/>
                      <w:sz w:val="22"/>
                      <w:szCs w:val="22"/>
                      <w:lang w:val="es-CO" w:eastAsia="es-CO"/>
                    </w:rPr>
                    <w:t>UNIDAD DE MEDIDA</w:t>
                  </w:r>
                </w:p>
              </w:tc>
            </w:tr>
            <w:tr w:rsidR="001F3A07" w:rsidRPr="001F3A07" w:rsidTr="001F3A07">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1F3A07" w:rsidP="001F3A07">
                  <w:pPr>
                    <w:rPr>
                      <w:rFonts w:ascii="Arial" w:hAnsi="Arial" w:cs="Arial"/>
                      <w:color w:val="000000"/>
                      <w:sz w:val="22"/>
                      <w:szCs w:val="22"/>
                      <w:lang w:val="es-CO" w:eastAsia="es-CO"/>
                    </w:rPr>
                  </w:pPr>
                  <w:r w:rsidRPr="001F3A07">
                    <w:rPr>
                      <w:rFonts w:ascii="Arial" w:hAnsi="Arial" w:cs="Arial"/>
                      <w:color w:val="000000"/>
                      <w:sz w:val="22"/>
                      <w:szCs w:val="22"/>
                      <w:lang w:val="es-CO" w:eastAsia="es-CO"/>
                    </w:rPr>
                    <w:t>Cámara Web Logitech</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2</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1F3A07" w:rsidP="001F3A07">
                  <w:pPr>
                    <w:rPr>
                      <w:rFonts w:ascii="Arial" w:hAnsi="Arial" w:cs="Arial"/>
                      <w:color w:val="000000"/>
                      <w:sz w:val="22"/>
                      <w:szCs w:val="22"/>
                      <w:lang w:val="es-CO" w:eastAsia="es-CO"/>
                    </w:rPr>
                  </w:pPr>
                  <w:r w:rsidRPr="001F3A07">
                    <w:rPr>
                      <w:rFonts w:ascii="Arial" w:hAnsi="Arial" w:cs="Arial"/>
                      <w:color w:val="000000"/>
                      <w:sz w:val="22"/>
                      <w:szCs w:val="22"/>
                      <w:lang w:val="es-CO" w:eastAsia="es-CO"/>
                    </w:rPr>
                    <w:t>Disco Duro Externo 2TB</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3</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585"/>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1F3A07" w:rsidP="001F3A07">
                  <w:pPr>
                    <w:rPr>
                      <w:rFonts w:ascii="Arial" w:hAnsi="Arial" w:cs="Arial"/>
                      <w:color w:val="000000"/>
                      <w:sz w:val="22"/>
                      <w:szCs w:val="22"/>
                      <w:lang w:val="es-CO" w:eastAsia="es-CO"/>
                    </w:rPr>
                  </w:pPr>
                  <w:r w:rsidRPr="001F3A07">
                    <w:rPr>
                      <w:rFonts w:ascii="Arial" w:hAnsi="Arial" w:cs="Arial"/>
                      <w:color w:val="000000"/>
                      <w:sz w:val="22"/>
                      <w:szCs w:val="22"/>
                      <w:lang w:val="es-CO" w:eastAsia="es-CO"/>
                    </w:rPr>
                    <w:t>Pistola Sopladora - Aspiradora de 550W para Computador</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1F3A07" w:rsidP="001F3A07">
                  <w:pPr>
                    <w:rPr>
                      <w:rFonts w:ascii="Arial" w:hAnsi="Arial" w:cs="Arial"/>
                      <w:color w:val="000000"/>
                      <w:sz w:val="22"/>
                      <w:szCs w:val="22"/>
                      <w:lang w:val="es-CO" w:eastAsia="es-CO"/>
                    </w:rPr>
                  </w:pPr>
                  <w:r w:rsidRPr="001F3A07">
                    <w:rPr>
                      <w:rFonts w:ascii="Arial" w:hAnsi="Arial" w:cs="Arial"/>
                      <w:color w:val="000000"/>
                      <w:sz w:val="22"/>
                      <w:szCs w:val="22"/>
                      <w:lang w:val="es-CO" w:eastAsia="es-CO"/>
                    </w:rPr>
                    <w:t xml:space="preserve">Pinza </w:t>
                  </w:r>
                  <w:proofErr w:type="spellStart"/>
                  <w:r w:rsidRPr="001F3A07">
                    <w:rPr>
                      <w:rFonts w:ascii="Arial" w:hAnsi="Arial" w:cs="Arial"/>
                      <w:color w:val="000000"/>
                      <w:sz w:val="22"/>
                      <w:szCs w:val="22"/>
                      <w:lang w:val="es-CO" w:eastAsia="es-CO"/>
                    </w:rPr>
                    <w:t>voltiamperimétrica</w:t>
                  </w:r>
                  <w:proofErr w:type="spellEnd"/>
                  <w:r w:rsidRPr="001F3A07">
                    <w:rPr>
                      <w:rFonts w:ascii="Arial" w:hAnsi="Arial" w:cs="Arial"/>
                      <w:color w:val="000000"/>
                      <w:sz w:val="22"/>
                      <w:szCs w:val="22"/>
                      <w:lang w:val="es-CO" w:eastAsia="es-CO"/>
                    </w:rPr>
                    <w:t xml:space="preserve"> digital</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1F3A07" w:rsidP="001F3A07">
                  <w:pPr>
                    <w:rPr>
                      <w:rFonts w:ascii="Arial" w:hAnsi="Arial" w:cs="Arial"/>
                      <w:color w:val="000000"/>
                      <w:sz w:val="22"/>
                      <w:szCs w:val="22"/>
                      <w:lang w:val="es-CO" w:eastAsia="es-CO"/>
                    </w:rPr>
                  </w:pPr>
                  <w:r w:rsidRPr="001F3A07">
                    <w:rPr>
                      <w:rFonts w:ascii="Arial" w:hAnsi="Arial" w:cs="Arial"/>
                      <w:color w:val="000000"/>
                      <w:sz w:val="22"/>
                      <w:szCs w:val="22"/>
                      <w:lang w:val="es-CO" w:eastAsia="es-CO"/>
                    </w:rPr>
                    <w:t xml:space="preserve">Interfaz de Audio AUDIOBOX USB </w:t>
                  </w:r>
                  <w:proofErr w:type="spellStart"/>
                  <w:r w:rsidRPr="001F3A07">
                    <w:rPr>
                      <w:rFonts w:ascii="Arial" w:hAnsi="Arial" w:cs="Arial"/>
                      <w:color w:val="000000"/>
                      <w:sz w:val="22"/>
                      <w:szCs w:val="22"/>
                      <w:lang w:val="es-CO" w:eastAsia="es-CO"/>
                    </w:rPr>
                    <w:t>Presonus</w:t>
                  </w:r>
                  <w:proofErr w:type="spellEnd"/>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2</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1F3A07" w:rsidP="001F3A07">
                  <w:pPr>
                    <w:rPr>
                      <w:rFonts w:ascii="Arial" w:hAnsi="Arial" w:cs="Arial"/>
                      <w:color w:val="000000"/>
                      <w:sz w:val="22"/>
                      <w:szCs w:val="22"/>
                      <w:lang w:val="es-CO" w:eastAsia="es-CO"/>
                    </w:rPr>
                  </w:pPr>
                  <w:r w:rsidRPr="001F3A07">
                    <w:rPr>
                      <w:rFonts w:ascii="Arial" w:hAnsi="Arial" w:cs="Arial"/>
                      <w:color w:val="000000"/>
                      <w:sz w:val="22"/>
                      <w:szCs w:val="22"/>
                      <w:lang w:val="es-CO" w:eastAsia="es-CO"/>
                    </w:rPr>
                    <w:t xml:space="preserve">Ponchadora RJ45 </w:t>
                  </w:r>
                  <w:proofErr w:type="spellStart"/>
                  <w:r w:rsidRPr="001F3A07">
                    <w:rPr>
                      <w:rFonts w:ascii="Arial" w:hAnsi="Arial" w:cs="Arial"/>
                      <w:color w:val="000000"/>
                      <w:sz w:val="22"/>
                      <w:szCs w:val="22"/>
                      <w:lang w:val="es-CO" w:eastAsia="es-CO"/>
                    </w:rPr>
                    <w:t>Cat</w:t>
                  </w:r>
                  <w:proofErr w:type="spellEnd"/>
                  <w:r w:rsidRPr="001F3A07">
                    <w:rPr>
                      <w:rFonts w:ascii="Arial" w:hAnsi="Arial" w:cs="Arial"/>
                      <w:color w:val="000000"/>
                      <w:sz w:val="22"/>
                      <w:szCs w:val="22"/>
                      <w:lang w:val="es-CO" w:eastAsia="es-CO"/>
                    </w:rPr>
                    <w:t xml:space="preserve"> 6A</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1F3A07" w:rsidP="001F3A07">
                  <w:pPr>
                    <w:rPr>
                      <w:rFonts w:ascii="Arial" w:hAnsi="Arial" w:cs="Arial"/>
                      <w:color w:val="000000"/>
                      <w:sz w:val="22"/>
                      <w:szCs w:val="22"/>
                      <w:lang w:val="es-CO" w:eastAsia="es-CO"/>
                    </w:rPr>
                  </w:pPr>
                  <w:proofErr w:type="spellStart"/>
                  <w:r w:rsidRPr="001F3A07">
                    <w:rPr>
                      <w:rFonts w:ascii="Arial" w:hAnsi="Arial" w:cs="Arial"/>
                      <w:color w:val="000000"/>
                      <w:sz w:val="22"/>
                      <w:szCs w:val="22"/>
                      <w:lang w:val="es-CO" w:eastAsia="es-CO"/>
                    </w:rPr>
                    <w:t>Splitter</w:t>
                  </w:r>
                  <w:proofErr w:type="spellEnd"/>
                  <w:r w:rsidRPr="001F3A07">
                    <w:rPr>
                      <w:rFonts w:ascii="Arial" w:hAnsi="Arial" w:cs="Arial"/>
                      <w:color w:val="000000"/>
                      <w:sz w:val="22"/>
                      <w:szCs w:val="22"/>
                      <w:lang w:val="es-CO" w:eastAsia="es-CO"/>
                    </w:rPr>
                    <w:t xml:space="preserve"> HDMI 4 Salidas</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585"/>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1F3A07" w:rsidP="001F3A07">
                  <w:pPr>
                    <w:rPr>
                      <w:rFonts w:ascii="Arial" w:hAnsi="Arial" w:cs="Arial"/>
                      <w:color w:val="000000"/>
                      <w:sz w:val="22"/>
                      <w:szCs w:val="22"/>
                      <w:lang w:val="es-CO" w:eastAsia="es-CO"/>
                    </w:rPr>
                  </w:pPr>
                  <w:r w:rsidRPr="001F3A07">
                    <w:rPr>
                      <w:rFonts w:ascii="Arial" w:hAnsi="Arial" w:cs="Arial"/>
                      <w:color w:val="000000"/>
                      <w:sz w:val="22"/>
                      <w:szCs w:val="22"/>
                      <w:lang w:val="es-CO" w:eastAsia="es-CO"/>
                    </w:rPr>
                    <w:t>Apuntador presentador laser inalámbrico diapositivas</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2</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bl>
          <w:p w:rsidR="00A44D5A" w:rsidRPr="007452FA" w:rsidRDefault="00A44D5A" w:rsidP="00A44D5A">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3420AA" w:rsidP="004A758B">
            <w:pPr>
              <w:rPr>
                <w:rFonts w:ascii="Arial" w:hAnsi="Arial" w:cs="Arial"/>
                <w:sz w:val="22"/>
                <w:szCs w:val="22"/>
                <w:lang w:val="es-CO"/>
              </w:rPr>
            </w:pPr>
            <w:r w:rsidRPr="00AA608F">
              <w:rPr>
                <w:rFonts w:ascii="Arial" w:hAnsi="Arial" w:cs="Arial"/>
                <w:sz w:val="22"/>
                <w:szCs w:val="22"/>
                <w:lang w:val="es-CO"/>
              </w:rPr>
              <w:t>UNIVERSIDAD DE CUNDINAMARCA SECCIONAL UBATE</w:t>
            </w:r>
            <w:r>
              <w:rPr>
                <w:rFonts w:ascii="Arial" w:hAnsi="Arial" w:cs="Arial"/>
                <w:sz w:val="22"/>
                <w:szCs w:val="22"/>
                <w:lang w:val="es-CO"/>
              </w:rPr>
              <w:t>.</w:t>
            </w:r>
          </w:p>
          <w:p w:rsidR="001F3A07" w:rsidRPr="007452FA" w:rsidRDefault="001F3A07"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200AD5" w:rsidRDefault="001F3A07" w:rsidP="001F3A07">
            <w:pPr>
              <w:jc w:val="both"/>
              <w:rPr>
                <w:rFonts w:ascii="Arial" w:hAnsi="Arial" w:cs="Arial"/>
                <w:sz w:val="22"/>
                <w:szCs w:val="22"/>
                <w:lang w:val="es-CO"/>
              </w:rPr>
            </w:pPr>
            <w:r>
              <w:rPr>
                <w:rFonts w:ascii="Arial" w:hAnsi="Arial" w:cs="Arial"/>
                <w:sz w:val="22"/>
                <w:szCs w:val="22"/>
                <w:lang w:val="es-CO"/>
              </w:rPr>
              <w:t>DOS (2) MESES CALENDARIO</w:t>
            </w:r>
          </w:p>
          <w:p w:rsidR="001F3A07" w:rsidRPr="007452FA" w:rsidRDefault="001F3A07" w:rsidP="001F3A07">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3420AA" w:rsidRPr="00916A5E"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3420AA" w:rsidRDefault="003420AA" w:rsidP="003420AA">
            <w:pPr>
              <w:rPr>
                <w:rFonts w:ascii="Arial" w:hAnsi="Arial" w:cs="Arial"/>
                <w:b/>
                <w:sz w:val="22"/>
                <w:szCs w:val="22"/>
                <w:lang w:val="es-CO"/>
              </w:rPr>
            </w:pPr>
          </w:p>
          <w:p w:rsidR="001F3A07" w:rsidRPr="001F3A07" w:rsidRDefault="001F3A07" w:rsidP="001F3A07">
            <w:pPr>
              <w:jc w:val="both"/>
              <w:rPr>
                <w:rFonts w:ascii="Arial" w:hAnsi="Arial" w:cs="Arial"/>
                <w:sz w:val="22"/>
                <w:szCs w:val="22"/>
                <w:lang w:val="es-CO"/>
              </w:rPr>
            </w:pPr>
            <w:r w:rsidRPr="001F3A07">
              <w:rPr>
                <w:rFonts w:ascii="Arial" w:hAnsi="Arial" w:cs="Arial"/>
                <w:b/>
                <w:sz w:val="22"/>
                <w:szCs w:val="22"/>
                <w:lang w:val="es-CO"/>
              </w:rPr>
              <w:t>1.</w:t>
            </w:r>
            <w:r w:rsidRPr="001F3A07">
              <w:rPr>
                <w:rFonts w:ascii="Arial" w:hAnsi="Arial" w:cs="Arial"/>
                <w:sz w:val="22"/>
                <w:szCs w:val="22"/>
                <w:lang w:val="es-CO"/>
              </w:rPr>
              <w:t xml:space="preserve"> Garantizar la entrega de la totalidad de los Bienes establecidos en la ficha técnica, en </w:t>
            </w:r>
            <w:r>
              <w:rPr>
                <w:rFonts w:ascii="Arial" w:hAnsi="Arial" w:cs="Arial"/>
                <w:sz w:val="22"/>
                <w:szCs w:val="22"/>
                <w:lang w:val="es-CO"/>
              </w:rPr>
              <w:t>las cantidades requeridas por el</w:t>
            </w:r>
            <w:r w:rsidRPr="001F3A07">
              <w:rPr>
                <w:rFonts w:ascii="Arial" w:hAnsi="Arial" w:cs="Arial"/>
                <w:sz w:val="22"/>
                <w:szCs w:val="22"/>
                <w:lang w:val="es-CO"/>
              </w:rPr>
              <w:t xml:space="preserve"> supervisor del contrato, deberán ser nuevos, no usados ni exhibidos y en excelentes condiciones.</w:t>
            </w:r>
            <w:r w:rsidRPr="001F3A07">
              <w:rPr>
                <w:rFonts w:ascii="Arial" w:hAnsi="Arial" w:cs="Arial"/>
                <w:b/>
                <w:sz w:val="22"/>
                <w:szCs w:val="22"/>
                <w:lang w:val="es-CO"/>
              </w:rPr>
              <w:t xml:space="preserve"> </w:t>
            </w:r>
            <w:r w:rsidRPr="001F3A07">
              <w:rPr>
                <w:rFonts w:ascii="Arial" w:hAnsi="Arial" w:cs="Arial"/>
                <w:sz w:val="22"/>
                <w:szCs w:val="22"/>
                <w:lang w:val="es-CO"/>
              </w:rPr>
              <w:t xml:space="preserve">Así mismo deberán </w:t>
            </w:r>
            <w:r w:rsidRPr="001F3A07">
              <w:rPr>
                <w:rFonts w:ascii="Arial" w:hAnsi="Arial" w:cs="Arial"/>
                <w:sz w:val="22"/>
                <w:szCs w:val="22"/>
                <w:lang w:val="es-CO"/>
              </w:rPr>
              <w:lastRenderedPageBreak/>
              <w:t>cumplir con los estándares de calidad sugeridos por la Universidad de Cundinamarca</w:t>
            </w:r>
          </w:p>
          <w:p w:rsidR="001F3A07" w:rsidRPr="001F3A07" w:rsidRDefault="001F3A07" w:rsidP="001F3A07">
            <w:pPr>
              <w:jc w:val="both"/>
              <w:rPr>
                <w:rFonts w:ascii="Arial" w:hAnsi="Arial" w:cs="Arial"/>
                <w:sz w:val="22"/>
                <w:szCs w:val="22"/>
                <w:lang w:val="es-CO"/>
              </w:rPr>
            </w:pPr>
            <w:r w:rsidRPr="001F3A07">
              <w:rPr>
                <w:rFonts w:ascii="Arial" w:hAnsi="Arial" w:cs="Arial"/>
                <w:b/>
                <w:sz w:val="22"/>
                <w:szCs w:val="22"/>
                <w:lang w:val="es-CO"/>
              </w:rPr>
              <w:t>2.</w:t>
            </w:r>
            <w:r w:rsidRPr="001F3A07">
              <w:rPr>
                <w:rFonts w:ascii="Arial" w:hAnsi="Arial" w:cs="Arial"/>
                <w:sz w:val="22"/>
                <w:szCs w:val="22"/>
                <w:lang w:val="es-CO"/>
              </w:rPr>
              <w:t xml:space="preserve"> El Contratista deberá contar con los medios de transporte propios o contratados con empresas transportadoras necesarias para la entrega de los bienes en la Seccional Ubaté</w:t>
            </w:r>
          </w:p>
          <w:p w:rsidR="001F3A07" w:rsidRPr="001F3A07" w:rsidRDefault="001F3A07" w:rsidP="001F3A07">
            <w:pPr>
              <w:jc w:val="both"/>
              <w:rPr>
                <w:rFonts w:ascii="Arial" w:hAnsi="Arial" w:cs="Arial"/>
                <w:sz w:val="22"/>
                <w:szCs w:val="22"/>
                <w:lang w:val="es-CO"/>
              </w:rPr>
            </w:pPr>
            <w:r w:rsidRPr="001F3A07">
              <w:rPr>
                <w:rFonts w:ascii="Arial" w:hAnsi="Arial" w:cs="Arial"/>
                <w:b/>
                <w:sz w:val="22"/>
                <w:szCs w:val="22"/>
                <w:lang w:val="es-CO"/>
              </w:rPr>
              <w:t xml:space="preserve">3. </w:t>
            </w:r>
            <w:r w:rsidRPr="001F3A07">
              <w:rPr>
                <w:rFonts w:ascii="Arial" w:hAnsi="Arial" w:cs="Arial"/>
                <w:sz w:val="22"/>
                <w:szCs w:val="22"/>
                <w:lang w:val="es-CO"/>
              </w:rPr>
              <w:t>El Contratista deberá entregar los bienes empacados, separados, sellados y facturados a nombre de la Universidad de Cundinamarca Seccional Ubaté, la Institución no aceptará entregas parciales ni referencias diferentes a las ofrecidas por el contratista en su oferta económica</w:t>
            </w:r>
          </w:p>
          <w:p w:rsidR="001F3A07" w:rsidRPr="001F3A07" w:rsidRDefault="001F3A07" w:rsidP="001F3A07">
            <w:pPr>
              <w:jc w:val="both"/>
              <w:rPr>
                <w:rFonts w:ascii="Arial" w:hAnsi="Arial" w:cs="Arial"/>
                <w:sz w:val="22"/>
                <w:szCs w:val="22"/>
                <w:lang w:val="es-CO"/>
              </w:rPr>
            </w:pPr>
            <w:r w:rsidRPr="001F3A07">
              <w:rPr>
                <w:rFonts w:ascii="Arial" w:hAnsi="Arial" w:cs="Arial"/>
                <w:b/>
                <w:sz w:val="22"/>
                <w:szCs w:val="22"/>
                <w:lang w:val="es-CO"/>
              </w:rPr>
              <w:t>4.</w:t>
            </w:r>
            <w:r w:rsidRPr="001F3A07">
              <w:rPr>
                <w:rFonts w:ascii="Arial" w:hAnsi="Arial" w:cs="Arial"/>
                <w:sz w:val="22"/>
                <w:szCs w:val="22"/>
                <w:lang w:val="es-CO"/>
              </w:rPr>
              <w:t xml:space="preserve"> El Contratista deberá garantizar la calidad de los Bienes entregados objeto de la compra. La garantía debe cubrir defectos por mala terminación y/o defectos en el equipo empleado, siempre y cuando las fallas sean ajenas la mal uso y deterioro natural de los equipos</w:t>
            </w:r>
          </w:p>
          <w:p w:rsidR="00C52CC7" w:rsidRPr="007452FA" w:rsidRDefault="001F3A07" w:rsidP="001F3A07">
            <w:pPr>
              <w:jc w:val="both"/>
              <w:rPr>
                <w:rFonts w:ascii="Arial" w:hAnsi="Arial" w:cs="Arial"/>
                <w:sz w:val="22"/>
                <w:szCs w:val="22"/>
                <w:lang w:val="es-CO"/>
              </w:rPr>
            </w:pPr>
            <w:r w:rsidRPr="001F3A07">
              <w:rPr>
                <w:rFonts w:ascii="Arial" w:hAnsi="Arial" w:cs="Arial"/>
                <w:b/>
                <w:sz w:val="22"/>
                <w:szCs w:val="22"/>
                <w:lang w:val="es-CO"/>
              </w:rPr>
              <w:t xml:space="preserve">5. </w:t>
            </w:r>
            <w:r w:rsidRPr="001F3A07">
              <w:rPr>
                <w:rFonts w:ascii="Arial" w:hAnsi="Arial" w:cs="Arial"/>
                <w:sz w:val="22"/>
                <w:szCs w:val="22"/>
                <w:lang w:val="es-CO"/>
              </w:rPr>
              <w:t>El Contratista deberá suministrar manuales e información técnica de los elementos.</w:t>
            </w:r>
            <w:r w:rsidRPr="001F3A07">
              <w:rPr>
                <w:rFonts w:ascii="Arial" w:hAnsi="Arial" w:cs="Arial"/>
                <w:b/>
                <w:sz w:val="22"/>
                <w:szCs w:val="22"/>
                <w:lang w:val="es-CO"/>
              </w:rPr>
              <w:t xml:space="preserve"> </w:t>
            </w:r>
          </w:p>
        </w:tc>
      </w:tr>
    </w:tbl>
    <w:p w:rsidR="00200AD5" w:rsidRDefault="00200AD5" w:rsidP="004A758B">
      <w:pPr>
        <w:rPr>
          <w:rFonts w:ascii="Arial" w:hAnsi="Arial" w:cs="Arial"/>
          <w:b/>
          <w:sz w:val="22"/>
          <w:szCs w:val="22"/>
          <w:lang w:val="es-CO"/>
        </w:rPr>
      </w:pPr>
    </w:p>
    <w:p w:rsidR="00200AD5" w:rsidRDefault="00200AD5" w:rsidP="004A758B">
      <w:pPr>
        <w:rPr>
          <w:rFonts w:ascii="Arial" w:hAnsi="Arial" w:cs="Arial"/>
          <w:b/>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1F3A07" w:rsidRPr="007452FA" w:rsidRDefault="001F3A07"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F3A07" w:rsidP="004A758B">
            <w:pPr>
              <w:rPr>
                <w:rFonts w:ascii="Arial" w:hAnsi="Arial" w:cs="Arial"/>
                <w:sz w:val="22"/>
                <w:szCs w:val="22"/>
                <w:lang w:val="es-CO"/>
              </w:rPr>
            </w:pPr>
            <w:r>
              <w:rPr>
                <w:rFonts w:ascii="Arial" w:hAnsi="Arial" w:cs="Arial"/>
                <w:sz w:val="22"/>
                <w:szCs w:val="22"/>
                <w:lang w:val="es-CO"/>
              </w:rPr>
              <w:t xml:space="preserve">UN (1) PAGO CONTRAENTREGA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 xml:space="preserve">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w:t>
      </w:r>
      <w:r w:rsidRPr="007452FA">
        <w:rPr>
          <w:rFonts w:ascii="Arial" w:hAnsi="Arial" w:cs="Arial"/>
          <w:sz w:val="22"/>
          <w:szCs w:val="22"/>
          <w:lang w:val="es-CO"/>
        </w:rPr>
        <w:lastRenderedPageBreak/>
        <w:t>información comunicarse con la Oficina de Contabilidad de</w:t>
      </w:r>
      <w:r w:rsidR="00D16B84">
        <w:rPr>
          <w:rFonts w:ascii="Arial" w:hAnsi="Arial" w:cs="Arial"/>
          <w:sz w:val="22"/>
          <w:szCs w:val="22"/>
          <w:lang w:val="es-CO"/>
        </w:rPr>
        <w:t xml:space="preserve"> la UDEC en el teléfono: 8553056</w:t>
      </w:r>
      <w:r w:rsidRPr="007452FA">
        <w:rPr>
          <w:rFonts w:ascii="Arial" w:hAnsi="Arial" w:cs="Arial"/>
          <w:sz w:val="22"/>
          <w:szCs w:val="22"/>
          <w:lang w:val="es-CO"/>
        </w:rPr>
        <w:t xml:space="preserve"> Ext. 1</w:t>
      </w:r>
      <w:r w:rsidR="00D16B84">
        <w:rPr>
          <w:rFonts w:ascii="Arial" w:hAnsi="Arial" w:cs="Arial"/>
          <w:sz w:val="22"/>
          <w:szCs w:val="22"/>
          <w:lang w:val="es-CO"/>
        </w:rPr>
        <w:t>23</w:t>
      </w:r>
      <w:r w:rsidRPr="007452FA">
        <w:rPr>
          <w:rFonts w:ascii="Arial" w:hAnsi="Arial" w:cs="Arial"/>
          <w:sz w:val="22"/>
          <w:szCs w:val="22"/>
          <w:lang w:val="es-CO"/>
        </w:rPr>
        <w:t>.</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D16B84" w:rsidRPr="007452FA" w:rsidRDefault="00D16B84"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265" w:rsidRDefault="00405265" w:rsidP="0044036E">
      <w:r>
        <w:separator/>
      </w:r>
    </w:p>
  </w:endnote>
  <w:endnote w:type="continuationSeparator" w:id="0">
    <w:p w:rsidR="00405265" w:rsidRDefault="0040526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40526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265" w:rsidRDefault="00405265" w:rsidP="0044036E">
      <w:r>
        <w:separator/>
      </w:r>
    </w:p>
  </w:footnote>
  <w:footnote w:type="continuationSeparator" w:id="0">
    <w:p w:rsidR="00405265" w:rsidRDefault="00405265"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31025E">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31025E">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20704"/>
    <w:rsid w:val="00152E87"/>
    <w:rsid w:val="00166AFA"/>
    <w:rsid w:val="00194695"/>
    <w:rsid w:val="001C0AC1"/>
    <w:rsid w:val="001C20B7"/>
    <w:rsid w:val="001D19E1"/>
    <w:rsid w:val="001F3A07"/>
    <w:rsid w:val="00200AD5"/>
    <w:rsid w:val="00204554"/>
    <w:rsid w:val="00205309"/>
    <w:rsid w:val="0021626A"/>
    <w:rsid w:val="00222086"/>
    <w:rsid w:val="00231107"/>
    <w:rsid w:val="0025575E"/>
    <w:rsid w:val="00285A52"/>
    <w:rsid w:val="00292130"/>
    <w:rsid w:val="002A65E8"/>
    <w:rsid w:val="002A7C97"/>
    <w:rsid w:val="002E4D38"/>
    <w:rsid w:val="00301195"/>
    <w:rsid w:val="0031025E"/>
    <w:rsid w:val="0033315E"/>
    <w:rsid w:val="003404A3"/>
    <w:rsid w:val="00340A98"/>
    <w:rsid w:val="003420AA"/>
    <w:rsid w:val="00362393"/>
    <w:rsid w:val="003862EB"/>
    <w:rsid w:val="003A7D47"/>
    <w:rsid w:val="003E35EA"/>
    <w:rsid w:val="003E6A86"/>
    <w:rsid w:val="003F18F9"/>
    <w:rsid w:val="00400054"/>
    <w:rsid w:val="00405265"/>
    <w:rsid w:val="0044036E"/>
    <w:rsid w:val="00442F6B"/>
    <w:rsid w:val="00447B61"/>
    <w:rsid w:val="00470C47"/>
    <w:rsid w:val="00477117"/>
    <w:rsid w:val="004A758B"/>
    <w:rsid w:val="004D73AA"/>
    <w:rsid w:val="004F3DFD"/>
    <w:rsid w:val="004F4228"/>
    <w:rsid w:val="00532A49"/>
    <w:rsid w:val="00591379"/>
    <w:rsid w:val="0059706A"/>
    <w:rsid w:val="005A6779"/>
    <w:rsid w:val="005C4A02"/>
    <w:rsid w:val="00610723"/>
    <w:rsid w:val="006232A8"/>
    <w:rsid w:val="0064730D"/>
    <w:rsid w:val="00663084"/>
    <w:rsid w:val="00664485"/>
    <w:rsid w:val="0069115C"/>
    <w:rsid w:val="006A5715"/>
    <w:rsid w:val="006A7944"/>
    <w:rsid w:val="006C5D4D"/>
    <w:rsid w:val="0070000B"/>
    <w:rsid w:val="00711960"/>
    <w:rsid w:val="007120C4"/>
    <w:rsid w:val="00727A5C"/>
    <w:rsid w:val="007409BA"/>
    <w:rsid w:val="00743627"/>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44D5A"/>
    <w:rsid w:val="00A638CC"/>
    <w:rsid w:val="00A67113"/>
    <w:rsid w:val="00A9037C"/>
    <w:rsid w:val="00A978E3"/>
    <w:rsid w:val="00AB4466"/>
    <w:rsid w:val="00AB7115"/>
    <w:rsid w:val="00AD7E67"/>
    <w:rsid w:val="00B03AD8"/>
    <w:rsid w:val="00B40BF9"/>
    <w:rsid w:val="00B46216"/>
    <w:rsid w:val="00B5349E"/>
    <w:rsid w:val="00B81C47"/>
    <w:rsid w:val="00BA2F43"/>
    <w:rsid w:val="00BA6693"/>
    <w:rsid w:val="00C00F49"/>
    <w:rsid w:val="00C11255"/>
    <w:rsid w:val="00C25823"/>
    <w:rsid w:val="00C31B20"/>
    <w:rsid w:val="00C334D9"/>
    <w:rsid w:val="00C45A77"/>
    <w:rsid w:val="00C50B79"/>
    <w:rsid w:val="00C52339"/>
    <w:rsid w:val="00C52CC7"/>
    <w:rsid w:val="00C55924"/>
    <w:rsid w:val="00C60B67"/>
    <w:rsid w:val="00C6160C"/>
    <w:rsid w:val="00C71493"/>
    <w:rsid w:val="00CC248C"/>
    <w:rsid w:val="00CD196D"/>
    <w:rsid w:val="00CF17F8"/>
    <w:rsid w:val="00D16B84"/>
    <w:rsid w:val="00D31D3D"/>
    <w:rsid w:val="00D51C02"/>
    <w:rsid w:val="00D57751"/>
    <w:rsid w:val="00D60519"/>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EF5F8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6657E"/>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10359187">
      <w:bodyDiv w:val="1"/>
      <w:marLeft w:val="0"/>
      <w:marRight w:val="0"/>
      <w:marTop w:val="0"/>
      <w:marBottom w:val="0"/>
      <w:divBdr>
        <w:top w:val="none" w:sz="0" w:space="0" w:color="auto"/>
        <w:left w:val="none" w:sz="0" w:space="0" w:color="auto"/>
        <w:bottom w:val="none" w:sz="0" w:space="0" w:color="auto"/>
        <w:right w:val="none" w:sz="0" w:space="0" w:color="auto"/>
      </w:divBdr>
    </w:div>
    <w:div w:id="61474998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99341429">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75164270">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9041-0683-42E1-8127-B3FC1AE7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1246</Words>
  <Characters>6855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13</cp:revision>
  <cp:lastPrinted>2019-05-13T21:39:00Z</cp:lastPrinted>
  <dcterms:created xsi:type="dcterms:W3CDTF">2019-03-11T21:56:00Z</dcterms:created>
  <dcterms:modified xsi:type="dcterms:W3CDTF">2019-05-13T21:40:00Z</dcterms:modified>
</cp:coreProperties>
</file>