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273B38" w:rsidRDefault="00273B38" w:rsidP="004A758B">
      <w:pPr>
        <w:rPr>
          <w:rFonts w:ascii="Arial" w:hAnsi="Arial" w:cs="Arial"/>
          <w:lang w:val="es-CO"/>
        </w:rPr>
      </w:pPr>
      <w:r w:rsidRPr="00273B38">
        <w:rPr>
          <w:rFonts w:ascii="Arial" w:hAnsi="Arial" w:cs="Arial"/>
          <w:sz w:val="22"/>
          <w:lang w:val="es-CO"/>
        </w:rPr>
        <w:t>2019-06-06</w:t>
      </w:r>
    </w:p>
    <w:p w:rsidR="00BA6693" w:rsidRPr="00273B38" w:rsidRDefault="00BA6693" w:rsidP="004A758B">
      <w:pPr>
        <w:jc w:val="center"/>
        <w:rPr>
          <w:rFonts w:ascii="Arial" w:hAnsi="Arial" w:cs="Arial"/>
          <w:b/>
          <w:sz w:val="22"/>
          <w:szCs w:val="22"/>
          <w:lang w:val="es-CO"/>
        </w:rPr>
      </w:pPr>
      <w:r w:rsidRPr="00273B38">
        <w:rPr>
          <w:rFonts w:ascii="Arial" w:hAnsi="Arial" w:cs="Arial"/>
          <w:b/>
          <w:sz w:val="22"/>
          <w:szCs w:val="22"/>
          <w:lang w:val="es-CO"/>
        </w:rPr>
        <w:t>SOLICITUD DE COTIZACIÓN</w:t>
      </w:r>
    </w:p>
    <w:p w:rsidR="00BA6693" w:rsidRPr="00273B38" w:rsidRDefault="00BA6693" w:rsidP="004A758B">
      <w:pPr>
        <w:jc w:val="center"/>
        <w:rPr>
          <w:rFonts w:ascii="Arial" w:hAnsi="Arial" w:cs="Arial"/>
          <w:b/>
          <w:sz w:val="22"/>
          <w:szCs w:val="22"/>
          <w:lang w:val="es-CO"/>
        </w:rPr>
      </w:pPr>
    </w:p>
    <w:p w:rsidR="00BA6693" w:rsidRPr="00273B38" w:rsidRDefault="00BA6693" w:rsidP="004A758B">
      <w:pPr>
        <w:jc w:val="both"/>
        <w:rPr>
          <w:rFonts w:ascii="Arial" w:hAnsi="Arial" w:cs="Arial"/>
          <w:i/>
          <w:sz w:val="22"/>
          <w:szCs w:val="22"/>
          <w:lang w:val="es-CO"/>
        </w:rPr>
      </w:pPr>
      <w:r w:rsidRPr="00273B38">
        <w:rPr>
          <w:rFonts w:ascii="Arial" w:hAnsi="Arial" w:cs="Arial"/>
          <w:i/>
          <w:sz w:val="22"/>
          <w:szCs w:val="22"/>
          <w:lang w:val="es-CO"/>
        </w:rPr>
        <w:t xml:space="preserve">Tenga en cuenta que este formato es de uso exclusivo de la institución. La Cotización deberá ser remitida en papel </w:t>
      </w:r>
      <w:r w:rsidR="00C334D9" w:rsidRPr="00273B38">
        <w:rPr>
          <w:rFonts w:ascii="Arial" w:hAnsi="Arial" w:cs="Arial"/>
          <w:i/>
          <w:sz w:val="22"/>
          <w:szCs w:val="22"/>
          <w:lang w:val="es-CO"/>
        </w:rPr>
        <w:t>membretado del</w:t>
      </w:r>
      <w:r w:rsidRPr="00273B38">
        <w:rPr>
          <w:rFonts w:ascii="Arial" w:hAnsi="Arial" w:cs="Arial"/>
          <w:i/>
          <w:sz w:val="22"/>
          <w:szCs w:val="22"/>
          <w:lang w:val="es-CO"/>
        </w:rPr>
        <w:t xml:space="preserve"> cotizante y debidamente firmada. </w:t>
      </w:r>
    </w:p>
    <w:p w:rsidR="00BA6693" w:rsidRPr="00273B38" w:rsidRDefault="00BA6693" w:rsidP="004A758B">
      <w:pPr>
        <w:jc w:val="both"/>
        <w:rPr>
          <w:rFonts w:ascii="Arial" w:hAnsi="Arial" w:cs="Arial"/>
          <w:sz w:val="22"/>
          <w:szCs w:val="22"/>
          <w:lang w:val="es-CO"/>
        </w:rPr>
      </w:pPr>
    </w:p>
    <w:p w:rsidR="00BA6693" w:rsidRPr="00273B38" w:rsidRDefault="00BA6693" w:rsidP="004A758B">
      <w:pPr>
        <w:jc w:val="both"/>
        <w:rPr>
          <w:rFonts w:ascii="Arial" w:hAnsi="Arial" w:cs="Arial"/>
          <w:b/>
          <w:sz w:val="22"/>
          <w:szCs w:val="22"/>
          <w:lang w:val="es-CO"/>
        </w:rPr>
      </w:pPr>
      <w:r w:rsidRPr="00273B38">
        <w:rPr>
          <w:rFonts w:ascii="Arial" w:hAnsi="Arial" w:cs="Arial"/>
          <w:b/>
          <w:sz w:val="22"/>
          <w:szCs w:val="22"/>
          <w:lang w:val="es-CO"/>
        </w:rPr>
        <w:t>FECHA LÍMITE PARA PRESENTAR PROPUESTAS:</w:t>
      </w:r>
    </w:p>
    <w:p w:rsidR="00BA6693" w:rsidRPr="00273B38"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273B38">
        <w:trPr>
          <w:jc w:val="center"/>
        </w:trPr>
        <w:tc>
          <w:tcPr>
            <w:tcW w:w="4105" w:type="dxa"/>
            <w:shd w:val="clear" w:color="auto" w:fill="auto"/>
          </w:tcPr>
          <w:p w:rsidR="00BA6693" w:rsidRPr="00273B38" w:rsidRDefault="00BA6693" w:rsidP="004A758B">
            <w:pPr>
              <w:jc w:val="both"/>
              <w:rPr>
                <w:rFonts w:ascii="Arial" w:hAnsi="Arial" w:cs="Arial"/>
                <w:b/>
                <w:sz w:val="22"/>
                <w:szCs w:val="22"/>
                <w:lang w:val="es-CO"/>
              </w:rPr>
            </w:pPr>
            <w:r w:rsidRPr="00273B38">
              <w:rPr>
                <w:rFonts w:ascii="Arial" w:hAnsi="Arial" w:cs="Arial"/>
                <w:b/>
                <w:sz w:val="22"/>
                <w:szCs w:val="22"/>
                <w:lang w:val="es-CO"/>
              </w:rPr>
              <w:t>Fecha:</w:t>
            </w:r>
            <w:r w:rsidR="000F02B8">
              <w:rPr>
                <w:rFonts w:ascii="Arial" w:hAnsi="Arial" w:cs="Arial"/>
                <w:b/>
                <w:sz w:val="22"/>
                <w:szCs w:val="22"/>
                <w:lang w:val="es-CO"/>
              </w:rPr>
              <w:t xml:space="preserve"> 2019-06-07</w:t>
            </w:r>
          </w:p>
        </w:tc>
        <w:tc>
          <w:tcPr>
            <w:tcW w:w="4131" w:type="dxa"/>
            <w:shd w:val="clear" w:color="auto" w:fill="auto"/>
          </w:tcPr>
          <w:p w:rsidR="00BA6693" w:rsidRPr="00273B38" w:rsidRDefault="00BA6693" w:rsidP="000F02B8">
            <w:pPr>
              <w:jc w:val="both"/>
              <w:rPr>
                <w:rFonts w:ascii="Arial" w:hAnsi="Arial" w:cs="Arial"/>
                <w:b/>
                <w:sz w:val="22"/>
                <w:szCs w:val="22"/>
                <w:lang w:val="es-CO"/>
              </w:rPr>
            </w:pPr>
            <w:r w:rsidRPr="00273B38">
              <w:rPr>
                <w:rFonts w:ascii="Arial" w:hAnsi="Arial" w:cs="Arial"/>
                <w:b/>
                <w:sz w:val="22"/>
                <w:szCs w:val="22"/>
                <w:lang w:val="es-CO"/>
              </w:rPr>
              <w:t>Hora:</w:t>
            </w:r>
            <w:r w:rsidR="00C334D9" w:rsidRPr="00273B38">
              <w:rPr>
                <w:rFonts w:ascii="Arial" w:hAnsi="Arial" w:cs="Arial"/>
                <w:b/>
                <w:sz w:val="22"/>
                <w:szCs w:val="22"/>
                <w:lang w:val="es-CO"/>
              </w:rPr>
              <w:t xml:space="preserve"> </w:t>
            </w:r>
            <w:r w:rsidR="000F02B8">
              <w:rPr>
                <w:rFonts w:ascii="Arial" w:hAnsi="Arial" w:cs="Arial"/>
                <w:b/>
                <w:sz w:val="22"/>
                <w:szCs w:val="22"/>
                <w:lang w:val="es-CO"/>
              </w:rPr>
              <w:t>5</w:t>
            </w:r>
            <w:r w:rsidR="00C334D9" w:rsidRPr="00273B38">
              <w:rPr>
                <w:rFonts w:ascii="Arial" w:hAnsi="Arial" w:cs="Arial"/>
                <w:b/>
                <w:sz w:val="22"/>
                <w:szCs w:val="22"/>
                <w:lang w:val="es-CO"/>
              </w:rPr>
              <w:t xml:space="preserve">:00 </w:t>
            </w:r>
            <w:r w:rsidR="000F02B8">
              <w:rPr>
                <w:rFonts w:ascii="Arial" w:hAnsi="Arial" w:cs="Arial"/>
                <w:b/>
                <w:sz w:val="22"/>
                <w:szCs w:val="22"/>
                <w:lang w:val="es-CO"/>
              </w:rPr>
              <w:t>p</w:t>
            </w:r>
            <w:r w:rsidR="00C334D9" w:rsidRPr="00273B38">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3F6B30" w:rsidP="004A758B">
            <w:pPr>
              <w:tabs>
                <w:tab w:val="left" w:pos="5640"/>
              </w:tabs>
              <w:rPr>
                <w:rFonts w:ascii="Arial" w:hAnsi="Arial" w:cs="Arial"/>
                <w:sz w:val="24"/>
                <w:szCs w:val="22"/>
                <w:lang w:val="es-CO"/>
              </w:rPr>
            </w:pPr>
            <w:r w:rsidRPr="003F6B30">
              <w:rPr>
                <w:rFonts w:ascii="Arial" w:hAnsi="Arial" w:cs="Arial"/>
                <w:sz w:val="22"/>
                <w:szCs w:val="18"/>
                <w:lang w:val="es-US" w:eastAsia="es-US"/>
              </w:rPr>
              <w:t>ADQUISICIÓN DE MATERIALES Y EQUIPOS PARA LA DOTACIÓN DE LA ENFERMERÍA EN EL DESARROLLO DE PROGRAMAS Y ACTIVIDADES DE SALUD QUE CONDUZCAN AL MEJORAMIEN</w:t>
            </w:r>
            <w:bookmarkStart w:id="0" w:name="_GoBack"/>
            <w:bookmarkEnd w:id="0"/>
            <w:r w:rsidRPr="003F6B30">
              <w:rPr>
                <w:rFonts w:ascii="Arial" w:hAnsi="Arial" w:cs="Arial"/>
                <w:sz w:val="22"/>
                <w:szCs w:val="18"/>
                <w:lang w:val="es-US" w:eastAsia="es-US"/>
              </w:rPr>
              <w:t>TO DE LA CALIDAD DE VIDA DE LA COMUNIDAD UNIVERSITARIA EN LO REFERENTE A PROMOCIÓN DE LA SALUD Y PREVENCIÓN DE LA ENFERMEDAD, PROGRAMADAS POR BIENESTAR UNIVERSITARIO DE LA UNIVERSIDAD DE CUNDINAMARCA - SECCIONAL UBATÉ</w:t>
            </w:r>
            <w:r w:rsidR="00C334D9" w:rsidRPr="003420AA">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F6B30" w:rsidP="004A758B">
            <w:pPr>
              <w:pStyle w:val="Prrafodelista"/>
              <w:ind w:left="0"/>
              <w:jc w:val="both"/>
              <w:rPr>
                <w:rFonts w:ascii="Arial" w:hAnsi="Arial" w:cs="Arial"/>
                <w:sz w:val="22"/>
                <w:szCs w:val="22"/>
                <w:lang w:val="es-CO"/>
              </w:rPr>
            </w:pPr>
            <w:r>
              <w:rPr>
                <w:rFonts w:ascii="Arial" w:hAnsi="Arial" w:cs="Arial"/>
                <w:sz w:val="22"/>
                <w:szCs w:val="22"/>
                <w:lang w:val="es-CO"/>
              </w:rPr>
              <w:t>DOS</w:t>
            </w:r>
            <w:r w:rsidR="003420AA">
              <w:rPr>
                <w:rFonts w:ascii="Arial" w:hAnsi="Arial" w:cs="Arial"/>
                <w:sz w:val="22"/>
                <w:szCs w:val="22"/>
                <w:lang w:val="es-CO"/>
              </w:rPr>
              <w:t xml:space="preserve"> MILLONES </w:t>
            </w:r>
            <w:r>
              <w:rPr>
                <w:rFonts w:ascii="Arial" w:hAnsi="Arial" w:cs="Arial"/>
                <w:sz w:val="22"/>
                <w:szCs w:val="22"/>
                <w:lang w:val="es-CO"/>
              </w:rPr>
              <w:t>CUATROCIENTOS MIL</w:t>
            </w:r>
            <w:r w:rsidR="003420AA">
              <w:rPr>
                <w:rFonts w:ascii="Arial" w:hAnsi="Arial" w:cs="Arial"/>
                <w:sz w:val="22"/>
                <w:szCs w:val="22"/>
                <w:lang w:val="es-CO"/>
              </w:rPr>
              <w:t xml:space="preserve"> PESOS </w:t>
            </w:r>
            <w:r w:rsidR="003420AA" w:rsidRPr="003420AA">
              <w:rPr>
                <w:rFonts w:ascii="Arial" w:hAnsi="Arial" w:cs="Arial"/>
                <w:b/>
                <w:sz w:val="22"/>
                <w:szCs w:val="22"/>
                <w:lang w:val="es-CO"/>
              </w:rPr>
              <w:t>$</w:t>
            </w:r>
            <w:r>
              <w:rPr>
                <w:rFonts w:ascii="Arial" w:hAnsi="Arial" w:cs="Arial"/>
                <w:b/>
                <w:sz w:val="22"/>
                <w:szCs w:val="22"/>
                <w:lang w:val="es-CO"/>
              </w:rPr>
              <w:t>2</w:t>
            </w:r>
            <w:r w:rsidR="003420AA" w:rsidRPr="003420AA">
              <w:rPr>
                <w:rFonts w:ascii="Arial" w:hAnsi="Arial" w:cs="Arial"/>
                <w:b/>
                <w:sz w:val="22"/>
                <w:szCs w:val="22"/>
                <w:lang w:val="es-CO"/>
              </w:rPr>
              <w:t>.</w:t>
            </w:r>
            <w:r>
              <w:rPr>
                <w:rFonts w:ascii="Arial" w:hAnsi="Arial" w:cs="Arial"/>
                <w:b/>
                <w:sz w:val="22"/>
                <w:szCs w:val="22"/>
                <w:lang w:val="es-CO"/>
              </w:rPr>
              <w:t>4</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A44D5A" w:rsidRDefault="00A44D5A" w:rsidP="00A44D5A">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412"/>
              <w:gridCol w:w="1842"/>
              <w:gridCol w:w="1735"/>
            </w:tblGrid>
            <w:tr w:rsidR="00F55ADD" w:rsidRPr="00AB6462" w:rsidTr="00F55ADD">
              <w:trPr>
                <w:trHeight w:val="300"/>
              </w:trPr>
              <w:tc>
                <w:tcPr>
                  <w:tcW w:w="2761"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F55ADD" w:rsidRPr="00AB6462" w:rsidRDefault="00F55ADD" w:rsidP="00F55ADD">
                  <w:pPr>
                    <w:jc w:val="center"/>
                    <w:rPr>
                      <w:rFonts w:ascii="Arial" w:hAnsi="Arial" w:cs="Arial"/>
                      <w:b/>
                      <w:bCs/>
                      <w:color w:val="FFFFFF"/>
                      <w:sz w:val="22"/>
                      <w:szCs w:val="22"/>
                      <w:lang w:val="es-CO" w:eastAsia="es-CO"/>
                    </w:rPr>
                  </w:pPr>
                  <w:r w:rsidRPr="00AB6462">
                    <w:rPr>
                      <w:rFonts w:ascii="Arial" w:hAnsi="Arial" w:cs="Arial"/>
                      <w:b/>
                      <w:bCs/>
                      <w:color w:val="FFFFFF"/>
                      <w:sz w:val="22"/>
                      <w:szCs w:val="22"/>
                      <w:lang w:val="es-CO" w:eastAsia="es-CO"/>
                    </w:rPr>
                    <w:t>DESCRIPCIÓN</w:t>
                  </w:r>
                </w:p>
              </w:tc>
              <w:tc>
                <w:tcPr>
                  <w:tcW w:w="1153" w:type="pct"/>
                  <w:tcBorders>
                    <w:top w:val="single" w:sz="4" w:space="0" w:color="000000"/>
                    <w:left w:val="nil"/>
                    <w:bottom w:val="single" w:sz="4" w:space="0" w:color="000000"/>
                    <w:right w:val="single" w:sz="4" w:space="0" w:color="000000"/>
                  </w:tcBorders>
                  <w:shd w:val="clear" w:color="000000" w:fill="004846"/>
                  <w:vAlign w:val="center"/>
                  <w:hideMark/>
                </w:tcPr>
                <w:p w:rsidR="00F55ADD" w:rsidRPr="00AB6462" w:rsidRDefault="00F55ADD" w:rsidP="00F55ADD">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1086" w:type="pct"/>
                  <w:tcBorders>
                    <w:top w:val="single" w:sz="4" w:space="0" w:color="000000"/>
                    <w:left w:val="nil"/>
                    <w:bottom w:val="single" w:sz="4" w:space="0" w:color="000000"/>
                    <w:right w:val="single" w:sz="4" w:space="0" w:color="000000"/>
                  </w:tcBorders>
                  <w:shd w:val="clear" w:color="000000" w:fill="004846"/>
                  <w:vAlign w:val="center"/>
                  <w:hideMark/>
                </w:tcPr>
                <w:p w:rsidR="00F55ADD" w:rsidRPr="00AB6462" w:rsidRDefault="00F55ADD" w:rsidP="00F55ADD">
                  <w:pPr>
                    <w:jc w:val="center"/>
                    <w:rPr>
                      <w:rFonts w:ascii="Arial" w:hAnsi="Arial" w:cs="Arial"/>
                      <w:b/>
                      <w:bCs/>
                      <w:color w:val="FFFFFF"/>
                      <w:sz w:val="22"/>
                      <w:szCs w:val="22"/>
                      <w:lang w:val="es-CO" w:eastAsia="es-CO"/>
                    </w:rPr>
                  </w:pPr>
                  <w:r w:rsidRPr="00AB6462">
                    <w:rPr>
                      <w:rFonts w:ascii="Arial" w:hAnsi="Arial" w:cs="Arial"/>
                      <w:b/>
                      <w:bCs/>
                      <w:color w:val="FFFFFF"/>
                      <w:sz w:val="22"/>
                      <w:szCs w:val="22"/>
                      <w:lang w:val="es-CO" w:eastAsia="es-CO"/>
                    </w:rPr>
                    <w:t>UNIDAD DE MEDIDA</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Linterna para diagnóstico MQ5270</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2</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Equipo de órganos MQ5072</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585"/>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Tensiómetro electrónico de brazo DTO2 BMP-12</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Tensiómetro manual RP-ST15FE15T19</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Oxímetro MD300C23</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2</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Tallimetro acrílico MQ1879</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Silla de ruedas estándar con rin estrella</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Lámpara de cuello de cisne MQ7905</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r w:rsidR="00F55ADD" w:rsidRPr="00AB6462" w:rsidTr="000A59FD">
              <w:trPr>
                <w:trHeight w:val="300"/>
              </w:trPr>
              <w:tc>
                <w:tcPr>
                  <w:tcW w:w="2761" w:type="pct"/>
                  <w:tcBorders>
                    <w:top w:val="nil"/>
                    <w:left w:val="single" w:sz="4" w:space="0" w:color="000000"/>
                    <w:bottom w:val="single" w:sz="4" w:space="0" w:color="000000"/>
                    <w:right w:val="single" w:sz="4" w:space="0" w:color="000000"/>
                  </w:tcBorders>
                  <w:shd w:val="clear" w:color="auto" w:fill="auto"/>
                  <w:vAlign w:val="center"/>
                  <w:hideMark/>
                </w:tcPr>
                <w:p w:rsidR="00F55ADD" w:rsidRPr="00AB6462" w:rsidRDefault="00F55ADD" w:rsidP="000A59FD">
                  <w:pPr>
                    <w:rPr>
                      <w:rFonts w:ascii="Arial" w:hAnsi="Arial" w:cs="Arial"/>
                      <w:color w:val="000000"/>
                      <w:sz w:val="22"/>
                      <w:szCs w:val="22"/>
                      <w:lang w:val="es-CO" w:eastAsia="es-CO"/>
                    </w:rPr>
                  </w:pPr>
                  <w:r w:rsidRPr="00AB6462">
                    <w:rPr>
                      <w:rFonts w:ascii="Arial" w:hAnsi="Arial" w:cs="Arial"/>
                      <w:color w:val="000000"/>
                      <w:sz w:val="22"/>
                      <w:szCs w:val="22"/>
                      <w:lang w:val="es-CO" w:eastAsia="es-CO"/>
                    </w:rPr>
                    <w:t>Báscula digital 0041</w:t>
                  </w:r>
                </w:p>
              </w:tc>
              <w:tc>
                <w:tcPr>
                  <w:tcW w:w="1153"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1</w:t>
                  </w:r>
                </w:p>
              </w:tc>
              <w:tc>
                <w:tcPr>
                  <w:tcW w:w="1086" w:type="pct"/>
                  <w:tcBorders>
                    <w:top w:val="nil"/>
                    <w:left w:val="nil"/>
                    <w:bottom w:val="single" w:sz="4" w:space="0" w:color="000000"/>
                    <w:right w:val="single" w:sz="4" w:space="0" w:color="000000"/>
                  </w:tcBorders>
                  <w:shd w:val="clear" w:color="auto" w:fill="auto"/>
                  <w:vAlign w:val="center"/>
                  <w:hideMark/>
                </w:tcPr>
                <w:p w:rsidR="00F55ADD" w:rsidRPr="00AB6462" w:rsidRDefault="00F55ADD" w:rsidP="000A59FD">
                  <w:pPr>
                    <w:jc w:val="center"/>
                    <w:rPr>
                      <w:rFonts w:ascii="Arial" w:hAnsi="Arial" w:cs="Arial"/>
                      <w:color w:val="000000"/>
                      <w:sz w:val="22"/>
                      <w:szCs w:val="22"/>
                      <w:lang w:val="es-CO" w:eastAsia="es-CO"/>
                    </w:rPr>
                  </w:pPr>
                  <w:r w:rsidRPr="00AB6462">
                    <w:rPr>
                      <w:rFonts w:ascii="Arial" w:hAnsi="Arial" w:cs="Arial"/>
                      <w:color w:val="000000"/>
                      <w:sz w:val="22"/>
                      <w:szCs w:val="22"/>
                      <w:lang w:val="es-CO" w:eastAsia="es-CO"/>
                    </w:rPr>
                    <w:t>UNIDAD</w:t>
                  </w:r>
                </w:p>
              </w:tc>
            </w:tr>
          </w:tbl>
          <w:p w:rsidR="00F55ADD" w:rsidRPr="007452FA" w:rsidRDefault="00F55ADD" w:rsidP="00A44D5A">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p w:rsidR="00D604ED" w:rsidRDefault="00D604ED" w:rsidP="00D604E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p w:rsidR="00BA6693" w:rsidRDefault="00BA6693" w:rsidP="004A758B">
            <w:pPr>
              <w:jc w:val="both"/>
              <w:rPr>
                <w:rFonts w:ascii="Arial" w:hAnsi="Arial" w:cs="Arial"/>
                <w:sz w:val="22"/>
                <w:szCs w:val="22"/>
                <w:lang w:val="es-CO"/>
              </w:rPr>
            </w:pPr>
          </w:p>
          <w:p w:rsidR="00F55ADD" w:rsidRPr="007452FA" w:rsidRDefault="00F55ADD"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1F3A07" w:rsidRDefault="00F55ADD" w:rsidP="004A758B">
            <w:pPr>
              <w:rPr>
                <w:rFonts w:ascii="Arial" w:hAnsi="Arial" w:cs="Arial"/>
                <w:sz w:val="22"/>
                <w:szCs w:val="22"/>
                <w:lang w:val="es-CO"/>
              </w:rPr>
            </w:pPr>
            <w:r w:rsidRPr="00F55ADD">
              <w:rPr>
                <w:rFonts w:ascii="Arial" w:hAnsi="Arial" w:cs="Arial"/>
                <w:sz w:val="22"/>
                <w:szCs w:val="22"/>
                <w:lang w:val="es-CO"/>
              </w:rPr>
              <w:t>Universidad de Cundinamarca Seccional Ubaté - calle 6 # 9-80</w:t>
            </w:r>
          </w:p>
          <w:p w:rsidR="000A59FD" w:rsidRPr="007452FA" w:rsidRDefault="000A59FD"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F55ADD" w:rsidRPr="00F55ADD" w:rsidRDefault="00F55ADD" w:rsidP="00F55ADD">
            <w:pPr>
              <w:jc w:val="both"/>
              <w:rPr>
                <w:rFonts w:ascii="Arial" w:hAnsi="Arial" w:cs="Arial"/>
                <w:sz w:val="22"/>
                <w:szCs w:val="22"/>
                <w:u w:val="single"/>
                <w:lang w:val="es-CO"/>
              </w:rPr>
            </w:pPr>
            <w:r w:rsidRPr="00F55ADD">
              <w:rPr>
                <w:rFonts w:ascii="Arial" w:hAnsi="Arial" w:cs="Arial"/>
                <w:sz w:val="22"/>
                <w:szCs w:val="22"/>
                <w:lang w:val="es-CO"/>
              </w:rPr>
              <w:t>TREINTA (30) DIAS CALENDARIO</w:t>
            </w:r>
          </w:p>
          <w:p w:rsidR="001F3A07" w:rsidRPr="00F55ADD" w:rsidRDefault="001F3A07" w:rsidP="00F55ADD">
            <w:pPr>
              <w:pStyle w:val="Prrafodelista"/>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0A59FD" w:rsidRDefault="000A59FD"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lastRenderedPageBreak/>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F55ADD" w:rsidRPr="00AB6462" w:rsidRDefault="00F55ADD" w:rsidP="00F55ADD">
            <w:pPr>
              <w:jc w:val="both"/>
              <w:rPr>
                <w:rFonts w:ascii="Arial" w:hAnsi="Arial" w:cs="Arial"/>
                <w:sz w:val="22"/>
                <w:szCs w:val="22"/>
                <w:lang w:val="es-CO"/>
              </w:rPr>
            </w:pPr>
            <w:r w:rsidRPr="00AB6462">
              <w:rPr>
                <w:rFonts w:ascii="Arial" w:hAnsi="Arial" w:cs="Arial"/>
                <w:b/>
                <w:sz w:val="22"/>
                <w:szCs w:val="22"/>
                <w:lang w:val="es-CO"/>
              </w:rPr>
              <w:t>1.</w:t>
            </w:r>
            <w:r>
              <w:rPr>
                <w:rFonts w:ascii="Arial" w:hAnsi="Arial" w:cs="Arial"/>
                <w:b/>
                <w:sz w:val="22"/>
                <w:szCs w:val="22"/>
                <w:lang w:val="es-CO"/>
              </w:rPr>
              <w:t xml:space="preserve"> </w:t>
            </w:r>
            <w:r w:rsidRPr="00AB6462">
              <w:rPr>
                <w:rFonts w:ascii="Arial" w:hAnsi="Arial" w:cs="Arial"/>
                <w:sz w:val="22"/>
                <w:szCs w:val="22"/>
                <w:lang w:val="es-CO"/>
              </w:rPr>
              <w:t>Responder por los elementos de mala calidad o que presenten partes defectuosas para lo cual deberán ser cambiados o reponer las unidades imperfectas en el término de dos (2) días hábiles siguientes a la reclamación por parte de la Universidad de Cundinamarca a través del supervisor</w:t>
            </w:r>
          </w:p>
          <w:p w:rsidR="00F55ADD" w:rsidRPr="00AB6462" w:rsidRDefault="00F55ADD" w:rsidP="00F55ADD">
            <w:pPr>
              <w:jc w:val="both"/>
              <w:rPr>
                <w:rFonts w:ascii="Arial" w:hAnsi="Arial" w:cs="Arial"/>
                <w:sz w:val="22"/>
                <w:szCs w:val="22"/>
                <w:lang w:val="es-CO"/>
              </w:rPr>
            </w:pPr>
            <w:r w:rsidRPr="00AB6462">
              <w:rPr>
                <w:rFonts w:ascii="Arial" w:hAnsi="Arial" w:cs="Arial"/>
                <w:b/>
                <w:sz w:val="22"/>
                <w:szCs w:val="22"/>
                <w:lang w:val="es-CO"/>
              </w:rPr>
              <w:t>2.</w:t>
            </w:r>
            <w:r w:rsidRPr="00AB6462">
              <w:rPr>
                <w:rFonts w:ascii="Arial" w:hAnsi="Arial" w:cs="Arial"/>
                <w:sz w:val="22"/>
                <w:szCs w:val="22"/>
                <w:lang w:val="es-CO"/>
              </w:rPr>
              <w:t xml:space="preserve"> Todos los costos que se den por esta obligación deben ser asumidos por el contratista</w:t>
            </w:r>
          </w:p>
          <w:p w:rsidR="00F55ADD" w:rsidRPr="00AB6462" w:rsidRDefault="00F55ADD" w:rsidP="00F55ADD">
            <w:pPr>
              <w:jc w:val="both"/>
              <w:rPr>
                <w:rFonts w:ascii="Arial" w:hAnsi="Arial" w:cs="Arial"/>
                <w:sz w:val="22"/>
                <w:szCs w:val="22"/>
                <w:lang w:val="es-CO"/>
              </w:rPr>
            </w:pPr>
            <w:r w:rsidRPr="00AB6462">
              <w:rPr>
                <w:rFonts w:ascii="Arial" w:hAnsi="Arial" w:cs="Arial"/>
                <w:b/>
                <w:sz w:val="22"/>
                <w:szCs w:val="22"/>
                <w:lang w:val="es-CO"/>
              </w:rPr>
              <w:t>3.</w:t>
            </w:r>
            <w:r w:rsidRPr="00AB6462">
              <w:rPr>
                <w:rFonts w:ascii="Arial" w:hAnsi="Arial" w:cs="Arial"/>
                <w:sz w:val="22"/>
                <w:szCs w:val="22"/>
                <w:lang w:val="es-CO"/>
              </w:rPr>
              <w:t xml:space="preserve"> Atender de manera oportuna las solicitudes por parte de la supervisión de contrato respecto a la garantía de los equipos</w:t>
            </w:r>
          </w:p>
          <w:p w:rsidR="00F55ADD" w:rsidRPr="00AB6462" w:rsidRDefault="00F55ADD" w:rsidP="00F55ADD">
            <w:pPr>
              <w:jc w:val="both"/>
              <w:rPr>
                <w:rFonts w:ascii="Arial" w:hAnsi="Arial" w:cs="Arial"/>
                <w:sz w:val="22"/>
                <w:szCs w:val="22"/>
                <w:lang w:val="es-CO"/>
              </w:rPr>
            </w:pPr>
            <w:r w:rsidRPr="00AB6462">
              <w:rPr>
                <w:rFonts w:ascii="Arial" w:hAnsi="Arial" w:cs="Arial"/>
                <w:b/>
                <w:sz w:val="22"/>
                <w:szCs w:val="22"/>
                <w:lang w:val="es-CO"/>
              </w:rPr>
              <w:t>4.</w:t>
            </w:r>
            <w:r w:rsidRPr="00AB6462">
              <w:rPr>
                <w:rFonts w:ascii="Arial" w:hAnsi="Arial" w:cs="Arial"/>
                <w:sz w:val="22"/>
                <w:szCs w:val="22"/>
                <w:lang w:val="es-CO"/>
              </w:rPr>
              <w:t xml:space="preserve"> Transportar de manera adecuada los equipos para que en el momento de la entrega se encuentren en perfecto estado</w:t>
            </w:r>
          </w:p>
          <w:p w:rsidR="00C52CC7" w:rsidRPr="007452FA" w:rsidRDefault="00F55ADD" w:rsidP="00F55ADD">
            <w:pPr>
              <w:jc w:val="both"/>
              <w:rPr>
                <w:rFonts w:ascii="Arial" w:hAnsi="Arial" w:cs="Arial"/>
                <w:sz w:val="22"/>
                <w:szCs w:val="22"/>
                <w:lang w:val="es-CO"/>
              </w:rPr>
            </w:pPr>
            <w:r w:rsidRPr="00AB6462">
              <w:rPr>
                <w:rFonts w:ascii="Arial" w:hAnsi="Arial" w:cs="Arial"/>
                <w:b/>
                <w:sz w:val="22"/>
                <w:szCs w:val="22"/>
                <w:lang w:val="es-CO"/>
              </w:rPr>
              <w:t>5.</w:t>
            </w:r>
            <w:r w:rsidRPr="00AB6462">
              <w:rPr>
                <w:rFonts w:ascii="Arial" w:hAnsi="Arial" w:cs="Arial"/>
                <w:sz w:val="22"/>
                <w:szCs w:val="22"/>
                <w:lang w:val="es-CO"/>
              </w:rPr>
              <w:t xml:space="preserve"> La entrega se debe realizar exclusivamente en la Univ</w:t>
            </w:r>
            <w:r>
              <w:rPr>
                <w:rFonts w:ascii="Arial" w:hAnsi="Arial" w:cs="Arial"/>
                <w:sz w:val="22"/>
                <w:szCs w:val="22"/>
                <w:lang w:val="es-CO"/>
              </w:rPr>
              <w:t>ersidad de Cundinamarca Seccio</w:t>
            </w:r>
            <w:r w:rsidRPr="00AB6462">
              <w:rPr>
                <w:rFonts w:ascii="Arial" w:hAnsi="Arial" w:cs="Arial"/>
                <w:sz w:val="22"/>
                <w:szCs w:val="22"/>
                <w:lang w:val="es-CO"/>
              </w:rPr>
              <w:t>n</w:t>
            </w:r>
            <w:r>
              <w:rPr>
                <w:rFonts w:ascii="Arial" w:hAnsi="Arial" w:cs="Arial"/>
                <w:sz w:val="22"/>
                <w:szCs w:val="22"/>
                <w:lang w:val="es-CO"/>
              </w:rPr>
              <w:t>al Ubaté.</w:t>
            </w:r>
            <w:r w:rsidR="001F3A07" w:rsidRPr="001F3A07">
              <w:rPr>
                <w:rFonts w:ascii="Arial" w:hAnsi="Arial" w:cs="Arial"/>
                <w:b/>
                <w:sz w:val="22"/>
                <w:szCs w:val="22"/>
                <w:lang w:val="es-CO"/>
              </w:rPr>
              <w:t xml:space="preserve"> </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F3A07" w:rsidRPr="007452FA" w:rsidRDefault="001F3A0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F55ADD">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F55ADD">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F55ADD">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F3A07" w:rsidP="004A758B">
            <w:pPr>
              <w:rPr>
                <w:rFonts w:ascii="Arial" w:hAnsi="Arial" w:cs="Arial"/>
                <w:sz w:val="22"/>
                <w:szCs w:val="22"/>
                <w:lang w:val="es-CO"/>
              </w:rPr>
            </w:pPr>
            <w:r>
              <w:rPr>
                <w:rFonts w:ascii="Arial" w:hAnsi="Arial" w:cs="Arial"/>
                <w:sz w:val="22"/>
                <w:szCs w:val="22"/>
                <w:lang w:val="es-CO"/>
              </w:rPr>
              <w:t xml:space="preserve">UN (1) PAGO CONTRAENTREGA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lastRenderedPageBreak/>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9D" w:rsidRDefault="001F429D" w:rsidP="0044036E">
      <w:r>
        <w:separator/>
      </w:r>
    </w:p>
  </w:endnote>
  <w:endnote w:type="continuationSeparator" w:id="0">
    <w:p w:rsidR="001F429D" w:rsidRDefault="001F429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F429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9D" w:rsidRDefault="001F429D" w:rsidP="0044036E">
      <w:r>
        <w:separator/>
      </w:r>
    </w:p>
  </w:footnote>
  <w:footnote w:type="continuationSeparator" w:id="0">
    <w:p w:rsidR="001F429D" w:rsidRDefault="001F429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0F02B8">
            <w:rPr>
              <w:rStyle w:val="Nmerodepgina"/>
              <w:rFonts w:ascii="Arial" w:hAnsi="Arial" w:cs="Arial"/>
              <w:b/>
              <w:noProof/>
            </w:rPr>
            <w:t>3</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0F02B8">
            <w:rPr>
              <w:rStyle w:val="Nmerodepgina"/>
              <w:rFonts w:ascii="Arial" w:hAnsi="Arial" w:cs="Arial"/>
              <w:b/>
              <w:noProof/>
            </w:rPr>
            <w:t>4</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A59FD"/>
    <w:rsid w:val="000D5C54"/>
    <w:rsid w:val="000F02B8"/>
    <w:rsid w:val="000F4315"/>
    <w:rsid w:val="00116C11"/>
    <w:rsid w:val="00120704"/>
    <w:rsid w:val="00152E87"/>
    <w:rsid w:val="00166AFA"/>
    <w:rsid w:val="00194695"/>
    <w:rsid w:val="001C0AC1"/>
    <w:rsid w:val="001C20B7"/>
    <w:rsid w:val="001D19E1"/>
    <w:rsid w:val="001F3A07"/>
    <w:rsid w:val="001F429D"/>
    <w:rsid w:val="00200AD5"/>
    <w:rsid w:val="00204554"/>
    <w:rsid w:val="00205309"/>
    <w:rsid w:val="0021626A"/>
    <w:rsid w:val="00222086"/>
    <w:rsid w:val="00231107"/>
    <w:rsid w:val="0025575E"/>
    <w:rsid w:val="00273B38"/>
    <w:rsid w:val="00285A52"/>
    <w:rsid w:val="00292130"/>
    <w:rsid w:val="002A65E8"/>
    <w:rsid w:val="002A7C97"/>
    <w:rsid w:val="002E4D38"/>
    <w:rsid w:val="002F0C02"/>
    <w:rsid w:val="00301195"/>
    <w:rsid w:val="0031025E"/>
    <w:rsid w:val="00326449"/>
    <w:rsid w:val="0033315E"/>
    <w:rsid w:val="00333621"/>
    <w:rsid w:val="003404A3"/>
    <w:rsid w:val="00340A98"/>
    <w:rsid w:val="003420AA"/>
    <w:rsid w:val="00362393"/>
    <w:rsid w:val="003862EB"/>
    <w:rsid w:val="003A7D47"/>
    <w:rsid w:val="003E35EA"/>
    <w:rsid w:val="003E6A86"/>
    <w:rsid w:val="003F18F9"/>
    <w:rsid w:val="003F6B30"/>
    <w:rsid w:val="00400054"/>
    <w:rsid w:val="00405265"/>
    <w:rsid w:val="00436386"/>
    <w:rsid w:val="0044036E"/>
    <w:rsid w:val="00442F6B"/>
    <w:rsid w:val="00447B61"/>
    <w:rsid w:val="004514F1"/>
    <w:rsid w:val="00455AA3"/>
    <w:rsid w:val="00470C47"/>
    <w:rsid w:val="00477117"/>
    <w:rsid w:val="004A758B"/>
    <w:rsid w:val="004D73AA"/>
    <w:rsid w:val="004F3DFD"/>
    <w:rsid w:val="004F4228"/>
    <w:rsid w:val="00532A49"/>
    <w:rsid w:val="00591379"/>
    <w:rsid w:val="0059706A"/>
    <w:rsid w:val="005A6779"/>
    <w:rsid w:val="005C4A02"/>
    <w:rsid w:val="005C4B12"/>
    <w:rsid w:val="00610723"/>
    <w:rsid w:val="006232A8"/>
    <w:rsid w:val="0064730D"/>
    <w:rsid w:val="00663084"/>
    <w:rsid w:val="00664485"/>
    <w:rsid w:val="0069115C"/>
    <w:rsid w:val="006A5715"/>
    <w:rsid w:val="006A7944"/>
    <w:rsid w:val="006C5D4D"/>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F17F8"/>
    <w:rsid w:val="00D16B84"/>
    <w:rsid w:val="00D31D3D"/>
    <w:rsid w:val="00D51C02"/>
    <w:rsid w:val="00D57751"/>
    <w:rsid w:val="00D604ED"/>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F5F85"/>
    <w:rsid w:val="00F55ADD"/>
    <w:rsid w:val="00F77A67"/>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5CF7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0359187">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934142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08589-80A4-4B71-9285-978824C9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1225</Words>
  <Characters>6741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22</cp:revision>
  <cp:lastPrinted>2019-05-20T22:37:00Z</cp:lastPrinted>
  <dcterms:created xsi:type="dcterms:W3CDTF">2019-03-11T21:56:00Z</dcterms:created>
  <dcterms:modified xsi:type="dcterms:W3CDTF">2019-06-06T16:25:00Z</dcterms:modified>
</cp:coreProperties>
</file>