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254B01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254B01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254B01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254B01">
        <w:rPr>
          <w:rFonts w:ascii="Arial" w:hAnsi="Arial" w:cs="Arial"/>
          <w:b/>
          <w:sz w:val="22"/>
          <w:szCs w:val="22"/>
          <w:lang w:val="es-CO"/>
        </w:rPr>
        <w:t>LÍMITE</w:t>
      </w:r>
      <w:r w:rsidR="00B72E3A" w:rsidRPr="00254B01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0D151B">
        <w:rPr>
          <w:rFonts w:ascii="Arial" w:hAnsi="Arial" w:cs="Arial"/>
          <w:b/>
          <w:sz w:val="22"/>
          <w:szCs w:val="22"/>
          <w:lang w:val="es-CO"/>
        </w:rPr>
        <w:t>05</w:t>
      </w:r>
      <w:r w:rsidR="00832D80" w:rsidRPr="00254B01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B13055">
        <w:rPr>
          <w:rFonts w:ascii="Arial" w:hAnsi="Arial" w:cs="Arial"/>
          <w:b/>
          <w:sz w:val="22"/>
          <w:szCs w:val="22"/>
          <w:lang w:val="es-CO"/>
        </w:rPr>
        <w:t>marzo</w:t>
      </w:r>
      <w:r w:rsidR="00832D80" w:rsidRPr="00254B01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144376" w:rsidRPr="00254B01">
        <w:rPr>
          <w:rFonts w:ascii="Arial" w:hAnsi="Arial" w:cs="Arial"/>
          <w:b/>
          <w:sz w:val="22"/>
          <w:szCs w:val="22"/>
          <w:lang w:val="es-CO"/>
        </w:rPr>
        <w:t>2019</w:t>
      </w:r>
      <w:r w:rsidR="008D7114" w:rsidRPr="00254B01">
        <w:rPr>
          <w:rFonts w:ascii="Arial" w:hAnsi="Arial" w:cs="Arial"/>
          <w:b/>
          <w:sz w:val="22"/>
          <w:szCs w:val="22"/>
          <w:lang w:val="es-CO"/>
        </w:rPr>
        <w:t xml:space="preserve">, hasta las </w:t>
      </w:r>
      <w:r w:rsidR="00B262E6">
        <w:rPr>
          <w:rFonts w:ascii="Arial" w:hAnsi="Arial" w:cs="Arial"/>
          <w:b/>
          <w:sz w:val="22"/>
          <w:szCs w:val="22"/>
          <w:lang w:val="es-CO"/>
        </w:rPr>
        <w:t>5</w:t>
      </w:r>
      <w:r w:rsidR="008D7114" w:rsidRPr="00254B01">
        <w:rPr>
          <w:rFonts w:ascii="Arial" w:hAnsi="Arial" w:cs="Arial"/>
          <w:b/>
          <w:sz w:val="22"/>
          <w:szCs w:val="22"/>
          <w:lang w:val="es-CO"/>
        </w:rPr>
        <w:t>:00</w:t>
      </w:r>
      <w:r w:rsidR="00E01B37" w:rsidRPr="00254B01">
        <w:rPr>
          <w:rFonts w:ascii="Arial" w:hAnsi="Arial" w:cs="Arial"/>
          <w:b/>
          <w:sz w:val="22"/>
          <w:szCs w:val="22"/>
          <w:lang w:val="es-CO"/>
        </w:rPr>
        <w:t>p</w:t>
      </w:r>
      <w:r w:rsidR="008529AB" w:rsidRPr="00254B01">
        <w:rPr>
          <w:rFonts w:ascii="Arial" w:hAnsi="Arial" w:cs="Arial"/>
          <w:b/>
          <w:sz w:val="22"/>
          <w:szCs w:val="22"/>
          <w:lang w:val="es-CO"/>
        </w:rPr>
        <w:t>m</w:t>
      </w:r>
      <w:r w:rsidR="0071026E" w:rsidRPr="00254B01">
        <w:rPr>
          <w:rFonts w:ascii="Arial" w:hAnsi="Arial" w:cs="Arial"/>
          <w:b/>
          <w:sz w:val="22"/>
          <w:szCs w:val="22"/>
          <w:lang w:val="es-CO"/>
        </w:rPr>
        <w:t>.</w:t>
      </w:r>
    </w:p>
    <w:p w:rsidR="00B621A5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254B01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p w:rsidR="00832D80" w:rsidRPr="00254B01" w:rsidRDefault="00832D80" w:rsidP="00832D80">
      <w:pPr>
        <w:pStyle w:val="Prrafodelista"/>
        <w:tabs>
          <w:tab w:val="left" w:pos="5640"/>
        </w:tabs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352" w:type="dxa"/>
        <w:tblLook w:val="04A0" w:firstRow="1" w:lastRow="0" w:firstColumn="1" w:lastColumn="0" w:noHBand="0" w:noVBand="1"/>
      </w:tblPr>
      <w:tblGrid>
        <w:gridCol w:w="8352"/>
      </w:tblGrid>
      <w:tr w:rsidR="00000CE8" w:rsidRPr="00254B01" w:rsidTr="009C6702">
        <w:trPr>
          <w:trHeight w:val="579"/>
        </w:trPr>
        <w:tc>
          <w:tcPr>
            <w:tcW w:w="8352" w:type="dxa"/>
          </w:tcPr>
          <w:p w:rsidR="00000CE8" w:rsidRPr="000D151B" w:rsidRDefault="000D151B" w:rsidP="0092246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bdr w:val="nil"/>
                <w:lang w:val="es-CO" w:eastAsia="en-US"/>
              </w:rPr>
            </w:pPr>
            <w:r>
              <w:rPr>
                <w:rStyle w:val="apple-converted-space"/>
                <w:rFonts w:ascii="Arial" w:hAnsi="Arial" w:cs="Arial"/>
                <w:sz w:val="22"/>
                <w:szCs w:val="22"/>
                <w:bdr w:val="none" w:sz="0" w:space="0" w:color="auto" w:frame="1"/>
              </w:rPr>
              <w:t>“E</w:t>
            </w:r>
            <w:r w:rsidRPr="000D151B">
              <w:rPr>
                <w:rStyle w:val="apple-converted-space"/>
                <w:rFonts w:ascii="Arial" w:hAnsi="Arial" w:cs="Arial"/>
                <w:sz w:val="22"/>
                <w:szCs w:val="22"/>
                <w:bdr w:val="none" w:sz="0" w:space="0" w:color="auto" w:frame="1"/>
              </w:rPr>
              <w:t>laboración de recordatorios con el fin rendir reconocimiento y sentido homenaje a las diferentes corporaciones de nivel departamental y municipal conforme a la decisión adoptada por el consejo académico en sesión del 5 de febrero de 2019</w:t>
            </w:r>
            <w:r w:rsidRPr="000D15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”</w:t>
            </w:r>
          </w:p>
        </w:tc>
      </w:tr>
    </w:tbl>
    <w:p w:rsidR="00000CE8" w:rsidRPr="00254B01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p w:rsidR="00832D80" w:rsidRPr="00254B01" w:rsidRDefault="00832D80" w:rsidP="00832D80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806310" w:rsidRPr="00254B01" w:rsidTr="009C6702">
        <w:tc>
          <w:tcPr>
            <w:tcW w:w="8364" w:type="dxa"/>
          </w:tcPr>
          <w:p w:rsidR="00806310" w:rsidRPr="00254B01" w:rsidRDefault="000D151B" w:rsidP="00F026A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2.187.500,00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D847A4">
              <w:rPr>
                <w:rFonts w:ascii="Arial" w:hAnsi="Arial" w:cs="Arial"/>
                <w:sz w:val="22"/>
                <w:szCs w:val="22"/>
                <w:lang w:val="es-CO"/>
              </w:rPr>
              <w:t>DOS MILLONES CIENTO OCHENTA Y SIETE MIL QUINIENTOS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>PESOS M/CTE.</w:t>
            </w:r>
          </w:p>
        </w:tc>
      </w:tr>
    </w:tbl>
    <w:p w:rsidR="00806310" w:rsidRPr="00254B01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832D80" w:rsidRPr="00254B01" w:rsidRDefault="00832D80" w:rsidP="00832D80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885"/>
        <w:gridCol w:w="1417"/>
        <w:gridCol w:w="941"/>
        <w:gridCol w:w="1290"/>
        <w:gridCol w:w="1112"/>
        <w:gridCol w:w="1559"/>
      </w:tblGrid>
      <w:tr w:rsidR="00E01B37" w:rsidRPr="00254B01" w:rsidTr="00B13055">
        <w:trPr>
          <w:trHeight w:val="1215"/>
          <w:jc w:val="center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Ítem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Descripción del bien, Servicio u Obra (Especificaciones Técnicas, Medida, Referencia, Color, etc.)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Unidad de medida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Valor  Unitario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Subtotal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 xml:space="preserve"> Valor Total  </w:t>
            </w:r>
          </w:p>
        </w:tc>
      </w:tr>
      <w:tr w:rsidR="00E01B37" w:rsidRPr="00254B01" w:rsidTr="00B13055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B" w:rsidRPr="000D151B" w:rsidRDefault="000D151B" w:rsidP="000D15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51B">
              <w:rPr>
                <w:rFonts w:ascii="Arial" w:hAnsi="Arial" w:cs="Arial"/>
                <w:color w:val="000000"/>
                <w:sz w:val="18"/>
                <w:szCs w:val="18"/>
              </w:rPr>
              <w:t>Pergamino Honorifico elaborado en cuero de ovejo</w:t>
            </w:r>
          </w:p>
          <w:p w:rsidR="000D151B" w:rsidRPr="000D151B" w:rsidRDefault="000D151B" w:rsidP="000D15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51B">
              <w:rPr>
                <w:rFonts w:ascii="Arial" w:hAnsi="Arial" w:cs="Arial"/>
                <w:color w:val="000000"/>
                <w:sz w:val="18"/>
                <w:szCs w:val="18"/>
              </w:rPr>
              <w:t>envejecido, tamaño 35x25 cm, impreso a color y presentado</w:t>
            </w:r>
          </w:p>
          <w:p w:rsidR="000D151B" w:rsidRPr="000D151B" w:rsidRDefault="000D151B" w:rsidP="000D15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51B">
              <w:rPr>
                <w:rFonts w:ascii="Arial" w:hAnsi="Arial" w:cs="Arial"/>
                <w:color w:val="000000"/>
                <w:sz w:val="18"/>
                <w:szCs w:val="18"/>
              </w:rPr>
              <w:t xml:space="preserve">en </w:t>
            </w:r>
            <w:proofErr w:type="spellStart"/>
            <w:r w:rsidRPr="000D151B">
              <w:rPr>
                <w:rFonts w:ascii="Arial" w:hAnsi="Arial" w:cs="Arial"/>
                <w:color w:val="000000"/>
                <w:sz w:val="18"/>
                <w:szCs w:val="18"/>
              </w:rPr>
              <w:t>portapergamino</w:t>
            </w:r>
            <w:proofErr w:type="spellEnd"/>
            <w:r w:rsidRPr="000D151B">
              <w:rPr>
                <w:rFonts w:ascii="Arial" w:hAnsi="Arial" w:cs="Arial"/>
                <w:color w:val="000000"/>
                <w:sz w:val="18"/>
                <w:szCs w:val="18"/>
              </w:rPr>
              <w:t xml:space="preserve"> elaborado en cuero agenda con logos</w:t>
            </w:r>
          </w:p>
          <w:p w:rsidR="00E01B37" w:rsidRPr="00254B01" w:rsidRDefault="000D151B" w:rsidP="000D15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51B">
              <w:rPr>
                <w:rFonts w:ascii="Arial" w:hAnsi="Arial" w:cs="Arial"/>
                <w:color w:val="000000"/>
                <w:sz w:val="18"/>
                <w:szCs w:val="18"/>
              </w:rPr>
              <w:t>repujados.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37" w:rsidRPr="00254B01" w:rsidRDefault="000D151B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37" w:rsidRPr="00254B01" w:rsidRDefault="00E01B37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B37" w:rsidRPr="00254B01" w:rsidRDefault="00E01B37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1B37" w:rsidRPr="00254B01" w:rsidTr="00E01B37">
        <w:trPr>
          <w:trHeight w:val="300"/>
          <w:jc w:val="center"/>
        </w:trPr>
        <w:tc>
          <w:tcPr>
            <w:tcW w:w="81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B37" w:rsidRPr="00254B01" w:rsidTr="00E01B37">
        <w:trPr>
          <w:trHeight w:val="255"/>
          <w:jc w:val="center"/>
        </w:trPr>
        <w:tc>
          <w:tcPr>
            <w:tcW w:w="81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IVA __(%)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B37" w:rsidRPr="00254B01" w:rsidTr="00E01B37">
        <w:trPr>
          <w:trHeight w:val="255"/>
          <w:jc w:val="center"/>
        </w:trPr>
        <w:tc>
          <w:tcPr>
            <w:tcW w:w="813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7243C" w:rsidRPr="00254B01" w:rsidRDefault="00B7243C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ESPECIFICACIONES TÉCNICAS </w:t>
      </w:r>
      <w:r w:rsidR="000D151B" w:rsidRPr="00254B01">
        <w:rPr>
          <w:rFonts w:ascii="Arial" w:hAnsi="Arial" w:cs="Arial"/>
          <w:b/>
          <w:sz w:val="22"/>
          <w:szCs w:val="22"/>
          <w:lang w:val="es-CO"/>
        </w:rPr>
        <w:t>ADICIONALES (</w:t>
      </w:r>
      <w:r w:rsidRPr="00254B01">
        <w:rPr>
          <w:rFonts w:ascii="Arial" w:hAnsi="Arial" w:cs="Arial"/>
          <w:b/>
          <w:sz w:val="22"/>
          <w:szCs w:val="22"/>
          <w:lang w:val="es-CO"/>
        </w:rPr>
        <w:t>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254B01" w:rsidTr="007475DA">
        <w:tc>
          <w:tcPr>
            <w:tcW w:w="8266" w:type="dxa"/>
          </w:tcPr>
          <w:p w:rsidR="00B50066" w:rsidRPr="005F2C5A" w:rsidRDefault="00B50066" w:rsidP="005F2C5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475DA" w:rsidRPr="00254B01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7F74F3" w:rsidRPr="00254B01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254B01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254B01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254B01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254B01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832D80" w:rsidRPr="00254B01" w:rsidRDefault="00832D80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254B01" w:rsidTr="00C5773E">
        <w:tc>
          <w:tcPr>
            <w:tcW w:w="8261" w:type="dxa"/>
          </w:tcPr>
          <w:p w:rsidR="00996641" w:rsidRPr="00254B01" w:rsidRDefault="000D151B" w:rsidP="00D1134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Universidad de Cundinamarca,  Sede Fusagasugá </w:t>
            </w:r>
          </w:p>
        </w:tc>
      </w:tr>
    </w:tbl>
    <w:p w:rsidR="00052285" w:rsidRDefault="00052285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254B01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254B01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254B01" w:rsidTr="00996641">
        <w:tc>
          <w:tcPr>
            <w:tcW w:w="8261" w:type="dxa"/>
          </w:tcPr>
          <w:p w:rsidR="00996641" w:rsidRPr="00254B01" w:rsidRDefault="000D151B" w:rsidP="006A0E3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 xml:space="preserve">Un (1) Mes </w:t>
            </w:r>
          </w:p>
        </w:tc>
      </w:tr>
    </w:tbl>
    <w:p w:rsidR="00996641" w:rsidRPr="00254B0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C85965" w:rsidRPr="00254B01" w:rsidRDefault="00C85965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254B01" w:rsidTr="00C5773E">
        <w:tc>
          <w:tcPr>
            <w:tcW w:w="8261" w:type="dxa"/>
          </w:tcPr>
          <w:p w:rsidR="000D151B" w:rsidRPr="000D151B" w:rsidRDefault="000D151B" w:rsidP="000D151B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Entrega el bien o prestar el servicio con las características técnicas descritas y relacionadas en la orden contractual o contrato, así como en la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solicitud de cotización y la oferta allegada por el CONTRATISTA</w:t>
            </w:r>
          </w:p>
          <w:p w:rsidR="000D151B" w:rsidRPr="000D151B" w:rsidRDefault="000D151B" w:rsidP="000D151B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Allegar oportunamente a la Oficina de Compras de la UDEC la documentación necesaria para suscribir y legalizar la Orden Contractual o contrato.</w:t>
            </w:r>
          </w:p>
          <w:p w:rsidR="000D151B" w:rsidRPr="000D151B" w:rsidRDefault="000D151B" w:rsidP="000D151B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Mantener estricta reserva y confidencialidad sobre la información que conozca por causa o con ocasión de la ejecución del objeto contractual.</w:t>
            </w:r>
          </w:p>
          <w:p w:rsidR="000D151B" w:rsidRPr="000D151B" w:rsidRDefault="000D151B" w:rsidP="00330E4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Atender en forma inmediata las observaciones y solicitudes del supervisor, con el fin de garantizar el cumplimiento de las especificaciones, los</w:t>
            </w: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controles de calidad, los plazos, y en general, todas las observaciones y requerimientos relacionados con el cumplimiento de las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obligaciones contractuales.</w:t>
            </w:r>
          </w:p>
          <w:p w:rsidR="000D151B" w:rsidRPr="000D151B" w:rsidRDefault="000D151B" w:rsidP="00EC1FB1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Dar cumplimiento de sus obligaciones frente al Sistema de Seguridad Social Integral (salud, pensión y ARL) y parafiscales (cajas de compensación,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Sena e ICBF) de conformidad con la legislación vigente.</w:t>
            </w:r>
          </w:p>
          <w:p w:rsidR="000D151B" w:rsidRPr="000D151B" w:rsidRDefault="000D151B" w:rsidP="000D151B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Conocer, entender, comunicar y cumplir lo establecido en la Resolución 000050 de 2018 “Por la cual se establece la Política de tratamiento de Datos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 los titulares de la Universidad de Cundinamarca”.</w:t>
            </w:r>
          </w:p>
          <w:p w:rsidR="000D151B" w:rsidRPr="000D151B" w:rsidRDefault="000D151B" w:rsidP="00FE468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Mantener estricta reserva y confidencialidad sobre la información que conozca por causa o con ocasión de la ejecución del objeto contractual o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Contrato.</w:t>
            </w:r>
          </w:p>
          <w:p w:rsidR="000D151B" w:rsidRPr="000D151B" w:rsidRDefault="000D151B" w:rsidP="002D5AE1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Conocer, entender, comunicar y cumplir lo establecido en la Resolución 185 de 2016 “Por la cual se adopta el Sistema de Gestión de Seguridad y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Salud en el trabajo SG-SST y actualiza la Política de Seguridad y Salud en el trabajo de la Universidad de Cundinamarca”.</w:t>
            </w:r>
          </w:p>
          <w:p w:rsidR="000D151B" w:rsidRPr="000D151B" w:rsidRDefault="000D151B" w:rsidP="00B825E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Conocer, entender, comunicar y cumplir lo establecido en la Resolución 187 de 2016 “Por la cual se crea y adopta la Política de Seguridad vial de la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Universidad de Cundinamarca”.</w:t>
            </w:r>
          </w:p>
          <w:p w:rsidR="005F2C5A" w:rsidRDefault="000D151B" w:rsidP="000D151B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 y dar estricto cumplimiento al Manual para contratistas, subcontratistas y proveedores de la Universidad de Cundinamarca (ATHM023).</w:t>
            </w:r>
          </w:p>
          <w:p w:rsidR="000D151B" w:rsidRPr="000D151B" w:rsidRDefault="000D151B" w:rsidP="000D151B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Hacer entrega del bien en el lugar descrito y a la hora acordada con el supervisor</w:t>
            </w:r>
          </w:p>
          <w:p w:rsidR="000D151B" w:rsidRPr="000D151B" w:rsidRDefault="000D151B" w:rsidP="000D151B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Realizar los pergaminos de acuerdo a los diseños e </w:t>
            </w: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información</w:t>
            </w: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entregados por el supervisor</w:t>
            </w:r>
          </w:p>
          <w:p w:rsidR="000D151B" w:rsidRPr="000D151B" w:rsidRDefault="000D151B" w:rsidP="000D151B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Informar al supervisor sobre las necesidades o requerimientos necesarios para el cumplimiento del objeto contractual</w:t>
            </w:r>
          </w:p>
          <w:p w:rsidR="000D151B" w:rsidRPr="000D151B" w:rsidRDefault="000D151B" w:rsidP="000D151B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Elaborar el bien bajo las condiciones técnicas de calidad</w:t>
            </w:r>
          </w:p>
          <w:p w:rsidR="000D151B" w:rsidRPr="000D151B" w:rsidRDefault="000D151B" w:rsidP="000D151B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D151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contratista deberá acordar con el supervisor una muestra de los pr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oductos antes de ser entregados.</w:t>
            </w:r>
          </w:p>
        </w:tc>
      </w:tr>
    </w:tbl>
    <w:p w:rsidR="00C5773E" w:rsidRPr="00254B01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254B01">
        <w:rPr>
          <w:rFonts w:ascii="Arial" w:hAnsi="Arial" w:cs="Arial"/>
          <w:b/>
          <w:sz w:val="22"/>
          <w:szCs w:val="22"/>
          <w:lang w:val="es-CO"/>
        </w:rPr>
        <w:t>GARANTÍAS</w:t>
      </w:r>
      <w:r w:rsidR="008E6376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0D151B">
        <w:rPr>
          <w:rFonts w:ascii="Arial" w:hAnsi="Arial" w:cs="Arial"/>
          <w:b/>
          <w:sz w:val="22"/>
          <w:szCs w:val="22"/>
          <w:lang w:val="es-CO"/>
        </w:rPr>
        <w:t>(En caso de requerirse)</w:t>
      </w:r>
    </w:p>
    <w:p w:rsidR="000D151B" w:rsidRPr="00254B01" w:rsidRDefault="000D151B" w:rsidP="000D151B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0D151B" w:rsidRPr="00254B01" w:rsidRDefault="000D151B" w:rsidP="000D151B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0D151B" w:rsidRPr="00254B01" w:rsidTr="00D808A1">
        <w:tc>
          <w:tcPr>
            <w:tcW w:w="2463" w:type="dxa"/>
          </w:tcPr>
          <w:p w:rsidR="000D151B" w:rsidRPr="00254B01" w:rsidRDefault="000D151B" w:rsidP="00D808A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0D151B" w:rsidRPr="00254B01" w:rsidRDefault="000D151B" w:rsidP="00D808A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0D151B" w:rsidRPr="00254B01" w:rsidTr="00D808A1">
        <w:tc>
          <w:tcPr>
            <w:tcW w:w="2463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D151B" w:rsidRPr="00254B01" w:rsidTr="00D808A1">
        <w:tc>
          <w:tcPr>
            <w:tcW w:w="2463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0D151B" w:rsidRPr="00254B01" w:rsidRDefault="000D151B" w:rsidP="000D151B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0D151B" w:rsidRPr="00254B01" w:rsidRDefault="000D151B" w:rsidP="000D151B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Nota Aclaratoria: Las garantías serán contadas a partir del momento de la expedición de la misma, excepto la de</w:t>
      </w:r>
      <w:bookmarkStart w:id="0" w:name="_GoBack"/>
      <w:bookmarkEnd w:id="0"/>
      <w:r w:rsidRPr="00254B01">
        <w:rPr>
          <w:rFonts w:ascii="Arial" w:hAnsi="Arial" w:cs="Arial"/>
          <w:sz w:val="22"/>
          <w:szCs w:val="22"/>
          <w:lang w:val="es-CO"/>
        </w:rPr>
        <w:t xml:space="preserve"> calidad de bienes o servicios, de estabilidad de la obra, calidad de repuestos y accesorios y correcto funcionamiento de los equipos</w:t>
      </w:r>
    </w:p>
    <w:p w:rsidR="00492982" w:rsidRPr="00254B01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254B01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FORMA DE PAGO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254B01" w:rsidTr="00AB6548">
        <w:trPr>
          <w:trHeight w:val="512"/>
        </w:trPr>
        <w:tc>
          <w:tcPr>
            <w:tcW w:w="8261" w:type="dxa"/>
          </w:tcPr>
          <w:p w:rsidR="003F6168" w:rsidRPr="00254B01" w:rsidRDefault="00BB6516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UN UNICO PAGO.</w:t>
            </w:r>
          </w:p>
        </w:tc>
      </w:tr>
    </w:tbl>
    <w:p w:rsidR="00996641" w:rsidRPr="00254B0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254B01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254B01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D02E8" w:rsidRPr="00254B01" w:rsidRDefault="00ED02E8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254B01">
        <w:rPr>
          <w:rFonts w:ascii="Arial" w:hAnsi="Arial" w:cs="Arial"/>
          <w:b/>
          <w:sz w:val="22"/>
          <w:szCs w:val="22"/>
          <w:lang w:val="es-CO"/>
        </w:rPr>
        <w:t>1</w:t>
      </w:r>
      <w:r w:rsidRPr="00254B01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254B01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254B01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254B01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 xml:space="preserve">Anexo 2- Certificado y compromiso de cumplimiento del Sistema de Gestión de la Seguridad y Salud en el </w:t>
      </w:r>
      <w:proofErr w:type="gramStart"/>
      <w:r w:rsidR="001709D2" w:rsidRPr="00254B01">
        <w:rPr>
          <w:rFonts w:ascii="Arial" w:hAnsi="Arial" w:cs="Arial"/>
          <w:sz w:val="22"/>
          <w:szCs w:val="22"/>
          <w:lang w:val="es-CO"/>
        </w:rPr>
        <w:t>Trabajo  (</w:t>
      </w:r>
      <w:proofErr w:type="gramEnd"/>
      <w:r w:rsidR="001709D2" w:rsidRPr="00254B01">
        <w:rPr>
          <w:rFonts w:ascii="Arial" w:hAnsi="Arial" w:cs="Arial"/>
          <w:sz w:val="22"/>
          <w:szCs w:val="22"/>
          <w:lang w:val="es-CO"/>
        </w:rPr>
        <w:t>SG-SST)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C13494" w:rsidRPr="00254B01" w:rsidRDefault="001709D2" w:rsidP="00C13494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  <w:r w:rsidR="00C13494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</w:p>
    <w:p w:rsidR="00C13494" w:rsidRPr="00254B01" w:rsidRDefault="00C13494" w:rsidP="00C13494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Diligenciar Anexo 4- Acuerdo De Confidencialidad</w:t>
      </w:r>
    </w:p>
    <w:p w:rsidR="001709D2" w:rsidRPr="00254B01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254B01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lastRenderedPageBreak/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54094E" w:rsidRPr="00254B01" w:rsidRDefault="006D4952" w:rsidP="00FD3C83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</w:t>
      </w:r>
      <w:r w:rsidR="00B005DE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Á</w:t>
      </w:r>
      <w:r w:rsidR="001709D2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RECHAZADA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A842B8" w:rsidRPr="00FD3C83" w:rsidRDefault="00A842B8" w:rsidP="00FD3C83">
      <w:pPr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000CE8" w:rsidRDefault="0061492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Elaboró: </w:t>
      </w:r>
      <w:proofErr w:type="spellStart"/>
      <w:r w:rsidR="00BB6516">
        <w:rPr>
          <w:rFonts w:ascii="Arial" w:hAnsi="Arial" w:cs="Arial"/>
          <w:sz w:val="16"/>
          <w:szCs w:val="16"/>
          <w:lang w:val="es-CO"/>
        </w:rPr>
        <w:t>Katerine</w:t>
      </w:r>
      <w:proofErr w:type="spellEnd"/>
      <w:r w:rsidR="00BB6516">
        <w:rPr>
          <w:rFonts w:ascii="Arial" w:hAnsi="Arial" w:cs="Arial"/>
          <w:sz w:val="16"/>
          <w:szCs w:val="16"/>
          <w:lang w:val="es-CO"/>
        </w:rPr>
        <w:t xml:space="preserve"> García O.</w:t>
      </w:r>
    </w:p>
    <w:p w:rsidR="00BB6516" w:rsidRPr="00D6204F" w:rsidRDefault="00BB651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proofErr w:type="spellStart"/>
      <w:r w:rsidRPr="00D6204F">
        <w:rPr>
          <w:rFonts w:ascii="Arial" w:hAnsi="Arial" w:cs="Arial"/>
          <w:sz w:val="16"/>
          <w:szCs w:val="16"/>
          <w:lang w:val="es-CO"/>
        </w:rPr>
        <w:t>Vo</w:t>
      </w:r>
      <w:proofErr w:type="spellEnd"/>
      <w:r w:rsidRPr="00D6204F">
        <w:rPr>
          <w:rFonts w:ascii="Arial" w:hAnsi="Arial" w:cs="Arial"/>
          <w:sz w:val="16"/>
          <w:szCs w:val="16"/>
          <w:lang w:val="es-CO"/>
        </w:rPr>
        <w:t>. 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  <w:r w:rsidR="005129A6">
        <w:rPr>
          <w:rFonts w:ascii="Arial" w:hAnsi="Arial" w:cs="Arial"/>
          <w:sz w:val="16"/>
          <w:szCs w:val="16"/>
          <w:lang w:val="es-CO"/>
        </w:rPr>
        <w:t>1</w:t>
      </w:r>
    </w:p>
    <w:p w:rsidR="00E6531E" w:rsidRPr="00D6204F" w:rsidRDefault="00E6531E" w:rsidP="00DC188B">
      <w:pPr>
        <w:spacing w:after="160" w:line="259" w:lineRule="auto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6E" w:rsidRDefault="00CA486E" w:rsidP="0044036E">
      <w:r>
        <w:separator/>
      </w:r>
    </w:p>
  </w:endnote>
  <w:endnote w:type="continuationSeparator" w:id="0">
    <w:p w:rsidR="00CA486E" w:rsidRDefault="00CA486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6E" w:rsidRDefault="00CA486E" w:rsidP="0044036E">
      <w:r>
        <w:separator/>
      </w:r>
    </w:p>
  </w:footnote>
  <w:footnote w:type="continuationSeparator" w:id="0">
    <w:p w:rsidR="00CA486E" w:rsidRDefault="00CA486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0D151B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0D151B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52B"/>
    <w:multiLevelType w:val="hybridMultilevel"/>
    <w:tmpl w:val="58C295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A433F8"/>
    <w:multiLevelType w:val="hybridMultilevel"/>
    <w:tmpl w:val="263883C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32ECF"/>
    <w:multiLevelType w:val="hybridMultilevel"/>
    <w:tmpl w:val="E93C4C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5F4"/>
    <w:multiLevelType w:val="hybridMultilevel"/>
    <w:tmpl w:val="DF1A8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76B8"/>
    <w:multiLevelType w:val="hybridMultilevel"/>
    <w:tmpl w:val="E922667A"/>
    <w:lvl w:ilvl="0" w:tplc="D05049F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A275C"/>
    <w:multiLevelType w:val="hybridMultilevel"/>
    <w:tmpl w:val="AF3ADD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86658"/>
    <w:multiLevelType w:val="hybridMultilevel"/>
    <w:tmpl w:val="C63A1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B48AC"/>
    <w:multiLevelType w:val="hybridMultilevel"/>
    <w:tmpl w:val="33269B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8D64870"/>
    <w:multiLevelType w:val="hybridMultilevel"/>
    <w:tmpl w:val="6CC66A6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0B4C"/>
    <w:multiLevelType w:val="hybridMultilevel"/>
    <w:tmpl w:val="F8E29A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7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A7FB4"/>
    <w:multiLevelType w:val="hybridMultilevel"/>
    <w:tmpl w:val="4ED49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F5FE3"/>
    <w:multiLevelType w:val="hybridMultilevel"/>
    <w:tmpl w:val="CBBA1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21"/>
  </w:num>
  <w:num w:numId="12">
    <w:abstractNumId w:val="7"/>
  </w:num>
  <w:num w:numId="13">
    <w:abstractNumId w:val="23"/>
  </w:num>
  <w:num w:numId="14">
    <w:abstractNumId w:val="6"/>
  </w:num>
  <w:num w:numId="15">
    <w:abstractNumId w:val="22"/>
  </w:num>
  <w:num w:numId="16">
    <w:abstractNumId w:val="10"/>
  </w:num>
  <w:num w:numId="17">
    <w:abstractNumId w:val="2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8"/>
  </w:num>
  <w:num w:numId="21">
    <w:abstractNumId w:val="2"/>
  </w:num>
  <w:num w:numId="22">
    <w:abstractNumId w:val="18"/>
  </w:num>
  <w:num w:numId="23">
    <w:abstractNumId w:val="14"/>
  </w:num>
  <w:num w:numId="24">
    <w:abstractNumId w:val="15"/>
  </w:num>
  <w:num w:numId="25">
    <w:abstractNumId w:val="30"/>
  </w:num>
  <w:num w:numId="26">
    <w:abstractNumId w:val="24"/>
  </w:num>
  <w:num w:numId="27">
    <w:abstractNumId w:val="29"/>
  </w:num>
  <w:num w:numId="28">
    <w:abstractNumId w:val="19"/>
  </w:num>
  <w:num w:numId="29">
    <w:abstractNumId w:val="13"/>
  </w:num>
  <w:num w:numId="30">
    <w:abstractNumId w:val="5"/>
  </w:num>
  <w:num w:numId="31">
    <w:abstractNumId w:val="1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4324B"/>
    <w:rsid w:val="00052285"/>
    <w:rsid w:val="00054F42"/>
    <w:rsid w:val="000969EB"/>
    <w:rsid w:val="000C253A"/>
    <w:rsid w:val="000D151B"/>
    <w:rsid w:val="000E6DF8"/>
    <w:rsid w:val="000F4315"/>
    <w:rsid w:val="00102173"/>
    <w:rsid w:val="00116C11"/>
    <w:rsid w:val="00134873"/>
    <w:rsid w:val="001437FB"/>
    <w:rsid w:val="00144376"/>
    <w:rsid w:val="00152E87"/>
    <w:rsid w:val="00154516"/>
    <w:rsid w:val="00166AFA"/>
    <w:rsid w:val="001709D2"/>
    <w:rsid w:val="001723E3"/>
    <w:rsid w:val="0018612D"/>
    <w:rsid w:val="001B6E20"/>
    <w:rsid w:val="001B7504"/>
    <w:rsid w:val="001C0AC1"/>
    <w:rsid w:val="001C20B7"/>
    <w:rsid w:val="001D19E1"/>
    <w:rsid w:val="001E4D8B"/>
    <w:rsid w:val="00204554"/>
    <w:rsid w:val="00205309"/>
    <w:rsid w:val="0021626A"/>
    <w:rsid w:val="00231107"/>
    <w:rsid w:val="00254B01"/>
    <w:rsid w:val="0025575E"/>
    <w:rsid w:val="00263F34"/>
    <w:rsid w:val="00285A52"/>
    <w:rsid w:val="002A65E8"/>
    <w:rsid w:val="002A7C97"/>
    <w:rsid w:val="002E4D38"/>
    <w:rsid w:val="00312C66"/>
    <w:rsid w:val="0033315E"/>
    <w:rsid w:val="003404A3"/>
    <w:rsid w:val="00340A98"/>
    <w:rsid w:val="00344717"/>
    <w:rsid w:val="0034646A"/>
    <w:rsid w:val="00374EC8"/>
    <w:rsid w:val="003862EB"/>
    <w:rsid w:val="00395921"/>
    <w:rsid w:val="003A117A"/>
    <w:rsid w:val="003B6DA0"/>
    <w:rsid w:val="003E04D5"/>
    <w:rsid w:val="003E35EA"/>
    <w:rsid w:val="003E6A86"/>
    <w:rsid w:val="003E7EC4"/>
    <w:rsid w:val="003F6168"/>
    <w:rsid w:val="00400054"/>
    <w:rsid w:val="00433887"/>
    <w:rsid w:val="00436AA3"/>
    <w:rsid w:val="0044036E"/>
    <w:rsid w:val="00442F6B"/>
    <w:rsid w:val="00447B61"/>
    <w:rsid w:val="00451E87"/>
    <w:rsid w:val="00466721"/>
    <w:rsid w:val="00470C47"/>
    <w:rsid w:val="00477117"/>
    <w:rsid w:val="0049275F"/>
    <w:rsid w:val="00492982"/>
    <w:rsid w:val="00495982"/>
    <w:rsid w:val="004D197D"/>
    <w:rsid w:val="004D73AA"/>
    <w:rsid w:val="004E7185"/>
    <w:rsid w:val="004F3DFD"/>
    <w:rsid w:val="004F4228"/>
    <w:rsid w:val="005129A6"/>
    <w:rsid w:val="0052245A"/>
    <w:rsid w:val="0054094E"/>
    <w:rsid w:val="00542776"/>
    <w:rsid w:val="00564D27"/>
    <w:rsid w:val="0059706A"/>
    <w:rsid w:val="005A2B7E"/>
    <w:rsid w:val="005A5F0B"/>
    <w:rsid w:val="005A6779"/>
    <w:rsid w:val="005C4A02"/>
    <w:rsid w:val="005F2C5A"/>
    <w:rsid w:val="00610723"/>
    <w:rsid w:val="00614926"/>
    <w:rsid w:val="006232A8"/>
    <w:rsid w:val="0063762B"/>
    <w:rsid w:val="0064730D"/>
    <w:rsid w:val="0065357F"/>
    <w:rsid w:val="006557E8"/>
    <w:rsid w:val="006607B6"/>
    <w:rsid w:val="00663084"/>
    <w:rsid w:val="00663E5A"/>
    <w:rsid w:val="00664485"/>
    <w:rsid w:val="0069115C"/>
    <w:rsid w:val="006A0E3E"/>
    <w:rsid w:val="006A7944"/>
    <w:rsid w:val="006C5D4D"/>
    <w:rsid w:val="006D4952"/>
    <w:rsid w:val="006E1423"/>
    <w:rsid w:val="0070000B"/>
    <w:rsid w:val="0071026E"/>
    <w:rsid w:val="00710E5E"/>
    <w:rsid w:val="00711960"/>
    <w:rsid w:val="00727A5C"/>
    <w:rsid w:val="007409BA"/>
    <w:rsid w:val="007475DA"/>
    <w:rsid w:val="00777A10"/>
    <w:rsid w:val="00793462"/>
    <w:rsid w:val="007A22A1"/>
    <w:rsid w:val="007C31B3"/>
    <w:rsid w:val="007C6721"/>
    <w:rsid w:val="007D1DC4"/>
    <w:rsid w:val="007D2922"/>
    <w:rsid w:val="007D59C0"/>
    <w:rsid w:val="007D5F28"/>
    <w:rsid w:val="007F74F3"/>
    <w:rsid w:val="00800720"/>
    <w:rsid w:val="00806310"/>
    <w:rsid w:val="00806886"/>
    <w:rsid w:val="00832D80"/>
    <w:rsid w:val="00834BA3"/>
    <w:rsid w:val="008463EC"/>
    <w:rsid w:val="008529AB"/>
    <w:rsid w:val="00865F1A"/>
    <w:rsid w:val="008716EB"/>
    <w:rsid w:val="008728D2"/>
    <w:rsid w:val="00880382"/>
    <w:rsid w:val="00881F74"/>
    <w:rsid w:val="0089161F"/>
    <w:rsid w:val="008A27F8"/>
    <w:rsid w:val="008A66B4"/>
    <w:rsid w:val="008A68CE"/>
    <w:rsid w:val="008B1FBD"/>
    <w:rsid w:val="008C11EF"/>
    <w:rsid w:val="008D19A3"/>
    <w:rsid w:val="008D7114"/>
    <w:rsid w:val="008E26DD"/>
    <w:rsid w:val="008E6376"/>
    <w:rsid w:val="008F03BC"/>
    <w:rsid w:val="009034C6"/>
    <w:rsid w:val="009039BC"/>
    <w:rsid w:val="00904065"/>
    <w:rsid w:val="00910C45"/>
    <w:rsid w:val="009157A9"/>
    <w:rsid w:val="00917F9B"/>
    <w:rsid w:val="0092246F"/>
    <w:rsid w:val="00932BFB"/>
    <w:rsid w:val="00936358"/>
    <w:rsid w:val="00953B68"/>
    <w:rsid w:val="0095467C"/>
    <w:rsid w:val="009706EA"/>
    <w:rsid w:val="00970AB1"/>
    <w:rsid w:val="0097589F"/>
    <w:rsid w:val="00996641"/>
    <w:rsid w:val="009C56C3"/>
    <w:rsid w:val="009C6702"/>
    <w:rsid w:val="009E5DEF"/>
    <w:rsid w:val="009F781D"/>
    <w:rsid w:val="00A07F11"/>
    <w:rsid w:val="00A11A5F"/>
    <w:rsid w:val="00A23479"/>
    <w:rsid w:val="00A32D88"/>
    <w:rsid w:val="00A458B7"/>
    <w:rsid w:val="00A67113"/>
    <w:rsid w:val="00A842B8"/>
    <w:rsid w:val="00A86110"/>
    <w:rsid w:val="00A9037C"/>
    <w:rsid w:val="00A96DEF"/>
    <w:rsid w:val="00AA233C"/>
    <w:rsid w:val="00AB4466"/>
    <w:rsid w:val="00AB6548"/>
    <w:rsid w:val="00AB7115"/>
    <w:rsid w:val="00AC0403"/>
    <w:rsid w:val="00AD7E67"/>
    <w:rsid w:val="00AE0D25"/>
    <w:rsid w:val="00B005DE"/>
    <w:rsid w:val="00B0171B"/>
    <w:rsid w:val="00B03AD8"/>
    <w:rsid w:val="00B13055"/>
    <w:rsid w:val="00B13D6E"/>
    <w:rsid w:val="00B220D8"/>
    <w:rsid w:val="00B262E6"/>
    <w:rsid w:val="00B40BF9"/>
    <w:rsid w:val="00B40F43"/>
    <w:rsid w:val="00B50066"/>
    <w:rsid w:val="00B5349E"/>
    <w:rsid w:val="00B6156E"/>
    <w:rsid w:val="00B621A5"/>
    <w:rsid w:val="00B7243C"/>
    <w:rsid w:val="00B72E3A"/>
    <w:rsid w:val="00B943C3"/>
    <w:rsid w:val="00BA2F43"/>
    <w:rsid w:val="00BB3F36"/>
    <w:rsid w:val="00BB6516"/>
    <w:rsid w:val="00BC719A"/>
    <w:rsid w:val="00BE3C62"/>
    <w:rsid w:val="00C00F49"/>
    <w:rsid w:val="00C0333B"/>
    <w:rsid w:val="00C13494"/>
    <w:rsid w:val="00C21355"/>
    <w:rsid w:val="00C25823"/>
    <w:rsid w:val="00C31B20"/>
    <w:rsid w:val="00C45A77"/>
    <w:rsid w:val="00C50B79"/>
    <w:rsid w:val="00C50CFF"/>
    <w:rsid w:val="00C521AA"/>
    <w:rsid w:val="00C52339"/>
    <w:rsid w:val="00C55924"/>
    <w:rsid w:val="00C5773E"/>
    <w:rsid w:val="00C60B67"/>
    <w:rsid w:val="00C6160C"/>
    <w:rsid w:val="00C71493"/>
    <w:rsid w:val="00C744E5"/>
    <w:rsid w:val="00C75E17"/>
    <w:rsid w:val="00C85965"/>
    <w:rsid w:val="00CA486E"/>
    <w:rsid w:val="00CC248C"/>
    <w:rsid w:val="00CD058D"/>
    <w:rsid w:val="00CD196D"/>
    <w:rsid w:val="00CF17F8"/>
    <w:rsid w:val="00D11347"/>
    <w:rsid w:val="00D12A07"/>
    <w:rsid w:val="00D2016B"/>
    <w:rsid w:val="00D31D3D"/>
    <w:rsid w:val="00D4347E"/>
    <w:rsid w:val="00D46FBC"/>
    <w:rsid w:val="00D51C02"/>
    <w:rsid w:val="00D57751"/>
    <w:rsid w:val="00D6204F"/>
    <w:rsid w:val="00D6650B"/>
    <w:rsid w:val="00D741F8"/>
    <w:rsid w:val="00D77A82"/>
    <w:rsid w:val="00D85A8E"/>
    <w:rsid w:val="00D943A3"/>
    <w:rsid w:val="00DA26D1"/>
    <w:rsid w:val="00DA6258"/>
    <w:rsid w:val="00DA775F"/>
    <w:rsid w:val="00DB15BA"/>
    <w:rsid w:val="00DB5BD5"/>
    <w:rsid w:val="00DB6920"/>
    <w:rsid w:val="00DC188B"/>
    <w:rsid w:val="00DD143B"/>
    <w:rsid w:val="00DD7765"/>
    <w:rsid w:val="00DE19BE"/>
    <w:rsid w:val="00DE377C"/>
    <w:rsid w:val="00DF0354"/>
    <w:rsid w:val="00DF57AF"/>
    <w:rsid w:val="00E01B37"/>
    <w:rsid w:val="00E07944"/>
    <w:rsid w:val="00E12BA1"/>
    <w:rsid w:val="00E153CF"/>
    <w:rsid w:val="00E20F1C"/>
    <w:rsid w:val="00E22FC5"/>
    <w:rsid w:val="00E2601B"/>
    <w:rsid w:val="00E30DB3"/>
    <w:rsid w:val="00E31CFD"/>
    <w:rsid w:val="00E322F9"/>
    <w:rsid w:val="00E373C7"/>
    <w:rsid w:val="00E42895"/>
    <w:rsid w:val="00E44855"/>
    <w:rsid w:val="00E4637E"/>
    <w:rsid w:val="00E54660"/>
    <w:rsid w:val="00E55AE8"/>
    <w:rsid w:val="00E642E2"/>
    <w:rsid w:val="00E64A0B"/>
    <w:rsid w:val="00E6531E"/>
    <w:rsid w:val="00E94B99"/>
    <w:rsid w:val="00EB3B8E"/>
    <w:rsid w:val="00EB60A5"/>
    <w:rsid w:val="00ED02E8"/>
    <w:rsid w:val="00ED15FD"/>
    <w:rsid w:val="00ED3C98"/>
    <w:rsid w:val="00F026A6"/>
    <w:rsid w:val="00F20A51"/>
    <w:rsid w:val="00F7101F"/>
    <w:rsid w:val="00F97756"/>
    <w:rsid w:val="00FA2880"/>
    <w:rsid w:val="00FC5033"/>
    <w:rsid w:val="00FD2616"/>
    <w:rsid w:val="00FD3C83"/>
    <w:rsid w:val="00FE03CE"/>
    <w:rsid w:val="00FE4554"/>
    <w:rsid w:val="00FF1A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82632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0311-7834-4F1C-9D41-94E6B208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KATERINE VIVIANA GARCIA ORJUELA</cp:lastModifiedBy>
  <cp:revision>3</cp:revision>
  <cp:lastPrinted>2018-05-11T21:07:00Z</cp:lastPrinted>
  <dcterms:created xsi:type="dcterms:W3CDTF">2019-03-04T15:21:00Z</dcterms:created>
  <dcterms:modified xsi:type="dcterms:W3CDTF">2019-03-04T15:49:00Z</dcterms:modified>
</cp:coreProperties>
</file>