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F00" w:rsidRDefault="001A06ED" w:rsidP="00E42F0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32.</w:t>
      </w:r>
      <w:r w:rsidR="00CF2199">
        <w:rPr>
          <w:rFonts w:ascii="Arial" w:hAnsi="Arial" w:cs="Arial"/>
        </w:rPr>
        <w:t>1</w:t>
      </w:r>
    </w:p>
    <w:p w:rsidR="00290A94" w:rsidRPr="0067346E" w:rsidRDefault="00290A94" w:rsidP="00E42F00">
      <w:pPr>
        <w:jc w:val="both"/>
        <w:rPr>
          <w:rFonts w:ascii="Arial" w:hAnsi="Arial" w:cs="Arial"/>
        </w:rPr>
      </w:pPr>
    </w:p>
    <w:p w:rsidR="00E42F00" w:rsidRPr="009A1A8C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 xml:space="preserve">Fusagasugá, </w:t>
      </w:r>
      <w:r w:rsidR="003237FC">
        <w:rPr>
          <w:rFonts w:ascii="Arial" w:hAnsi="Arial" w:cs="Arial"/>
          <w:sz w:val="22"/>
          <w:szCs w:val="24"/>
        </w:rPr>
        <w:t>2019</w:t>
      </w:r>
      <w:r w:rsidR="0067346E">
        <w:rPr>
          <w:rFonts w:ascii="Arial" w:hAnsi="Arial" w:cs="Arial"/>
          <w:sz w:val="22"/>
          <w:szCs w:val="24"/>
        </w:rPr>
        <w:t>-</w:t>
      </w:r>
      <w:r w:rsidR="00AE0C9E">
        <w:rPr>
          <w:rFonts w:ascii="Arial" w:hAnsi="Arial" w:cs="Arial"/>
          <w:sz w:val="22"/>
          <w:szCs w:val="24"/>
        </w:rPr>
        <w:t>06</w:t>
      </w:r>
      <w:r w:rsidR="0067346E">
        <w:rPr>
          <w:rFonts w:ascii="Arial" w:hAnsi="Arial" w:cs="Arial"/>
          <w:sz w:val="22"/>
          <w:szCs w:val="24"/>
        </w:rPr>
        <w:t>-</w:t>
      </w:r>
      <w:r w:rsidR="00F71518">
        <w:rPr>
          <w:rFonts w:ascii="Arial" w:hAnsi="Arial" w:cs="Arial"/>
          <w:sz w:val="22"/>
          <w:szCs w:val="24"/>
        </w:rPr>
        <w:t>18</w:t>
      </w:r>
    </w:p>
    <w:p w:rsidR="00C2293B" w:rsidRDefault="00C2293B" w:rsidP="00E42F00">
      <w:pPr>
        <w:jc w:val="both"/>
        <w:rPr>
          <w:rFonts w:ascii="Arial" w:hAnsi="Arial" w:cs="Arial"/>
          <w:sz w:val="24"/>
          <w:szCs w:val="24"/>
        </w:rPr>
      </w:pPr>
    </w:p>
    <w:p w:rsidR="00C2293B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sz w:val="22"/>
          <w:szCs w:val="22"/>
        </w:rPr>
        <w:t>Señor Proveedor</w:t>
      </w:r>
    </w:p>
    <w:p w:rsidR="00CF2199" w:rsidRPr="00CF2199" w:rsidRDefault="00CF2199" w:rsidP="00E42F00">
      <w:pPr>
        <w:jc w:val="both"/>
        <w:rPr>
          <w:rFonts w:ascii="Arial" w:hAnsi="Arial" w:cs="Arial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 Cordial saludo 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4C7F72" w:rsidRDefault="00CF2199" w:rsidP="008D36FB">
      <w:pPr>
        <w:shd w:val="clear" w:color="auto" w:fill="FFFFFF"/>
        <w:jc w:val="both"/>
        <w:rPr>
          <w:rFonts w:ascii="Arial" w:hAnsi="Arial" w:cs="Arial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 xml:space="preserve">La </w:t>
      </w:r>
      <w:r w:rsidR="008D36FB" w:rsidRPr="00CF2199">
        <w:rPr>
          <w:rFonts w:ascii="Arial" w:hAnsi="Arial" w:cs="Arial"/>
          <w:color w:val="000000"/>
          <w:sz w:val="22"/>
          <w:szCs w:val="22"/>
        </w:rPr>
        <w:t>Universidad de</w:t>
      </w:r>
      <w:r w:rsidRPr="00CF2199">
        <w:rPr>
          <w:rFonts w:ascii="Arial" w:hAnsi="Arial" w:cs="Arial"/>
          <w:color w:val="000000"/>
          <w:sz w:val="22"/>
          <w:szCs w:val="22"/>
        </w:rPr>
        <w:t> Cundinamarca Sede Fusaga</w:t>
      </w:r>
      <w:r w:rsidR="008D36FB">
        <w:rPr>
          <w:rFonts w:ascii="Arial" w:hAnsi="Arial" w:cs="Arial"/>
          <w:color w:val="000000"/>
          <w:sz w:val="22"/>
          <w:szCs w:val="22"/>
        </w:rPr>
        <w:t>sugá, presenta la necesidad de </w:t>
      </w:r>
      <w:r w:rsidRPr="00AF7D77">
        <w:rPr>
          <w:rFonts w:ascii="Arial" w:hAnsi="Arial" w:cs="Arial"/>
          <w:b/>
          <w:bCs/>
          <w:color w:val="000000"/>
          <w:sz w:val="22"/>
          <w:szCs w:val="22"/>
        </w:rPr>
        <w:t>“</w:t>
      </w:r>
      <w:r w:rsidR="00AE0C9E" w:rsidRPr="00AE0C9E">
        <w:rPr>
          <w:rFonts w:ascii="Arial" w:hAnsi="Arial" w:cs="Arial"/>
          <w:b/>
          <w:sz w:val="22"/>
          <w:szCs w:val="22"/>
        </w:rPr>
        <w:t>PRESTACIÓN DE SERVICIO PARA LA REALIZACIÓN DE ACTIVIDAD DE BIENESTAR SOCIAL LABORAL ENFOCADA A GENERAR ACCIONES QUE FAVOREZCAN LA PREPARACIÓN DE LOS PREPENSIONADOS DE LA UNIVERSIDAD DE CUNDINAMA</w:t>
      </w:r>
      <w:r w:rsidR="00AE0C9E">
        <w:rPr>
          <w:rFonts w:ascii="Arial" w:hAnsi="Arial" w:cs="Arial"/>
          <w:b/>
          <w:sz w:val="22"/>
          <w:szCs w:val="22"/>
        </w:rPr>
        <w:t>RCA PARA EL RETIRO DEL SERVICIO</w:t>
      </w:r>
      <w:r w:rsidR="004C7F72" w:rsidRPr="00AF7D77">
        <w:rPr>
          <w:rFonts w:ascii="Arial" w:hAnsi="Arial" w:cs="Arial"/>
          <w:b/>
          <w:sz w:val="22"/>
          <w:szCs w:val="22"/>
        </w:rPr>
        <w:t>”,</w:t>
      </w:r>
      <w:r w:rsidR="004C7F72">
        <w:rPr>
          <w:rFonts w:ascii="Arial" w:hAnsi="Arial" w:cs="Arial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por lo cual, sol</w:t>
      </w:r>
      <w:r w:rsidR="00BB20AE">
        <w:rPr>
          <w:rFonts w:ascii="Arial" w:hAnsi="Arial" w:cs="Arial"/>
          <w:color w:val="000000"/>
          <w:sz w:val="22"/>
          <w:szCs w:val="22"/>
        </w:rPr>
        <w:t>icita la Cotización que adjunta.</w:t>
      </w:r>
    </w:p>
    <w:p w:rsidR="00CF2199" w:rsidRPr="00871F24" w:rsidRDefault="00CF2199" w:rsidP="00047140">
      <w:pPr>
        <w:shd w:val="clear" w:color="auto" w:fill="FFFFFF"/>
        <w:tabs>
          <w:tab w:val="left" w:pos="3040"/>
        </w:tabs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71F24">
        <w:rPr>
          <w:rFonts w:ascii="Arial" w:hAnsi="Arial" w:cs="Arial"/>
          <w:b/>
          <w:color w:val="000000"/>
          <w:sz w:val="22"/>
          <w:szCs w:val="22"/>
        </w:rPr>
        <w:t> </w:t>
      </w:r>
      <w:r w:rsidR="00047140">
        <w:rPr>
          <w:rFonts w:ascii="Arial" w:hAnsi="Arial" w:cs="Arial"/>
          <w:b/>
          <w:color w:val="000000"/>
          <w:sz w:val="22"/>
          <w:szCs w:val="22"/>
        </w:rPr>
        <w:tab/>
      </w:r>
    </w:p>
    <w:p w:rsidR="00871F24" w:rsidRPr="00871F24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  <w:u w:val="single"/>
        </w:rPr>
      </w:pPr>
      <w:r w:rsidRPr="00871F24">
        <w:rPr>
          <w:rFonts w:ascii="Arial" w:hAnsi="Arial" w:cs="Arial"/>
          <w:b/>
          <w:color w:val="000000"/>
          <w:sz w:val="22"/>
          <w:szCs w:val="22"/>
          <w:u w:val="single"/>
        </w:rPr>
        <w:t>COTIZACIÓN</w:t>
      </w:r>
    </w:p>
    <w:p w:rsidR="00871F24" w:rsidRPr="00CF2199" w:rsidRDefault="00871F2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E4543B" w:rsidRPr="00047140" w:rsidRDefault="00CF2199" w:rsidP="00B82D79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La cotización debe remitirse a la OFICINA DE COMPRAS a nombre de la Dra. Jenny Alexandra Peñaloza Martínez</w:t>
      </w:r>
      <w:r w:rsidRPr="00E4543B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E4543B">
        <w:rPr>
          <w:rFonts w:ascii="Arial" w:hAnsi="Arial" w:cs="Arial"/>
          <w:color w:val="000000"/>
          <w:sz w:val="22"/>
          <w:szCs w:val="22"/>
        </w:rPr>
        <w:t>(Jefe de Compras), dentro de las fechas y horarios establecidos</w:t>
      </w:r>
      <w:r w:rsidR="00047140">
        <w:rPr>
          <w:rFonts w:ascii="Arial" w:hAnsi="Arial" w:cs="Arial"/>
          <w:color w:val="000000"/>
          <w:sz w:val="22"/>
          <w:szCs w:val="22"/>
        </w:rPr>
        <w:t xml:space="preserve">, incluyendo la totalidad de los </w:t>
      </w:r>
      <w:r w:rsidRPr="00E4543B">
        <w:rPr>
          <w:rFonts w:ascii="Arial" w:hAnsi="Arial" w:cs="Arial"/>
          <w:color w:val="000000"/>
          <w:sz w:val="22"/>
          <w:szCs w:val="22"/>
        </w:rPr>
        <w:t>ítems solicit</w:t>
      </w:r>
      <w:r w:rsidR="00650E2B" w:rsidRPr="00E4543B">
        <w:rPr>
          <w:rFonts w:ascii="Arial" w:hAnsi="Arial" w:cs="Arial"/>
          <w:color w:val="000000"/>
          <w:sz w:val="22"/>
          <w:szCs w:val="22"/>
        </w:rPr>
        <w:t xml:space="preserve">ados, en papel membretado de su </w:t>
      </w:r>
      <w:r w:rsidRPr="00E4543B">
        <w:rPr>
          <w:rFonts w:ascii="Arial" w:hAnsi="Arial" w:cs="Arial"/>
          <w:color w:val="000000"/>
          <w:sz w:val="22"/>
          <w:szCs w:val="22"/>
        </w:rPr>
        <w:t>organización</w:t>
      </w:r>
      <w:r w:rsidR="00E4543B" w:rsidRPr="00E4543B">
        <w:rPr>
          <w:rFonts w:ascii="Arial" w:hAnsi="Arial" w:cs="Arial"/>
          <w:color w:val="000000"/>
          <w:sz w:val="22"/>
          <w:szCs w:val="22"/>
        </w:rPr>
        <w:t xml:space="preserve"> y formato Excel con el fin de validar los valores aritméticos.</w:t>
      </w:r>
    </w:p>
    <w:p w:rsidR="00047140" w:rsidRDefault="00047140" w:rsidP="00E4543B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B82D79" w:rsidRDefault="00CF2199" w:rsidP="00B82D7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E4543B">
        <w:rPr>
          <w:rFonts w:ascii="Arial" w:hAnsi="Arial" w:cs="Arial"/>
          <w:color w:val="000000"/>
          <w:sz w:val="22"/>
          <w:szCs w:val="22"/>
        </w:rPr>
        <w:t>Tenga presente que las especificaciones y características que se solicitan deben ser las mismas y los elementos y/o servicios cotizados deben mantener el mismo orden en la numeración de la solicitud de cotización, sin sufrir alteraciones en su orden.</w:t>
      </w:r>
    </w:p>
    <w:p w:rsidR="00B82D79" w:rsidRDefault="00B82D79" w:rsidP="00B82D7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650E2B" w:rsidRPr="00B82D79" w:rsidRDefault="00CF2199" w:rsidP="00B82D79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B82D79">
        <w:rPr>
          <w:rFonts w:ascii="Arial" w:hAnsi="Arial" w:cs="Arial"/>
          <w:color w:val="000000"/>
          <w:sz w:val="22"/>
          <w:szCs w:val="22"/>
        </w:rPr>
        <w:t>La cotización deberá enviarse al correo electrónico insti</w:t>
      </w:r>
      <w:r w:rsidR="002628A9" w:rsidRPr="00B82D79">
        <w:rPr>
          <w:rFonts w:ascii="Arial" w:hAnsi="Arial" w:cs="Arial"/>
          <w:color w:val="000000"/>
          <w:sz w:val="22"/>
          <w:szCs w:val="22"/>
        </w:rPr>
        <w:t xml:space="preserve">tucional de compras  </w:t>
      </w:r>
      <w:r w:rsidRPr="00B82D79">
        <w:rPr>
          <w:rFonts w:ascii="Arial" w:hAnsi="Arial" w:cs="Arial"/>
          <w:color w:val="000000"/>
          <w:sz w:val="22"/>
          <w:szCs w:val="22"/>
        </w:rPr>
        <w:t>(</w:t>
      </w:r>
      <w:hyperlink r:id="rId8" w:tgtFrame="_blank" w:history="1">
        <w:r w:rsidRPr="00B82D79">
          <w:rPr>
            <w:rStyle w:val="Hipervnculo"/>
            <w:rFonts w:ascii="Arial" w:hAnsi="Arial" w:cs="Arial"/>
            <w:sz w:val="22"/>
            <w:szCs w:val="22"/>
          </w:rPr>
          <w:t>COMPRASUDEC@ucundinamarca.edu.co</w:t>
        </w:r>
      </w:hyperlink>
      <w:r w:rsidRPr="00B82D79">
        <w:rPr>
          <w:rFonts w:ascii="Arial" w:hAnsi="Arial" w:cs="Arial"/>
          <w:color w:val="000000"/>
          <w:sz w:val="22"/>
          <w:szCs w:val="22"/>
        </w:rPr>
        <w:t>), en caso de remitirse a un correo diferente, no será considerada dentro del proceso que se adelanta.</w:t>
      </w:r>
      <w:r w:rsidR="00871F24" w:rsidRPr="00B82D79">
        <w:rPr>
          <w:rFonts w:ascii="Arial" w:hAnsi="Arial" w:cs="Arial"/>
          <w:color w:val="000000"/>
          <w:sz w:val="22"/>
          <w:szCs w:val="22"/>
        </w:rPr>
        <w:t xml:space="preserve"> </w:t>
      </w:r>
    </w:p>
    <w:p w:rsidR="00650E2B" w:rsidRDefault="00650E2B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000000"/>
          <w:sz w:val="22"/>
          <w:szCs w:val="22"/>
        </w:rPr>
        <w:t>Solo se aceptarán las propuestas de proveedores que coticen la totalidad de los elementos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y/o servicios solicitados y cumplan con las especificaciones técnicas y económicas requeridas; no se aceptan cotizaciones parciales; en caso de</w:t>
      </w:r>
      <w:r w:rsidR="00B82D79">
        <w:rPr>
          <w:rFonts w:ascii="Arial" w:hAnsi="Arial" w:cs="Arial"/>
          <w:color w:val="000000"/>
          <w:sz w:val="22"/>
          <w:szCs w:val="22"/>
          <w:shd w:val="clear" w:color="auto" w:fill="FFEE94"/>
        </w:rPr>
        <w:t xml:space="preserve"> </w:t>
      </w:r>
      <w:r w:rsidRPr="00CF2199">
        <w:rPr>
          <w:rFonts w:ascii="Arial" w:hAnsi="Arial" w:cs="Arial"/>
          <w:color w:val="000000"/>
          <w:sz w:val="22"/>
          <w:szCs w:val="22"/>
        </w:rPr>
        <w:t>elementos descontinuados o frente a especificaciones técnicas que no correspondan al mercado, se agradece informar de esta situación mediante correo electrónico</w:t>
      </w:r>
      <w:r w:rsidR="00417045">
        <w:rPr>
          <w:rFonts w:ascii="Arial" w:hAnsi="Arial" w:cs="Arial"/>
          <w:color w:val="000000"/>
          <w:sz w:val="22"/>
          <w:szCs w:val="22"/>
        </w:rPr>
        <w:t xml:space="preserve"> dentro de la fecha establecida en el cronograma para las </w:t>
      </w:r>
      <w:r w:rsidR="00417045" w:rsidRPr="00D47A91">
        <w:rPr>
          <w:rFonts w:ascii="Arial" w:hAnsi="Arial" w:cs="Arial"/>
          <w:i/>
          <w:color w:val="000000"/>
          <w:sz w:val="22"/>
          <w:szCs w:val="22"/>
        </w:rPr>
        <w:t>“observaciones”</w:t>
      </w:r>
      <w:r w:rsidR="00036686">
        <w:rPr>
          <w:rFonts w:ascii="Arial" w:hAnsi="Arial" w:cs="Arial"/>
          <w:color w:val="000000"/>
          <w:sz w:val="22"/>
          <w:szCs w:val="22"/>
        </w:rPr>
        <w:t>.</w:t>
      </w:r>
    </w:p>
    <w:p w:rsidR="00CF2199" w:rsidRP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D47A91" w:rsidRDefault="00CF2199" w:rsidP="0019780C">
      <w:pPr>
        <w:pStyle w:val="Prrafodelista"/>
        <w:numPr>
          <w:ilvl w:val="0"/>
          <w:numId w:val="18"/>
        </w:numPr>
        <w:shd w:val="clear" w:color="auto" w:fill="FFFFFF"/>
        <w:tabs>
          <w:tab w:val="left" w:pos="284"/>
        </w:tabs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 w:rsidRPr="00D47A91">
        <w:rPr>
          <w:rFonts w:ascii="Arial" w:hAnsi="Arial" w:cs="Arial"/>
          <w:color w:val="000000"/>
          <w:sz w:val="22"/>
          <w:szCs w:val="22"/>
        </w:rPr>
        <w:t>Tenga en cuenta que los criterios establecidos para la evaluación de las propuestas corresponden </w:t>
      </w:r>
      <w:r w:rsidRPr="00D47A91">
        <w:rPr>
          <w:rFonts w:ascii="Arial" w:hAnsi="Arial" w:cs="Arial"/>
          <w:bCs/>
          <w:iCs/>
          <w:color w:val="000000"/>
          <w:sz w:val="22"/>
          <w:szCs w:val="22"/>
        </w:rPr>
        <w:t>al cumplimiento de las especificaciones técnicas y a la oferta más favorable para la entidad</w:t>
      </w:r>
      <w:r w:rsidRPr="00D47A91">
        <w:rPr>
          <w:rFonts w:ascii="Arial" w:hAnsi="Arial" w:cs="Arial"/>
          <w:iCs/>
          <w:color w:val="000000"/>
          <w:sz w:val="22"/>
          <w:szCs w:val="22"/>
        </w:rPr>
        <w:t>. </w:t>
      </w:r>
    </w:p>
    <w:p w:rsidR="00CF2199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290A94" w:rsidRDefault="00290A9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290A94" w:rsidRDefault="00290A9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290A94" w:rsidRPr="00CF2199" w:rsidRDefault="00290A94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871F24" w:rsidRDefault="00871F24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  <w:u w:val="single"/>
        </w:rPr>
        <w:lastRenderedPageBreak/>
        <w:t>DOCUMENTACIÓN A ENTREGAR JUNTO CON LA COTIZACIÓN</w:t>
      </w:r>
      <w:r w:rsidR="00B71180"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>:</w:t>
      </w:r>
    </w:p>
    <w:p w:rsidR="00871F24" w:rsidRDefault="00B71180" w:rsidP="00CF2199">
      <w:pPr>
        <w:shd w:val="clear" w:color="auto" w:fill="FFFFFF"/>
        <w:jc w:val="both"/>
        <w:rPr>
          <w:rFonts w:ascii="Arial" w:hAnsi="Arial" w:cs="Arial"/>
          <w:b/>
          <w:bCs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 </w:t>
      </w:r>
    </w:p>
    <w:p w:rsidR="00CF2199" w:rsidRPr="00871F24" w:rsidRDefault="00B71180" w:rsidP="00CF2199">
      <w:pPr>
        <w:shd w:val="clear" w:color="auto" w:fill="FFFFFF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>La siguiente documentación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también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debe</w:t>
      </w:r>
      <w:r w:rsidR="00871F24">
        <w:rPr>
          <w:rFonts w:ascii="Arial" w:hAnsi="Arial" w:cs="Arial"/>
          <w:bCs/>
          <w:color w:val="000000" w:themeColor="text1"/>
          <w:sz w:val="22"/>
          <w:szCs w:val="22"/>
        </w:rPr>
        <w:t>rá</w:t>
      </w:r>
      <w:r w:rsidRPr="00871F24">
        <w:rPr>
          <w:rFonts w:ascii="Arial" w:hAnsi="Arial" w:cs="Arial"/>
          <w:bCs/>
          <w:color w:val="000000" w:themeColor="text1"/>
          <w:sz w:val="22"/>
          <w:szCs w:val="22"/>
        </w:rPr>
        <w:t xml:space="preserve"> ser enviada al correo de </w:t>
      </w:r>
      <w:r w:rsidR="00B634D0" w:rsidRPr="00871F24">
        <w:rPr>
          <w:rFonts w:ascii="Arial" w:hAnsi="Arial" w:cs="Arial"/>
          <w:bCs/>
          <w:color w:val="000000" w:themeColor="text1"/>
          <w:sz w:val="22"/>
          <w:szCs w:val="22"/>
        </w:rPr>
        <w:t>C</w:t>
      </w:r>
      <w:r w:rsidR="00B634D0">
        <w:rPr>
          <w:rFonts w:ascii="Arial" w:hAnsi="Arial" w:cs="Arial"/>
          <w:bCs/>
          <w:color w:val="000000" w:themeColor="text1"/>
          <w:sz w:val="22"/>
          <w:szCs w:val="22"/>
        </w:rPr>
        <w:t>OMPRASUDEC</w:t>
      </w:r>
      <w:r w:rsidR="005126D4">
        <w:rPr>
          <w:rFonts w:ascii="Arial" w:hAnsi="Arial" w:cs="Arial"/>
          <w:bCs/>
          <w:color w:val="000000" w:themeColor="text1"/>
          <w:sz w:val="22"/>
          <w:szCs w:val="22"/>
        </w:rPr>
        <w:t>@ucundinamarca.edu.co</w:t>
      </w:r>
      <w:r w:rsidR="00CF2199" w:rsidRPr="00871F24">
        <w:rPr>
          <w:rFonts w:ascii="Arial" w:hAnsi="Arial" w:cs="Arial"/>
          <w:bCs/>
          <w:color w:val="000000" w:themeColor="text1"/>
          <w:sz w:val="22"/>
          <w:szCs w:val="22"/>
        </w:rPr>
        <w:t>.</w:t>
      </w:r>
    </w:p>
    <w:p w:rsidR="00D663F3" w:rsidRPr="00871F24" w:rsidRDefault="00CF2199" w:rsidP="00CF2199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871F24">
        <w:rPr>
          <w:rFonts w:ascii="Arial" w:hAnsi="Arial" w:cs="Arial"/>
          <w:color w:val="000000"/>
          <w:sz w:val="22"/>
          <w:szCs w:val="22"/>
        </w:rPr>
        <w:t> </w:t>
      </w:r>
    </w:p>
    <w:tbl>
      <w:tblPr>
        <w:tblW w:w="5135" w:type="pct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ook w:val="04A0" w:firstRow="1" w:lastRow="0" w:firstColumn="1" w:lastColumn="0" w:noHBand="0" w:noVBand="1"/>
      </w:tblPr>
      <w:tblGrid>
        <w:gridCol w:w="463"/>
        <w:gridCol w:w="8021"/>
      </w:tblGrid>
      <w:tr w:rsidR="00D663F3" w:rsidRPr="00D663F3" w:rsidTr="00D01679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DOCUMENTACIÓN PARA PERSONA NATURAL</w:t>
            </w:r>
          </w:p>
        </w:tc>
      </w:tr>
      <w:tr w:rsidR="00D663F3" w:rsidRPr="00D663F3" w:rsidTr="0061387A">
        <w:trPr>
          <w:trHeight w:val="3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N° 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DOCUMENTO</w:t>
            </w:r>
          </w:p>
        </w:tc>
      </w:tr>
      <w:tr w:rsidR="00D663F3" w:rsidRPr="00D663F3" w:rsidTr="0061387A">
        <w:trPr>
          <w:trHeight w:val="3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FFFFFF" w:themeColor="background1"/>
                <w:sz w:val="22"/>
                <w:szCs w:val="22"/>
                <w:u w:color="000000"/>
                <w:lang w:val="es-ES_tradnl" w:eastAsia="es-CO"/>
              </w:rPr>
            </w:pP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/>
                <w:bCs/>
                <w:color w:val="FFFFFF" w:themeColor="background1"/>
                <w:sz w:val="22"/>
                <w:szCs w:val="22"/>
                <w:u w:color="000000"/>
                <w:lang w:val="es-ES_tradnl" w:eastAsia="es-CO"/>
              </w:rPr>
            </w:pPr>
          </w:p>
        </w:tc>
      </w:tr>
      <w:tr w:rsidR="00D663F3" w:rsidRPr="00D663F3" w:rsidTr="0061387A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Los </w:t>
            </w: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Anexos 01, 02, 03 y 04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, debidamente diligenciados y suscritos.</w:t>
            </w:r>
          </w:p>
        </w:tc>
      </w:tr>
      <w:tr w:rsidR="00D663F3" w:rsidRPr="00D663F3" w:rsidTr="0061387A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Carta  de </w:t>
            </w: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CO" w:eastAsia="es-CO"/>
              </w:rPr>
              <w:t xml:space="preserve">compromiso para contratistas, subcontratistas y proveedores: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Debidamente diligenciada y suscrita.</w:t>
            </w:r>
          </w:p>
        </w:tc>
      </w:tr>
      <w:tr w:rsidR="00CC1ED8" w:rsidRPr="00D663F3" w:rsidTr="0061387A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1ED8" w:rsidRPr="00D663F3" w:rsidRDefault="00CC1ED8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CC1ED8" w:rsidRPr="00CC1ED8" w:rsidRDefault="00CC1ED8" w:rsidP="00CC1ED8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s-CO"/>
              </w:rPr>
              <w:t>C</w:t>
            </w:r>
            <w:r w:rsidRPr="00CC1ED8">
              <w:rPr>
                <w:rFonts w:ascii="Arial" w:hAnsi="Arial" w:cs="Arial"/>
                <w:b/>
                <w:sz w:val="22"/>
                <w:szCs w:val="22"/>
                <w:lang w:val="es-CO"/>
              </w:rPr>
              <w:t>arta de compromiso firmada por el representante legal o personal natural donde indique que cumple con las siguientes especificaciones para prestar el servicio de transporte ida y regreso Fusagasugá-Melgar-Fusagasugá para 50 personas:</w:t>
            </w:r>
          </w:p>
          <w:p w:rsidR="00CC1ED8" w:rsidRDefault="00CC1ED8" w:rsidP="00CC1ED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:rsidR="00CC1ED8" w:rsidRDefault="00CC1ED8" w:rsidP="00CC1ED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1. El transporte debe tener espacio suficiente para 50 pasajeros.</w:t>
            </w:r>
          </w:p>
          <w:p w:rsidR="00CC1ED8" w:rsidRDefault="00CC1ED8" w:rsidP="00CC1ED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2. El transporte debe ser modelo 2010 en adelante.</w:t>
            </w:r>
          </w:p>
          <w:p w:rsidR="00CC1ED8" w:rsidRDefault="00CC1ED8" w:rsidP="00CC1ED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3. El transporte debe tener la revisión técnica mecánica vigente.</w:t>
            </w:r>
          </w:p>
          <w:p w:rsidR="00CC1ED8" w:rsidRDefault="00CC1ED8" w:rsidP="00CC1ED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4. El transporte debe tener SOAT vigente.</w:t>
            </w:r>
          </w:p>
          <w:p w:rsidR="00CC1ED8" w:rsidRDefault="00CC1ED8" w:rsidP="00CC1ED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5. El transporte debe tener permiso de operación.</w:t>
            </w:r>
          </w:p>
          <w:p w:rsidR="00CC1ED8" w:rsidRDefault="00CC1ED8" w:rsidP="00CC1ED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6. El transporte debe tener Certificado del SIMIT vigente.</w:t>
            </w:r>
          </w:p>
          <w:p w:rsidR="00CC1ED8" w:rsidRDefault="00CC1ED8" w:rsidP="00CC1ED8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7. El transporte debe tener Plan de Seguridad Vial.</w:t>
            </w:r>
          </w:p>
          <w:p w:rsidR="00CC1ED8" w:rsidRPr="00D663F3" w:rsidRDefault="00CC1ED8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</w:pPr>
          </w:p>
        </w:tc>
      </w:tr>
      <w:tr w:rsidR="00D663F3" w:rsidRPr="00D663F3" w:rsidTr="0061387A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3" w:rsidRPr="00D663F3" w:rsidRDefault="00CC1ED8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val="single"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Formato</w:t>
            </w: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Autorización de datos Personales: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Debidamente diligenciados y suscritos.</w:t>
            </w:r>
          </w:p>
        </w:tc>
      </w:tr>
      <w:tr w:rsidR="00D663F3" w:rsidRPr="00D663F3" w:rsidTr="0061387A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63F3" w:rsidRPr="00D663F3" w:rsidRDefault="00CC1ED8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Certificado de existencia y representación legal vigente y renovada,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expedido por la Cámara de Comercio respectiva, con fecha de expedición no anterior a treinta (30) días a la presentación de la propuesta. La actividad comercial debe ser acorde con el objeto del contrato a suscribir y/o aceptación de la oferta.</w:t>
            </w:r>
          </w:p>
        </w:tc>
      </w:tr>
      <w:tr w:rsidR="00D663F3" w:rsidRPr="00D663F3" w:rsidTr="0061387A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CC1ED8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Certificado de Antecedentes Disciplinarios: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El proponente no deberá tener antecedentes Disciplinarios</w:t>
            </w: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val="single" w:color="000000"/>
                <w:lang w:val="es-ES_tradnl" w:eastAsia="es-CO"/>
              </w:rPr>
              <w:t xml:space="preserve"> 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ante la Procuraduría General de la Nación. </w:t>
            </w:r>
          </w:p>
        </w:tc>
      </w:tr>
      <w:tr w:rsidR="00D663F3" w:rsidRPr="00D663F3" w:rsidTr="0061387A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CC1ED8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Certificado de Antecedentes Fiscales: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El proponente</w:t>
            </w: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no deberá tener antecedentes Fiscales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val="single" w:color="000000"/>
                <w:lang w:val="es-ES_tradnl" w:eastAsia="es-CO"/>
              </w:rPr>
              <w:t xml:space="preserve"> 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ante la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Contraloría General de la República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. La Universidad de Cundinamarca realizará la correspondiente verificación y dejará constancia de la misma. </w:t>
            </w:r>
          </w:p>
        </w:tc>
      </w:tr>
      <w:tr w:rsidR="00D663F3" w:rsidRPr="00D663F3" w:rsidTr="0061387A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CC1ED8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>Certificado de Antecedentes Judiciales: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 xml:space="preserve"> El proponente no deberá tener antecedentes Judiciales ante la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>Policía Nacional.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 xml:space="preserve"> (Incluye la inhabilidad que establece el artículo 183 del Código Nacional de Policía y Convivencia)</w:t>
            </w:r>
          </w:p>
        </w:tc>
      </w:tr>
      <w:tr w:rsidR="00D663F3" w:rsidRPr="00D663F3" w:rsidTr="0061387A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CC1ED8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Fotocopia de la Cédula de Ciudadanía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del Proponente.</w:t>
            </w:r>
          </w:p>
        </w:tc>
      </w:tr>
      <w:tr w:rsidR="00D663F3" w:rsidRPr="00D663F3" w:rsidTr="0061387A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CC1ED8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  <w:t>Fotocopia del Registro Único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Tributario 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RUT DEL PROPONENTE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. (La actividad Comercial debe estar actualizada y corresponder al Objeto a contratar).</w:t>
            </w:r>
          </w:p>
        </w:tc>
      </w:tr>
      <w:tr w:rsidR="00D663F3" w:rsidRPr="00D663F3" w:rsidTr="0061387A">
        <w:trPr>
          <w:trHeight w:val="20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63F3" w:rsidRPr="00D663F3" w:rsidRDefault="0061387A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lastRenderedPageBreak/>
              <w:t>11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eastAsia="Arial Unicode MS" w:cs="Arial"/>
                <w:sz w:val="22"/>
                <w:szCs w:val="22"/>
                <w:bdr w:val="nil"/>
                <w:lang w:val="es-CO" w:eastAsia="en-US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bdr w:val="nil"/>
                <w:lang w:val="es-CO" w:eastAsia="en-US"/>
              </w:rPr>
              <w:t xml:space="preserve">Certificación de aportes parafiscales: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  <w:t>Certificaciones que acrediten la vinculación al Sistema de Seguridad Social, en Salud y Pensiones. Dichas certificaciones expedidas por las entidades competentes no deben ser superiores a un mes a la fecha de la presentación de las cotizaciones.  Conforme la resolución N° 206 de 2012, de la Universidad de Cundinamarca.</w:t>
            </w:r>
          </w:p>
        </w:tc>
      </w:tr>
      <w:tr w:rsidR="00D663F3" w:rsidRPr="00D663F3" w:rsidTr="00D01679">
        <w:trPr>
          <w:trHeight w:val="209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DOCUMENTACIÓN PARA PERSONA JURÍDICA</w:t>
            </w:r>
          </w:p>
        </w:tc>
      </w:tr>
      <w:tr w:rsidR="00D663F3" w:rsidRPr="00D663F3" w:rsidTr="0061387A">
        <w:trPr>
          <w:trHeight w:val="2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N° 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tcMar>
              <w:top w:w="80" w:type="dxa"/>
              <w:left w:w="116" w:type="dxa"/>
              <w:bottom w:w="80" w:type="dxa"/>
              <w:right w:w="80" w:type="dxa"/>
            </w:tcMar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DOCUMENTO</w:t>
            </w:r>
          </w:p>
        </w:tc>
      </w:tr>
      <w:tr w:rsidR="00D663F3" w:rsidRPr="00D663F3" w:rsidTr="0061387A">
        <w:trPr>
          <w:trHeight w:val="457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eastAsia="Arial Unicode MS"/>
                <w:sz w:val="24"/>
                <w:szCs w:val="24"/>
                <w:bdr w:val="nil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  <w:t>Los </w:t>
            </w: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bdr w:val="nil"/>
                <w:lang w:val="es-CO" w:eastAsia="en-US"/>
              </w:rPr>
              <w:t>Anexos 01, 02, 03 y 04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  <w:t>, debidamente diligenciados y suscritos.</w:t>
            </w:r>
          </w:p>
        </w:tc>
      </w:tr>
      <w:tr w:rsidR="00D663F3" w:rsidRPr="00D663F3" w:rsidTr="0061387A">
        <w:trPr>
          <w:trHeight w:val="665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2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bdr w:val="nil"/>
                <w:lang w:val="es-CO" w:eastAsia="en-US"/>
              </w:rPr>
              <w:t xml:space="preserve">Carta  de </w:t>
            </w:r>
            <w:r w:rsidRPr="00D663F3">
              <w:rPr>
                <w:rFonts w:ascii="Arial" w:eastAsia="Arial Unicode MS" w:hAnsi="Arial" w:cs="Arial"/>
                <w:b/>
                <w:sz w:val="22"/>
                <w:szCs w:val="22"/>
                <w:bdr w:val="nil"/>
                <w:lang w:val="es-CO" w:eastAsia="en-US"/>
              </w:rPr>
              <w:t>compromiso para contratistas, subcontratistas y proveedores</w:t>
            </w:r>
            <w:r w:rsidRPr="00D663F3">
              <w:rPr>
                <w:rFonts w:eastAsia="Arial Unicode MS" w:cs="Arial"/>
                <w:b/>
                <w:sz w:val="22"/>
                <w:szCs w:val="22"/>
                <w:bdr w:val="nil"/>
                <w:lang w:val="es-CO" w:eastAsia="en-US"/>
              </w:rPr>
              <w:t xml:space="preserve">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  <w:t>Debidamente diligenciada y suscrita.</w:t>
            </w:r>
          </w:p>
        </w:tc>
      </w:tr>
      <w:tr w:rsidR="00DD123F" w:rsidRPr="00D663F3" w:rsidTr="0061387A">
        <w:trPr>
          <w:trHeight w:val="665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123F" w:rsidRPr="00D663F3" w:rsidRDefault="00DD123F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3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DD123F" w:rsidRPr="00DD123F" w:rsidRDefault="00DD123F" w:rsidP="00DD123F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CO"/>
              </w:rPr>
            </w:pPr>
            <w:r w:rsidRPr="00DD123F">
              <w:rPr>
                <w:rFonts w:ascii="Arial" w:hAnsi="Arial" w:cs="Arial"/>
                <w:b/>
                <w:sz w:val="22"/>
                <w:szCs w:val="22"/>
                <w:lang w:val="es-CO"/>
              </w:rPr>
              <w:t>Carta de compromiso firmada por el representante legal o personal natural donde indique que cumple con las siguientes especificaciones para prestar el servicio de transporte ida y regreso Fusagasugá-Melgar-Fusagasugá para 50 personas:</w:t>
            </w:r>
          </w:p>
          <w:p w:rsidR="00DD123F" w:rsidRDefault="00DD123F" w:rsidP="00DD123F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</w:p>
          <w:p w:rsidR="00DD123F" w:rsidRDefault="00DD123F" w:rsidP="00DD123F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1. El transporte debe tener espacio suficiente para 50 pasajeros.</w:t>
            </w:r>
          </w:p>
          <w:p w:rsidR="00DD123F" w:rsidRDefault="00DD123F" w:rsidP="00DD123F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2. El transporte debe ser modelo 2010 en adelante.</w:t>
            </w:r>
          </w:p>
          <w:p w:rsidR="00DD123F" w:rsidRDefault="00DD123F" w:rsidP="00DD123F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3. El transporte debe tener la revisión </w:t>
            </w:r>
            <w:r w:rsidR="0014684C">
              <w:rPr>
                <w:rFonts w:ascii="Arial" w:hAnsi="Arial" w:cs="Arial"/>
                <w:sz w:val="22"/>
                <w:szCs w:val="22"/>
                <w:lang w:val="es-CO"/>
              </w:rPr>
              <w:t>técnico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  <w:lang w:val="es-CO"/>
              </w:rPr>
              <w:t xml:space="preserve"> mecánica vigente.</w:t>
            </w:r>
          </w:p>
          <w:p w:rsidR="00DD123F" w:rsidRDefault="00DD123F" w:rsidP="00DD123F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4. El transporte debe tener SOAT vigente.</w:t>
            </w:r>
          </w:p>
          <w:p w:rsidR="00DD123F" w:rsidRDefault="00DD123F" w:rsidP="00DD123F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5. El transporte debe tener permiso de operación.</w:t>
            </w:r>
          </w:p>
          <w:p w:rsidR="00DD123F" w:rsidRDefault="00DD123F" w:rsidP="00DD123F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6. El transporte debe tener Certificado del SIMIT vigente.</w:t>
            </w:r>
          </w:p>
          <w:p w:rsidR="00DD123F" w:rsidRDefault="00DD123F" w:rsidP="00DD123F">
            <w:pPr>
              <w:jc w:val="both"/>
              <w:rPr>
                <w:rFonts w:ascii="Arial" w:hAnsi="Arial" w:cs="Arial"/>
                <w:sz w:val="22"/>
                <w:szCs w:val="22"/>
                <w:lang w:val="es-CO"/>
              </w:rPr>
            </w:pPr>
            <w:r>
              <w:rPr>
                <w:rFonts w:ascii="Arial" w:hAnsi="Arial" w:cs="Arial"/>
                <w:sz w:val="22"/>
                <w:szCs w:val="22"/>
                <w:lang w:val="es-CO"/>
              </w:rPr>
              <w:t>7. El transporte debe tener Plan de Seguridad Vial.</w:t>
            </w:r>
          </w:p>
          <w:p w:rsidR="00DD123F" w:rsidRPr="00D663F3" w:rsidRDefault="00DD123F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bdr w:val="nil"/>
                <w:lang w:val="es-CO" w:eastAsia="en-US"/>
              </w:rPr>
            </w:pPr>
          </w:p>
        </w:tc>
      </w:tr>
      <w:tr w:rsidR="00D663F3" w:rsidRPr="00D663F3" w:rsidTr="0061387A">
        <w:trPr>
          <w:trHeight w:val="665"/>
          <w:jc w:val="center"/>
        </w:trPr>
        <w:tc>
          <w:tcPr>
            <w:tcW w:w="27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3F3" w:rsidRPr="00D663F3" w:rsidRDefault="00DD123F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4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bdr w:val="nil"/>
                <w:lang w:val="es-CO" w:eastAsia="en-US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bdr w:val="nil"/>
                <w:lang w:val="es-CO" w:eastAsia="en-US"/>
              </w:rPr>
              <w:t xml:space="preserve">Formato Autorización de datos Personales: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bdr w:val="nil"/>
                <w:lang w:val="es-CO" w:eastAsia="en-US"/>
              </w:rPr>
              <w:t>Debidamente diligenciados y suscritos por el representante legal.</w:t>
            </w:r>
          </w:p>
        </w:tc>
      </w:tr>
      <w:tr w:rsidR="00D663F3" w:rsidRPr="00D663F3" w:rsidTr="0061387A">
        <w:trPr>
          <w:trHeight w:val="486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3F3" w:rsidRPr="00D663F3" w:rsidRDefault="00DD123F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5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Certificado de existencia y representación legal vigente y renovada,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expedido por la Cámara de Comercio respectiva, en el cual certifique que:</w:t>
            </w:r>
          </w:p>
          <w:p w:rsidR="00D663F3" w:rsidRPr="00D663F3" w:rsidRDefault="00D663F3" w:rsidP="00D663F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El objeto social es afín al requerimiento de la presente invitación; </w:t>
            </w:r>
          </w:p>
          <w:p w:rsidR="00D663F3" w:rsidRPr="00D663F3" w:rsidRDefault="00D663F3" w:rsidP="00D663F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La sociedad está registrada y tiene sucursal en Colombia; </w:t>
            </w:r>
          </w:p>
          <w:p w:rsidR="00D663F3" w:rsidRPr="00D663F3" w:rsidRDefault="00D663F3" w:rsidP="00D663F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Demostrar un término de vigencia de sociedad del plazo del contrato y un (1) años más; </w:t>
            </w:r>
          </w:p>
          <w:p w:rsidR="00D663F3" w:rsidRPr="00D663F3" w:rsidRDefault="00D663F3" w:rsidP="00D663F3">
            <w:pPr>
              <w:numPr>
                <w:ilvl w:val="0"/>
                <w:numId w:val="20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El Representante Legal posee facultades para comprometer la sociedad, y en caso tal que lo requiera deberá adjuntar el acto de órgano directivo que le da dicha facultad. </w:t>
            </w: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Haber sido expedido con fecha no mayor a treinta (30) días de antelación a la presentación de la propuesta</w:t>
            </w:r>
          </w:p>
        </w:tc>
      </w:tr>
      <w:tr w:rsidR="00D663F3" w:rsidRPr="00D663F3" w:rsidTr="0061387A">
        <w:trPr>
          <w:trHeight w:val="794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663F3" w:rsidRPr="00D663F3" w:rsidRDefault="00DD123F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lastRenderedPageBreak/>
              <w:t>6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16" w:type="dxa"/>
              <w:bottom w:w="80" w:type="dxa"/>
              <w:right w:w="80" w:type="dxa"/>
            </w:tcMar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Certificado de Antecedentes Disciplinarios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: De la Sociedad  y  su  Representante legal, emitido por la Procuraduría General de la Nación, con fecha de expedición no anterior a treinta (30) días calendario. . </w:t>
            </w:r>
          </w:p>
        </w:tc>
      </w:tr>
      <w:tr w:rsidR="00D663F3" w:rsidRPr="00D663F3" w:rsidTr="0061387A">
        <w:trPr>
          <w:trHeight w:val="407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D123F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7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Certificado de Antecedentes Fiscales: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De la Sociedad y su Representante legal emitido por la Contraloría General de la Republica, con fecha de expedición no anterior a treinta (30) días calendario. </w:t>
            </w:r>
          </w:p>
        </w:tc>
      </w:tr>
      <w:tr w:rsidR="00D663F3" w:rsidRPr="00D663F3" w:rsidTr="0061387A">
        <w:trPr>
          <w:trHeight w:val="608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D123F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8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>Certificado de Antecedentes Judiciales:</w:t>
            </w: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bdr w:val="none" w:sz="0" w:space="0" w:color="auto" w:frame="1"/>
                <w:lang w:val="es-ES_tradnl" w:eastAsia="es-CO"/>
              </w:rPr>
              <w:t xml:space="preserve"> Del Representante legal con fecha de expedición no anterior a treinta (30) días calendario. </w:t>
            </w:r>
          </w:p>
        </w:tc>
      </w:tr>
      <w:tr w:rsidR="00D663F3" w:rsidRPr="00D663F3" w:rsidTr="0061387A">
        <w:trPr>
          <w:trHeight w:val="382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D123F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9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Fotocopia de la Cédula de Ciudadanía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del Representante Legal.</w:t>
            </w:r>
          </w:p>
        </w:tc>
      </w:tr>
      <w:tr w:rsidR="00D663F3" w:rsidRPr="00D663F3" w:rsidTr="0061387A">
        <w:trPr>
          <w:trHeight w:val="20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D123F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10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  <w:t>Fotocopia del Registro Único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 Tributario </w:t>
            </w: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val="single" w:color="000000"/>
                <w:lang w:val="es-ES_tradnl" w:eastAsia="es-CO"/>
              </w:rPr>
              <w:t>RUT DEL PROPONENTE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. La actividad Comercial debe estar actualizada y corresponder al Objeto a contratar.</w:t>
            </w: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</w:p>
        </w:tc>
      </w:tr>
      <w:tr w:rsidR="00D663F3" w:rsidRPr="00D663F3" w:rsidTr="0061387A">
        <w:trPr>
          <w:trHeight w:val="199"/>
          <w:jc w:val="center"/>
        </w:trPr>
        <w:tc>
          <w:tcPr>
            <w:tcW w:w="2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663F3" w:rsidRPr="00D663F3" w:rsidRDefault="00DD123F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>
              <w:rPr>
                <w:rFonts w:ascii="Arial" w:eastAsia="Arial Unicode MS" w:hAnsi="Arial" w:cs="Arial"/>
                <w:b/>
                <w:color w:val="000000"/>
                <w:sz w:val="22"/>
                <w:szCs w:val="22"/>
                <w:u w:color="000000"/>
                <w:lang w:val="es-ES_tradnl" w:eastAsia="es-CO"/>
              </w:rPr>
              <w:t>11</w:t>
            </w:r>
          </w:p>
        </w:tc>
        <w:tc>
          <w:tcPr>
            <w:tcW w:w="47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Certificación de aportes parafiscales: </w:t>
            </w:r>
            <w:r w:rsidRPr="00D663F3"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  <w:t>No debe ser superior a un mes a la fecha de la presentación de las cotizaciones. Conforme al Artículo 50 de la ley 789 de 2002.</w:t>
            </w: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Dicha certificación puede ser firmada por:</w:t>
            </w: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</w:p>
          <w:p w:rsidR="00D663F3" w:rsidRPr="00D663F3" w:rsidRDefault="00D663F3" w:rsidP="00D663F3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>El Revisor Fiscal, si está obligado a tenerlo. Para lo cual deberá adjuntarse el certificado de antecedentes disciplinarios de la Junta Central de Contadores junto con la tarjeta profesional, en caso contrario por</w:t>
            </w:r>
          </w:p>
          <w:p w:rsidR="00D663F3" w:rsidRPr="00D663F3" w:rsidRDefault="00D663F3" w:rsidP="00D663F3">
            <w:pPr>
              <w:numPr>
                <w:ilvl w:val="0"/>
                <w:numId w:val="19"/>
              </w:num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</w:pPr>
            <w:r w:rsidRPr="00D663F3">
              <w:rPr>
                <w:rFonts w:ascii="Arial" w:eastAsia="Arial Unicode MS" w:hAnsi="Arial" w:cs="Arial"/>
                <w:bCs/>
                <w:color w:val="000000"/>
                <w:sz w:val="22"/>
                <w:szCs w:val="22"/>
                <w:u w:color="000000"/>
                <w:lang w:val="es-ES_tradnl" w:eastAsia="es-CO"/>
              </w:rPr>
              <w:t xml:space="preserve">El Representante Legal. </w:t>
            </w:r>
          </w:p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both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</w:p>
        </w:tc>
      </w:tr>
      <w:tr w:rsidR="00D663F3" w:rsidRPr="00D663F3" w:rsidTr="00D01679">
        <w:trPr>
          <w:trHeight w:val="210"/>
          <w:jc w:val="center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7B7B7B"/>
            <w:vAlign w:val="center"/>
          </w:tcPr>
          <w:p w:rsidR="00D663F3" w:rsidRPr="00D663F3" w:rsidRDefault="00D663F3" w:rsidP="00D663F3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="Arial" w:eastAsia="Arial Unicode MS" w:hAnsi="Arial" w:cs="Arial"/>
                <w:color w:val="000000"/>
                <w:sz w:val="22"/>
                <w:szCs w:val="22"/>
                <w:u w:color="000000"/>
                <w:lang w:val="es-ES_tradnl" w:eastAsia="es-CO"/>
              </w:rPr>
            </w:pPr>
          </w:p>
        </w:tc>
      </w:tr>
    </w:tbl>
    <w:p w:rsidR="00CF2199" w:rsidRPr="00CF2199" w:rsidRDefault="00CF2199" w:rsidP="00354323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</w:p>
    <w:p w:rsidR="00CF2199" w:rsidRPr="00CF2199" w:rsidRDefault="00CF2199" w:rsidP="00354323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CF2199">
        <w:rPr>
          <w:rFonts w:ascii="Arial" w:hAnsi="Arial" w:cs="Arial"/>
          <w:color w:val="212121"/>
          <w:sz w:val="22"/>
          <w:szCs w:val="22"/>
        </w:rPr>
        <w:t>De otra parte, con el fin de garantizar con éxito la labor como contratista, se adjunta para su correspondiente lectura y aplicación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el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  <w:r w:rsidRPr="00CF2199">
        <w:rPr>
          <w:rFonts w:ascii="Arial" w:hAnsi="Arial" w:cs="Arial"/>
          <w:b/>
          <w:bCs/>
          <w:color w:val="212121"/>
          <w:sz w:val="22"/>
          <w:szCs w:val="22"/>
        </w:rPr>
        <w:t>Manual para Contratistas, Subcontratistas y Proveedores.</w:t>
      </w:r>
      <w:r w:rsidRPr="00CF2199">
        <w:rPr>
          <w:rFonts w:ascii="Arial" w:hAnsi="Arial" w:cs="Arial"/>
          <w:color w:val="212121"/>
          <w:sz w:val="22"/>
          <w:szCs w:val="22"/>
        </w:rPr>
        <w:t> </w:t>
      </w:r>
    </w:p>
    <w:p w:rsidR="00CF2199" w:rsidRDefault="0014684C" w:rsidP="00CF2199">
      <w:pPr>
        <w:shd w:val="clear" w:color="auto" w:fill="FFFFFF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pict>
          <v:rect id="_x0000_i1025" style="width:172.45pt;height:.75pt" o:hrpct="0" o:hrstd="t" o:hr="t" fillcolor="#a0a0a0" stroked="f"/>
        </w:pict>
      </w:r>
    </w:p>
    <w:p w:rsidR="00CF2199" w:rsidRPr="00D47A91" w:rsidRDefault="00CF2199" w:rsidP="00CF2199">
      <w:pPr>
        <w:shd w:val="clear" w:color="auto" w:fill="FFFFFF"/>
        <w:jc w:val="both"/>
        <w:rPr>
          <w:rFonts w:ascii="Calibri" w:hAnsi="Calibri"/>
          <w:color w:val="000000"/>
          <w:sz w:val="18"/>
        </w:rPr>
      </w:pPr>
      <w:r w:rsidRPr="00D47A91">
        <w:rPr>
          <w:color w:val="000000"/>
          <w:sz w:val="18"/>
        </w:rPr>
        <w:t>[1]</w:t>
      </w:r>
      <w:r w:rsidRPr="00D47A91">
        <w:rPr>
          <w:rFonts w:ascii="Calibri" w:hAnsi="Calibri"/>
          <w:color w:val="000000"/>
          <w:sz w:val="18"/>
        </w:rPr>
        <w:t> Conforme al Artículo 4 de la Resolución Rectoral 170 de 2017 “Por medio de la cual se modifica y ajusta la Resolución 206 del 27 de noviembre de 2012 “Por el cual se expide el Manual de contratación de la Universidad de Cundinamarca”</w:t>
      </w:r>
    </w:p>
    <w:p w:rsidR="00CF2199" w:rsidRPr="009A1A8C" w:rsidRDefault="00CF2199" w:rsidP="00E42F00">
      <w:pPr>
        <w:jc w:val="both"/>
        <w:rPr>
          <w:rFonts w:ascii="Arial" w:hAnsi="Arial" w:cs="Arial"/>
          <w:sz w:val="22"/>
          <w:szCs w:val="24"/>
        </w:rPr>
      </w:pPr>
    </w:p>
    <w:p w:rsidR="00326760" w:rsidRDefault="00E42F00" w:rsidP="00E42F00">
      <w:pPr>
        <w:jc w:val="both"/>
        <w:rPr>
          <w:rFonts w:ascii="Arial" w:hAnsi="Arial" w:cs="Arial"/>
          <w:sz w:val="22"/>
          <w:szCs w:val="24"/>
        </w:rPr>
      </w:pPr>
      <w:r w:rsidRPr="009A1A8C">
        <w:rPr>
          <w:rFonts w:ascii="Arial" w:hAnsi="Arial" w:cs="Arial"/>
          <w:sz w:val="22"/>
          <w:szCs w:val="24"/>
        </w:rPr>
        <w:t>Sin otro particular,</w:t>
      </w:r>
    </w:p>
    <w:p w:rsidR="00E42F00" w:rsidRPr="009A1A8C" w:rsidRDefault="00CF2199" w:rsidP="00E42F00">
      <w:pPr>
        <w:jc w:val="both"/>
        <w:rPr>
          <w:rFonts w:ascii="Arial" w:hAnsi="Arial" w:cs="Arial"/>
          <w:b/>
          <w:sz w:val="22"/>
          <w:szCs w:val="24"/>
        </w:rPr>
      </w:pPr>
      <w:r>
        <w:rPr>
          <w:rFonts w:ascii="Arial" w:hAnsi="Arial" w:cs="Arial"/>
          <w:b/>
          <w:sz w:val="22"/>
          <w:szCs w:val="24"/>
        </w:rPr>
        <w:t>Universidad de Cundinamarca</w:t>
      </w:r>
    </w:p>
    <w:p w:rsidR="00326760" w:rsidRDefault="00CF2199" w:rsidP="00E42F00">
      <w:pPr>
        <w:jc w:val="both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>Oficina de Compras</w:t>
      </w:r>
    </w:p>
    <w:p w:rsidR="00326760" w:rsidRPr="00E42F00" w:rsidRDefault="00326760" w:rsidP="00E42F00">
      <w:pPr>
        <w:jc w:val="both"/>
        <w:rPr>
          <w:rFonts w:ascii="Arial" w:hAnsi="Arial" w:cs="Arial"/>
          <w:sz w:val="24"/>
          <w:szCs w:val="24"/>
        </w:rPr>
      </w:pPr>
    </w:p>
    <w:p w:rsidR="00E42F00" w:rsidRPr="00CF2199" w:rsidRDefault="00E42F00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>Proyectó</w:t>
      </w:r>
      <w:r w:rsidR="00773507" w:rsidRPr="00CF2199">
        <w:rPr>
          <w:rFonts w:ascii="Arial" w:hAnsi="Arial" w:cs="Arial"/>
          <w:sz w:val="16"/>
        </w:rPr>
        <w:t xml:space="preserve">: </w:t>
      </w:r>
      <w:r w:rsidR="004F0157">
        <w:rPr>
          <w:rFonts w:ascii="Arial" w:hAnsi="Arial" w:cs="Arial"/>
          <w:sz w:val="16"/>
        </w:rPr>
        <w:t>Nathalia Rodríguez Núñez</w:t>
      </w:r>
    </w:p>
    <w:p w:rsidR="00E42F00" w:rsidRPr="00CF2199" w:rsidRDefault="00917998" w:rsidP="00E42F00">
      <w:pPr>
        <w:jc w:val="both"/>
        <w:rPr>
          <w:rFonts w:ascii="Arial" w:hAnsi="Arial" w:cs="Arial"/>
          <w:sz w:val="16"/>
        </w:rPr>
      </w:pPr>
      <w:r w:rsidRPr="00CF2199">
        <w:rPr>
          <w:rFonts w:ascii="Arial" w:hAnsi="Arial" w:cs="Arial"/>
          <w:sz w:val="16"/>
        </w:rPr>
        <w:t xml:space="preserve">                </w:t>
      </w:r>
      <w:r w:rsidR="00BC424E" w:rsidRPr="00CF2199">
        <w:rPr>
          <w:rFonts w:ascii="Arial" w:hAnsi="Arial" w:cs="Arial"/>
          <w:sz w:val="16"/>
        </w:rPr>
        <w:t>Oficina de Compras</w:t>
      </w:r>
    </w:p>
    <w:p w:rsidR="003B0A01" w:rsidRPr="00871F24" w:rsidRDefault="00D308E0" w:rsidP="00773507">
      <w:pPr>
        <w:jc w:val="both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32.1.41.3</w:t>
      </w:r>
    </w:p>
    <w:sectPr w:rsidR="003B0A01" w:rsidRPr="00871F24" w:rsidSect="000F1343">
      <w:headerReference w:type="default" r:id="rId9"/>
      <w:footerReference w:type="default" r:id="rId10"/>
      <w:pgSz w:w="12240" w:h="15840" w:code="1"/>
      <w:pgMar w:top="2268" w:right="1701" w:bottom="1701" w:left="2268" w:header="62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853" w:rsidRDefault="00D10853" w:rsidP="0044036E">
      <w:r>
        <w:separator/>
      </w:r>
    </w:p>
  </w:endnote>
  <w:endnote w:type="continuationSeparator" w:id="0">
    <w:p w:rsidR="00D10853" w:rsidRDefault="00D10853" w:rsidP="004403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Diagonal 18 No. 20-29 Fusagasugá – Cundinamarca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Teléfono (091) 8281483  Línea Gratuita 018000976000                                                                                                                              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color w:val="4B514E"/>
        <w:sz w:val="16"/>
        <w:szCs w:val="16"/>
      </w:rPr>
      <w:t>www.ucundinamarca.edu.co  E-mail: info@ucundinamarca.edu.co</w:t>
    </w:r>
  </w:p>
  <w:p w:rsidR="00813343" w:rsidRPr="00B40BF9" w:rsidRDefault="00813343" w:rsidP="00813343">
    <w:pPr>
      <w:jc w:val="center"/>
      <w:rPr>
        <w:rFonts w:ascii="Arial" w:hAnsi="Arial" w:cs="Arial"/>
        <w:color w:val="4B514E"/>
        <w:sz w:val="16"/>
        <w:szCs w:val="16"/>
        <w:lang w:val="es-ES_tradnl"/>
      </w:rPr>
    </w:pPr>
    <w:r w:rsidRPr="00B40BF9">
      <w:rPr>
        <w:rFonts w:ascii="Arial" w:hAnsi="Arial" w:cs="Arial"/>
        <w:color w:val="4B514E"/>
        <w:sz w:val="16"/>
        <w:szCs w:val="16"/>
      </w:rPr>
      <w:t xml:space="preserve">    </w:t>
    </w:r>
    <w:r w:rsidRPr="00B40BF9">
      <w:rPr>
        <w:rFonts w:ascii="Arial" w:hAnsi="Arial" w:cs="Arial"/>
        <w:color w:val="4B514E"/>
        <w:sz w:val="16"/>
        <w:szCs w:val="16"/>
        <w:lang w:val="es-ES_tradnl"/>
      </w:rPr>
      <w:t>NIT: 890.680.062-2</w:t>
    </w: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center"/>
      <w:rPr>
        <w:rFonts w:ascii="Arial" w:hAnsi="Arial" w:cs="Arial"/>
        <w:iCs/>
        <w:color w:val="4B514E"/>
        <w:sz w:val="16"/>
        <w:szCs w:val="16"/>
      </w:rPr>
    </w:pPr>
  </w:p>
  <w:p w:rsidR="00813343" w:rsidRPr="00B40BF9" w:rsidRDefault="00813343" w:rsidP="00813343">
    <w:pPr>
      <w:tabs>
        <w:tab w:val="center" w:pos="4419"/>
        <w:tab w:val="right" w:pos="8838"/>
      </w:tabs>
      <w:adjustRightInd w:val="0"/>
      <w:ind w:left="709"/>
      <w:jc w:val="right"/>
      <w:rPr>
        <w:rFonts w:ascii="Arial" w:hAnsi="Arial" w:cs="Arial"/>
        <w:i/>
        <w:iCs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Documento controlado por el Sistema de Gestión de la Calidad</w:t>
    </w:r>
  </w:p>
  <w:p w:rsidR="00E642E2" w:rsidRPr="00813343" w:rsidRDefault="00813343" w:rsidP="00813343">
    <w:pPr>
      <w:pStyle w:val="Piedepgina"/>
      <w:ind w:left="709"/>
      <w:jc w:val="right"/>
      <w:rPr>
        <w:rFonts w:ascii="Arial" w:hAnsi="Arial" w:cs="Arial"/>
        <w:color w:val="4B514E"/>
        <w:sz w:val="16"/>
        <w:szCs w:val="16"/>
      </w:rPr>
    </w:pPr>
    <w:r w:rsidRPr="00B40BF9">
      <w:rPr>
        <w:rFonts w:ascii="Arial" w:hAnsi="Arial" w:cs="Arial"/>
        <w:i/>
        <w:iCs/>
        <w:color w:val="4B514E"/>
        <w:sz w:val="16"/>
        <w:szCs w:val="16"/>
      </w:rPr>
      <w:t>Asegúrese que corresponde a la última versión consultando el Portal Institucional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853" w:rsidRDefault="00D10853" w:rsidP="0044036E">
      <w:r>
        <w:separator/>
      </w:r>
    </w:p>
  </w:footnote>
  <w:footnote w:type="continuationSeparator" w:id="0">
    <w:p w:rsidR="00D10853" w:rsidRDefault="00D10853" w:rsidP="004403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16EB" w:rsidRPr="00447B61" w:rsidRDefault="00E42F00" w:rsidP="00813343">
    <w:pPr>
      <w:pStyle w:val="Encabezado"/>
      <w:rPr>
        <w:color w:val="000000" w:themeColor="text1"/>
      </w:rPr>
    </w:pPr>
    <w:r>
      <w:rPr>
        <w:noProof/>
        <w:color w:val="000000" w:themeColor="text1"/>
        <w:lang w:val="es-CO" w:eastAsia="es-CO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-412750</wp:posOffset>
              </wp:positionH>
              <wp:positionV relativeFrom="paragraph">
                <wp:posOffset>674370</wp:posOffset>
              </wp:positionV>
              <wp:extent cx="2555875" cy="511810"/>
              <wp:effectExtent l="0" t="0" r="0" b="444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55875" cy="5118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791E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  <w:r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  <w:t xml:space="preserve">       -</w:t>
                          </w:r>
                          <w:r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FUSAGASUGÁ</w:t>
                          </w:r>
                          <w:r w:rsidRPr="00054863">
                            <w:rPr>
                              <w:rFonts w:ascii="Arial Rounded MT Bold" w:hAnsi="Arial Rounded MT Bold" w:cs="Microsoft Sans Serif"/>
                              <w:color w:val="808080"/>
                              <w:sz w:val="16"/>
                              <w:szCs w:val="16"/>
                              <w:lang w:val="es-ES_tradnl"/>
                            </w:rPr>
                            <w:t>-</w:t>
                          </w:r>
                        </w:p>
                        <w:p w:rsidR="00F2791E" w:rsidRPr="000E2D85" w:rsidRDefault="00F2791E" w:rsidP="00F2791E">
                          <w:pPr>
                            <w:ind w:left="1440"/>
                            <w:jc w:val="center"/>
                            <w:rPr>
                              <w:rFonts w:ascii="Arial Rounded MT Bold" w:hAnsi="Arial Rounded MT Bold" w:cs="Microsoft Sans Serif"/>
                              <w:sz w:val="16"/>
                              <w:szCs w:val="16"/>
                              <w:lang w:val="es-ES_tradnl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32.5pt;margin-top:53.1pt;width:201.25pt;height:4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" filled="f" stroked="f">
              <v:textbox>
                <w:txbxContent>
                  <w:p w:rsidR="00F2791E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  <w:r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  <w:t xml:space="preserve">       -</w:t>
                    </w:r>
                    <w:r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FUSAGASUGÁ</w:t>
                    </w:r>
                    <w:r w:rsidRPr="00054863">
                      <w:rPr>
                        <w:rFonts w:ascii="Arial Rounded MT Bold" w:hAnsi="Arial Rounded MT Bold" w:cs="Microsoft Sans Serif"/>
                        <w:color w:val="808080"/>
                        <w:sz w:val="16"/>
                        <w:szCs w:val="16"/>
                        <w:lang w:val="es-ES_tradnl"/>
                      </w:rPr>
                      <w:t>-</w:t>
                    </w:r>
                  </w:p>
                  <w:p w:rsidR="00F2791E" w:rsidRPr="000E2D85" w:rsidRDefault="00F2791E" w:rsidP="00F2791E">
                    <w:pPr>
                      <w:ind w:left="1440"/>
                      <w:jc w:val="center"/>
                      <w:rPr>
                        <w:rFonts w:ascii="Arial Rounded MT Bold" w:hAnsi="Arial Rounded MT Bold" w:cs="Microsoft Sans Serif"/>
                        <w:sz w:val="16"/>
                        <w:szCs w:val="16"/>
                        <w:lang w:val="es-ES_tradnl"/>
                      </w:rPr>
                    </w:pPr>
                  </w:p>
                </w:txbxContent>
              </v:textbox>
            </v:shape>
          </w:pict>
        </mc:Fallback>
      </mc:AlternateContent>
    </w:r>
    <w:r w:rsidR="00FE2D41">
      <w:rPr>
        <w:noProof/>
        <w:color w:val="000000" w:themeColor="text1"/>
        <w:lang w:val="es-CO" w:eastAsia="es-CO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-35551</wp:posOffset>
          </wp:positionH>
          <wp:positionV relativeFrom="paragraph">
            <wp:posOffset>-202565</wp:posOffset>
          </wp:positionV>
          <wp:extent cx="2074459" cy="1123950"/>
          <wp:effectExtent l="0" t="0" r="0" b="0"/>
          <wp:wrapNone/>
          <wp:docPr id="3" name="Imagen 3" descr="Logo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 descr="Logosimbol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4459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C1175"/>
    <w:multiLevelType w:val="hybridMultilevel"/>
    <w:tmpl w:val="38407A02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A75F8"/>
    <w:multiLevelType w:val="hybridMultilevel"/>
    <w:tmpl w:val="03DA3332"/>
    <w:lvl w:ilvl="0" w:tplc="DA06CA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09455D"/>
    <w:multiLevelType w:val="hybridMultilevel"/>
    <w:tmpl w:val="E63A046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A26755"/>
    <w:multiLevelType w:val="hybridMultilevel"/>
    <w:tmpl w:val="81BC6D28"/>
    <w:lvl w:ilvl="0" w:tplc="08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18C60FC0"/>
    <w:multiLevelType w:val="hybridMultilevel"/>
    <w:tmpl w:val="F2F2AE6E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976DD"/>
    <w:multiLevelType w:val="hybridMultilevel"/>
    <w:tmpl w:val="C84EE74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B527D"/>
    <w:multiLevelType w:val="hybridMultilevel"/>
    <w:tmpl w:val="56B48A8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22A86"/>
    <w:multiLevelType w:val="hybridMultilevel"/>
    <w:tmpl w:val="1A8601F4"/>
    <w:lvl w:ilvl="0" w:tplc="CCC4F6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86649C"/>
    <w:multiLevelType w:val="hybridMultilevel"/>
    <w:tmpl w:val="D35287B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D84E50"/>
    <w:multiLevelType w:val="hybridMultilevel"/>
    <w:tmpl w:val="5852AAF8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A0D78"/>
    <w:multiLevelType w:val="hybridMultilevel"/>
    <w:tmpl w:val="AAB43DD8"/>
    <w:lvl w:ilvl="0" w:tplc="1BDAD3F0">
      <w:start w:val="1"/>
      <w:numFmt w:val="bullet"/>
      <w:lvlText w:val="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  <w:b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F53CB3"/>
    <w:multiLevelType w:val="hybridMultilevel"/>
    <w:tmpl w:val="9DFEB6CC"/>
    <w:lvl w:ilvl="0" w:tplc="07E0713A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 w:themeColor="text1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9E3FDA"/>
    <w:multiLevelType w:val="multilevel"/>
    <w:tmpl w:val="2ABA8406"/>
    <w:lvl w:ilvl="0">
      <w:start w:val="1"/>
      <w:numFmt w:val="decimal"/>
      <w:lvlText w:val="%1."/>
      <w:lvlJc w:val="left"/>
      <w:pPr>
        <w:ind w:left="756" w:hanging="360"/>
      </w:pPr>
      <w:rPr>
        <w:rFonts w:hint="default"/>
        <w:sz w:val="22"/>
        <w:szCs w:val="22"/>
      </w:rPr>
    </w:lvl>
    <w:lvl w:ilvl="1">
      <w:start w:val="2"/>
      <w:numFmt w:val="decimal"/>
      <w:isLgl/>
      <w:lvlText w:val="%1.%2."/>
      <w:lvlJc w:val="left"/>
      <w:pPr>
        <w:ind w:left="1116" w:hanging="720"/>
      </w:pPr>
      <w:rPr>
        <w:rFonts w:cs="Calibri" w:hint="default"/>
      </w:rPr>
    </w:lvl>
    <w:lvl w:ilvl="2">
      <w:start w:val="2"/>
      <w:numFmt w:val="decimal"/>
      <w:isLgl/>
      <w:lvlText w:val="%1.%2.%3."/>
      <w:lvlJc w:val="left"/>
      <w:pPr>
        <w:ind w:left="1116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476" w:hanging="108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76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836" w:hanging="144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36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2196" w:hanging="180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96" w:hanging="1800"/>
      </w:pPr>
      <w:rPr>
        <w:rFonts w:cs="Calibri" w:hint="default"/>
      </w:rPr>
    </w:lvl>
  </w:abstractNum>
  <w:abstractNum w:abstractNumId="13" w15:restartNumberingAfterBreak="0">
    <w:nsid w:val="47CD3773"/>
    <w:multiLevelType w:val="multilevel"/>
    <w:tmpl w:val="FD287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1566E3D"/>
    <w:multiLevelType w:val="hybridMultilevel"/>
    <w:tmpl w:val="B80645B0"/>
    <w:lvl w:ilvl="0" w:tplc="240A0017">
      <w:start w:val="1"/>
      <w:numFmt w:val="lowerLetter"/>
      <w:lvlText w:val="%1)"/>
      <w:lvlJc w:val="left"/>
      <w:pPr>
        <w:ind w:left="780" w:hanging="360"/>
      </w:pPr>
    </w:lvl>
    <w:lvl w:ilvl="1" w:tplc="240A0019" w:tentative="1">
      <w:start w:val="1"/>
      <w:numFmt w:val="lowerLetter"/>
      <w:lvlText w:val="%2."/>
      <w:lvlJc w:val="left"/>
      <w:pPr>
        <w:ind w:left="1500" w:hanging="360"/>
      </w:pPr>
    </w:lvl>
    <w:lvl w:ilvl="2" w:tplc="240A001B" w:tentative="1">
      <w:start w:val="1"/>
      <w:numFmt w:val="lowerRoman"/>
      <w:lvlText w:val="%3."/>
      <w:lvlJc w:val="right"/>
      <w:pPr>
        <w:ind w:left="2220" w:hanging="180"/>
      </w:pPr>
    </w:lvl>
    <w:lvl w:ilvl="3" w:tplc="240A000F" w:tentative="1">
      <w:start w:val="1"/>
      <w:numFmt w:val="decimal"/>
      <w:lvlText w:val="%4."/>
      <w:lvlJc w:val="left"/>
      <w:pPr>
        <w:ind w:left="2940" w:hanging="360"/>
      </w:pPr>
    </w:lvl>
    <w:lvl w:ilvl="4" w:tplc="240A0019" w:tentative="1">
      <w:start w:val="1"/>
      <w:numFmt w:val="lowerLetter"/>
      <w:lvlText w:val="%5."/>
      <w:lvlJc w:val="left"/>
      <w:pPr>
        <w:ind w:left="3660" w:hanging="360"/>
      </w:pPr>
    </w:lvl>
    <w:lvl w:ilvl="5" w:tplc="240A001B" w:tentative="1">
      <w:start w:val="1"/>
      <w:numFmt w:val="lowerRoman"/>
      <w:lvlText w:val="%6."/>
      <w:lvlJc w:val="right"/>
      <w:pPr>
        <w:ind w:left="4380" w:hanging="180"/>
      </w:pPr>
    </w:lvl>
    <w:lvl w:ilvl="6" w:tplc="240A000F" w:tentative="1">
      <w:start w:val="1"/>
      <w:numFmt w:val="decimal"/>
      <w:lvlText w:val="%7."/>
      <w:lvlJc w:val="left"/>
      <w:pPr>
        <w:ind w:left="5100" w:hanging="360"/>
      </w:pPr>
    </w:lvl>
    <w:lvl w:ilvl="7" w:tplc="240A0019" w:tentative="1">
      <w:start w:val="1"/>
      <w:numFmt w:val="lowerLetter"/>
      <w:lvlText w:val="%8."/>
      <w:lvlJc w:val="left"/>
      <w:pPr>
        <w:ind w:left="5820" w:hanging="360"/>
      </w:pPr>
    </w:lvl>
    <w:lvl w:ilvl="8" w:tplc="240A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61AF3D67"/>
    <w:multiLevelType w:val="hybridMultilevel"/>
    <w:tmpl w:val="E7C657D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4160A"/>
    <w:multiLevelType w:val="multilevel"/>
    <w:tmpl w:val="EE4A55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firstLine="0"/>
      </w:pPr>
      <w:rPr>
        <w:rFonts w:ascii="Symbol" w:hAnsi="Symbol" w:hint="default"/>
      </w:rPr>
    </w:lvl>
    <w:lvl w:ilvl="2">
      <w:start w:val="1"/>
      <w:numFmt w:val="lowerLetter"/>
      <w:lvlText w:val="%3."/>
      <w:lvlJc w:val="left"/>
      <w:pPr>
        <w:ind w:left="360" w:hanging="360"/>
      </w:pPr>
      <w:rPr>
        <w:rFonts w:hint="default"/>
        <w:b/>
        <w:color w:val="auto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CF52F87"/>
    <w:multiLevelType w:val="hybridMultilevel"/>
    <w:tmpl w:val="56C8909A"/>
    <w:lvl w:ilvl="0" w:tplc="D05E346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81BAE"/>
    <w:multiLevelType w:val="hybridMultilevel"/>
    <w:tmpl w:val="04B631A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96260C"/>
    <w:multiLevelType w:val="hybridMultilevel"/>
    <w:tmpl w:val="7B70176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2"/>
  </w:num>
  <w:num w:numId="4">
    <w:abstractNumId w:val="1"/>
  </w:num>
  <w:num w:numId="5">
    <w:abstractNumId w:val="3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0"/>
  </w:num>
  <w:num w:numId="11">
    <w:abstractNumId w:val="11"/>
  </w:num>
  <w:num w:numId="12">
    <w:abstractNumId w:val="4"/>
  </w:num>
  <w:num w:numId="13">
    <w:abstractNumId w:val="18"/>
  </w:num>
  <w:num w:numId="14">
    <w:abstractNumId w:val="15"/>
  </w:num>
  <w:num w:numId="15">
    <w:abstractNumId w:val="19"/>
  </w:num>
  <w:num w:numId="16">
    <w:abstractNumId w:val="13"/>
  </w:num>
  <w:num w:numId="17">
    <w:abstractNumId w:val="9"/>
  </w:num>
  <w:num w:numId="18">
    <w:abstractNumId w:val="17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36E"/>
    <w:rsid w:val="00005C9F"/>
    <w:rsid w:val="000126AF"/>
    <w:rsid w:val="0001540B"/>
    <w:rsid w:val="00015E5D"/>
    <w:rsid w:val="00024F0F"/>
    <w:rsid w:val="00035581"/>
    <w:rsid w:val="00036686"/>
    <w:rsid w:val="00047140"/>
    <w:rsid w:val="00071E05"/>
    <w:rsid w:val="00073523"/>
    <w:rsid w:val="000858B7"/>
    <w:rsid w:val="000969EB"/>
    <w:rsid w:val="000D0C31"/>
    <w:rsid w:val="000D69FA"/>
    <w:rsid w:val="000F1343"/>
    <w:rsid w:val="000F4315"/>
    <w:rsid w:val="000F7DAE"/>
    <w:rsid w:val="001138F1"/>
    <w:rsid w:val="00113C14"/>
    <w:rsid w:val="00116C11"/>
    <w:rsid w:val="001276D5"/>
    <w:rsid w:val="0014684C"/>
    <w:rsid w:val="00152E87"/>
    <w:rsid w:val="001536C0"/>
    <w:rsid w:val="0016044F"/>
    <w:rsid w:val="001657AB"/>
    <w:rsid w:val="00166AFA"/>
    <w:rsid w:val="00167FD6"/>
    <w:rsid w:val="00180108"/>
    <w:rsid w:val="0019780C"/>
    <w:rsid w:val="001A06ED"/>
    <w:rsid w:val="001C20B7"/>
    <w:rsid w:val="001D07BE"/>
    <w:rsid w:val="001D1384"/>
    <w:rsid w:val="001D4413"/>
    <w:rsid w:val="00204554"/>
    <w:rsid w:val="00205309"/>
    <w:rsid w:val="002057BA"/>
    <w:rsid w:val="0021626A"/>
    <w:rsid w:val="00231107"/>
    <w:rsid w:val="00253DB9"/>
    <w:rsid w:val="0025575E"/>
    <w:rsid w:val="002628A9"/>
    <w:rsid w:val="00276375"/>
    <w:rsid w:val="00285A52"/>
    <w:rsid w:val="00290A94"/>
    <w:rsid w:val="00294A53"/>
    <w:rsid w:val="00297F9B"/>
    <w:rsid w:val="002A65E8"/>
    <w:rsid w:val="002A7C97"/>
    <w:rsid w:val="002B39AC"/>
    <w:rsid w:val="002E4D38"/>
    <w:rsid w:val="00300D09"/>
    <w:rsid w:val="003103CD"/>
    <w:rsid w:val="003237FC"/>
    <w:rsid w:val="00326760"/>
    <w:rsid w:val="0033315E"/>
    <w:rsid w:val="00334001"/>
    <w:rsid w:val="003404A3"/>
    <w:rsid w:val="00340A98"/>
    <w:rsid w:val="00354323"/>
    <w:rsid w:val="00374919"/>
    <w:rsid w:val="00380DE3"/>
    <w:rsid w:val="003862EB"/>
    <w:rsid w:val="003B0A01"/>
    <w:rsid w:val="003B2C1E"/>
    <w:rsid w:val="003B4BD4"/>
    <w:rsid w:val="003D3D9D"/>
    <w:rsid w:val="003E35EA"/>
    <w:rsid w:val="003E659F"/>
    <w:rsid w:val="003E6A86"/>
    <w:rsid w:val="00400054"/>
    <w:rsid w:val="00417045"/>
    <w:rsid w:val="0044036E"/>
    <w:rsid w:val="00442F6B"/>
    <w:rsid w:val="00445DAF"/>
    <w:rsid w:val="00447B61"/>
    <w:rsid w:val="0046354C"/>
    <w:rsid w:val="00467C1D"/>
    <w:rsid w:val="00470C47"/>
    <w:rsid w:val="00477117"/>
    <w:rsid w:val="004C3157"/>
    <w:rsid w:val="004C7F72"/>
    <w:rsid w:val="004D73AA"/>
    <w:rsid w:val="004F0157"/>
    <w:rsid w:val="004F3DFD"/>
    <w:rsid w:val="004F4228"/>
    <w:rsid w:val="0050122C"/>
    <w:rsid w:val="005126D4"/>
    <w:rsid w:val="00512ECD"/>
    <w:rsid w:val="0054737A"/>
    <w:rsid w:val="00562AC4"/>
    <w:rsid w:val="0058557C"/>
    <w:rsid w:val="0059706A"/>
    <w:rsid w:val="005A6779"/>
    <w:rsid w:val="005C131C"/>
    <w:rsid w:val="005C4A02"/>
    <w:rsid w:val="005F7E92"/>
    <w:rsid w:val="00605DEF"/>
    <w:rsid w:val="00610723"/>
    <w:rsid w:val="0061387A"/>
    <w:rsid w:val="006232A8"/>
    <w:rsid w:val="0064730D"/>
    <w:rsid w:val="00647751"/>
    <w:rsid w:val="00650E2B"/>
    <w:rsid w:val="00663084"/>
    <w:rsid w:val="00664485"/>
    <w:rsid w:val="0067346E"/>
    <w:rsid w:val="0068179F"/>
    <w:rsid w:val="0069115C"/>
    <w:rsid w:val="006945DB"/>
    <w:rsid w:val="006A7944"/>
    <w:rsid w:val="006B26E1"/>
    <w:rsid w:val="006B6437"/>
    <w:rsid w:val="006C3740"/>
    <w:rsid w:val="006C415C"/>
    <w:rsid w:val="006C5D4D"/>
    <w:rsid w:val="006D0458"/>
    <w:rsid w:val="006F3F47"/>
    <w:rsid w:val="0070000B"/>
    <w:rsid w:val="00702F5C"/>
    <w:rsid w:val="00705FFB"/>
    <w:rsid w:val="00711960"/>
    <w:rsid w:val="00715822"/>
    <w:rsid w:val="0072067C"/>
    <w:rsid w:val="00724B68"/>
    <w:rsid w:val="0072737B"/>
    <w:rsid w:val="00727A5C"/>
    <w:rsid w:val="007409BA"/>
    <w:rsid w:val="00762081"/>
    <w:rsid w:val="00773507"/>
    <w:rsid w:val="00775F4C"/>
    <w:rsid w:val="00777A10"/>
    <w:rsid w:val="00786B19"/>
    <w:rsid w:val="00793462"/>
    <w:rsid w:val="00793C51"/>
    <w:rsid w:val="007C31B3"/>
    <w:rsid w:val="007C6721"/>
    <w:rsid w:val="007D2922"/>
    <w:rsid w:val="007D4948"/>
    <w:rsid w:val="007D59C0"/>
    <w:rsid w:val="007D5F28"/>
    <w:rsid w:val="007F1DAE"/>
    <w:rsid w:val="007F327B"/>
    <w:rsid w:val="00800720"/>
    <w:rsid w:val="00801175"/>
    <w:rsid w:val="00806886"/>
    <w:rsid w:val="00813343"/>
    <w:rsid w:val="00845743"/>
    <w:rsid w:val="00865F1A"/>
    <w:rsid w:val="008716EB"/>
    <w:rsid w:val="00871F24"/>
    <w:rsid w:val="008728D2"/>
    <w:rsid w:val="00880382"/>
    <w:rsid w:val="0089161F"/>
    <w:rsid w:val="00892B4F"/>
    <w:rsid w:val="00894DEE"/>
    <w:rsid w:val="008A4AE8"/>
    <w:rsid w:val="008A66B4"/>
    <w:rsid w:val="008C11EF"/>
    <w:rsid w:val="008C4131"/>
    <w:rsid w:val="008D19A3"/>
    <w:rsid w:val="008D36FB"/>
    <w:rsid w:val="008F03BC"/>
    <w:rsid w:val="00904065"/>
    <w:rsid w:val="009157A9"/>
    <w:rsid w:val="00917998"/>
    <w:rsid w:val="0093255B"/>
    <w:rsid w:val="00932BFB"/>
    <w:rsid w:val="00936358"/>
    <w:rsid w:val="00947E94"/>
    <w:rsid w:val="00953B68"/>
    <w:rsid w:val="0095467C"/>
    <w:rsid w:val="0097589F"/>
    <w:rsid w:val="009A1A8C"/>
    <w:rsid w:val="009B20E9"/>
    <w:rsid w:val="009C56C3"/>
    <w:rsid w:val="009E7ECF"/>
    <w:rsid w:val="00A01401"/>
    <w:rsid w:val="00A11EF8"/>
    <w:rsid w:val="00A23479"/>
    <w:rsid w:val="00A32D88"/>
    <w:rsid w:val="00A66C09"/>
    <w:rsid w:val="00A67113"/>
    <w:rsid w:val="00A9037C"/>
    <w:rsid w:val="00A95F03"/>
    <w:rsid w:val="00A95F06"/>
    <w:rsid w:val="00A974E7"/>
    <w:rsid w:val="00AA5564"/>
    <w:rsid w:val="00AA6921"/>
    <w:rsid w:val="00AB4466"/>
    <w:rsid w:val="00AB7115"/>
    <w:rsid w:val="00AD0288"/>
    <w:rsid w:val="00AD7E67"/>
    <w:rsid w:val="00AE0C9E"/>
    <w:rsid w:val="00AF7D77"/>
    <w:rsid w:val="00B03AD8"/>
    <w:rsid w:val="00B5071A"/>
    <w:rsid w:val="00B5349E"/>
    <w:rsid w:val="00B62129"/>
    <w:rsid w:val="00B634D0"/>
    <w:rsid w:val="00B71180"/>
    <w:rsid w:val="00B82D79"/>
    <w:rsid w:val="00B93746"/>
    <w:rsid w:val="00BA2F43"/>
    <w:rsid w:val="00BB20AE"/>
    <w:rsid w:val="00BC424E"/>
    <w:rsid w:val="00C00F49"/>
    <w:rsid w:val="00C228D4"/>
    <w:rsid w:val="00C2293B"/>
    <w:rsid w:val="00C25823"/>
    <w:rsid w:val="00C45A77"/>
    <w:rsid w:val="00C50B79"/>
    <w:rsid w:val="00C52339"/>
    <w:rsid w:val="00C55924"/>
    <w:rsid w:val="00C60B67"/>
    <w:rsid w:val="00C6160C"/>
    <w:rsid w:val="00C971AD"/>
    <w:rsid w:val="00CC1ED8"/>
    <w:rsid w:val="00CC248C"/>
    <w:rsid w:val="00CD196D"/>
    <w:rsid w:val="00CF17F8"/>
    <w:rsid w:val="00CF2199"/>
    <w:rsid w:val="00D10853"/>
    <w:rsid w:val="00D141CF"/>
    <w:rsid w:val="00D308E0"/>
    <w:rsid w:val="00D31D3D"/>
    <w:rsid w:val="00D47A91"/>
    <w:rsid w:val="00D51C02"/>
    <w:rsid w:val="00D57751"/>
    <w:rsid w:val="00D663F3"/>
    <w:rsid w:val="00D741F8"/>
    <w:rsid w:val="00D77A82"/>
    <w:rsid w:val="00D935A0"/>
    <w:rsid w:val="00D943A3"/>
    <w:rsid w:val="00DA26D1"/>
    <w:rsid w:val="00DA6258"/>
    <w:rsid w:val="00DB6920"/>
    <w:rsid w:val="00DD123F"/>
    <w:rsid w:val="00DE377C"/>
    <w:rsid w:val="00DE7B5C"/>
    <w:rsid w:val="00DF2F1B"/>
    <w:rsid w:val="00DF57AF"/>
    <w:rsid w:val="00E12BA1"/>
    <w:rsid w:val="00E153CF"/>
    <w:rsid w:val="00E20449"/>
    <w:rsid w:val="00E20835"/>
    <w:rsid w:val="00E22FC5"/>
    <w:rsid w:val="00E31CFD"/>
    <w:rsid w:val="00E373C7"/>
    <w:rsid w:val="00E42895"/>
    <w:rsid w:val="00E42F00"/>
    <w:rsid w:val="00E4543B"/>
    <w:rsid w:val="00E54660"/>
    <w:rsid w:val="00E642E2"/>
    <w:rsid w:val="00E64A0B"/>
    <w:rsid w:val="00E86B81"/>
    <w:rsid w:val="00E94514"/>
    <w:rsid w:val="00EB60A5"/>
    <w:rsid w:val="00EE05DC"/>
    <w:rsid w:val="00EF6578"/>
    <w:rsid w:val="00F2791E"/>
    <w:rsid w:val="00F463B5"/>
    <w:rsid w:val="00F4737C"/>
    <w:rsid w:val="00F703B5"/>
    <w:rsid w:val="00F71518"/>
    <w:rsid w:val="00FC5033"/>
    <w:rsid w:val="00FE03CE"/>
    <w:rsid w:val="00FE126B"/>
    <w:rsid w:val="00FE2D41"/>
    <w:rsid w:val="00FE4554"/>
    <w:rsid w:val="00FF1A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,"/>
  <w15:docId w15:val="{8E6D6C52-ECF8-40A4-AA2A-11D85C108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3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Ttulo6">
    <w:name w:val="heading 6"/>
    <w:basedOn w:val="Normal"/>
    <w:next w:val="Normal"/>
    <w:link w:val="Ttulo6Car"/>
    <w:qFormat/>
    <w:rsid w:val="00953B68"/>
    <w:pPr>
      <w:keepNext/>
      <w:jc w:val="both"/>
      <w:outlineLvl w:val="5"/>
    </w:pPr>
    <w:rPr>
      <w:rFonts w:ascii="Arial" w:hAnsi="Arial"/>
      <w:b/>
      <w:sz w:val="2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4036E"/>
  </w:style>
  <w:style w:type="paragraph" w:styleId="Piedepgina">
    <w:name w:val="footer"/>
    <w:basedOn w:val="Normal"/>
    <w:link w:val="PiedepginaCar"/>
    <w:uiPriority w:val="99"/>
    <w:unhideWhenUsed/>
    <w:rsid w:val="0044036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4036E"/>
  </w:style>
  <w:style w:type="character" w:customStyle="1" w:styleId="Ttulo6Car">
    <w:name w:val="Título 6 Car"/>
    <w:basedOn w:val="Fuentedeprrafopredeter"/>
    <w:link w:val="Ttulo6"/>
    <w:rsid w:val="00953B68"/>
    <w:rPr>
      <w:rFonts w:ascii="Arial" w:eastAsia="Times New Roman" w:hAnsi="Arial" w:cs="Times New Roman"/>
      <w:b/>
      <w:szCs w:val="20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95467C"/>
    <w:pPr>
      <w:ind w:left="720"/>
      <w:contextualSpacing/>
    </w:pPr>
  </w:style>
  <w:style w:type="character" w:styleId="Nmerodepgina">
    <w:name w:val="page number"/>
    <w:basedOn w:val="Fuentedeprrafopredeter"/>
    <w:rsid w:val="00DA26D1"/>
  </w:style>
  <w:style w:type="table" w:styleId="Tablaconcuadrcula">
    <w:name w:val="Table Grid"/>
    <w:basedOn w:val="Tablanormal"/>
    <w:uiPriority w:val="39"/>
    <w:rsid w:val="00C5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A7944"/>
    <w:pPr>
      <w:spacing w:before="100" w:beforeAutospacing="1" w:after="100" w:afterAutospacing="1"/>
    </w:pPr>
    <w:rPr>
      <w:rFonts w:eastAsiaTheme="minorEastAsia"/>
      <w:sz w:val="24"/>
      <w:szCs w:val="24"/>
      <w:lang w:val="es-CO" w:eastAsia="es-CO"/>
    </w:rPr>
  </w:style>
  <w:style w:type="character" w:styleId="Hipervnculo">
    <w:name w:val="Hyperlink"/>
    <w:uiPriority w:val="99"/>
    <w:unhideWhenUsed/>
    <w:rsid w:val="00447B61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E659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E659F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PrrafodelistaCar">
    <w:name w:val="Párrafo de lista Car"/>
    <w:link w:val="Prrafodelista"/>
    <w:uiPriority w:val="34"/>
    <w:locked/>
    <w:rsid w:val="00E42F00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Default">
    <w:name w:val="Default"/>
    <w:link w:val="DefaultCar"/>
    <w:rsid w:val="00D663F3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  <w:style w:type="character" w:customStyle="1" w:styleId="DefaultCar">
    <w:name w:val="Default Car"/>
    <w:link w:val="Default"/>
    <w:locked/>
    <w:rsid w:val="00D663F3"/>
    <w:rPr>
      <w:rFonts w:ascii="Arial" w:eastAsia="Arial Unicode MS" w:hAnsi="Arial" w:cs="Times New Roman"/>
      <w:color w:val="000000"/>
      <w:sz w:val="24"/>
      <w:szCs w:val="24"/>
      <w:u w:color="000000"/>
      <w:lang w:val="es-ES_tradnl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37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8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6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83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157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RASUDEC@ucundinamarca.edu.c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C224D7-F2DD-4A79-9E33-E5C2B3920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1227</Words>
  <Characters>6753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JAIME ELDER ACOSTA RAMIREZ</dc:creator>
  <cp:lastModifiedBy>NATHALIA RODRIGUEZ NUÑEZ</cp:lastModifiedBy>
  <cp:revision>10</cp:revision>
  <cp:lastPrinted>2019-02-19T14:48:00Z</cp:lastPrinted>
  <dcterms:created xsi:type="dcterms:W3CDTF">2019-05-31T19:48:00Z</dcterms:created>
  <dcterms:modified xsi:type="dcterms:W3CDTF">2019-06-18T16:20:00Z</dcterms:modified>
</cp:coreProperties>
</file>