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291B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0C0F8B" w:rsidRDefault="00E42F00" w:rsidP="00E42F00">
      <w:pPr>
        <w:jc w:val="both"/>
        <w:rPr>
          <w:rFonts w:ascii="Arial" w:hAnsi="Arial" w:cs="Arial"/>
          <w:sz w:val="21"/>
          <w:szCs w:val="21"/>
        </w:rPr>
      </w:pPr>
      <w:r w:rsidRPr="00DF3AA4">
        <w:rPr>
          <w:rFonts w:ascii="Arial" w:hAnsi="Arial" w:cs="Arial"/>
          <w:sz w:val="21"/>
          <w:szCs w:val="21"/>
        </w:rPr>
        <w:t xml:space="preserve">Fusagasugá, </w:t>
      </w:r>
      <w:r w:rsidR="00DF3AA4" w:rsidRPr="00DF3AA4">
        <w:rPr>
          <w:rFonts w:ascii="Arial" w:hAnsi="Arial" w:cs="Arial"/>
          <w:sz w:val="21"/>
          <w:szCs w:val="21"/>
        </w:rPr>
        <w:t>2019-05-10</w:t>
      </w:r>
    </w:p>
    <w:p w:rsidR="00C2293B" w:rsidRPr="000C0F8B" w:rsidRDefault="00C2293B" w:rsidP="00E42F00">
      <w:pPr>
        <w:jc w:val="both"/>
        <w:rPr>
          <w:rFonts w:ascii="Arial" w:hAnsi="Arial" w:cs="Arial"/>
          <w:sz w:val="21"/>
          <w:szCs w:val="21"/>
        </w:rPr>
      </w:pPr>
    </w:p>
    <w:p w:rsidR="00C2293B" w:rsidRPr="000C0F8B" w:rsidRDefault="00CF2199" w:rsidP="00E42F00">
      <w:pPr>
        <w:jc w:val="both"/>
        <w:rPr>
          <w:rFonts w:ascii="Arial" w:hAnsi="Arial" w:cs="Arial"/>
          <w:sz w:val="21"/>
          <w:szCs w:val="21"/>
        </w:rPr>
      </w:pPr>
      <w:r w:rsidRPr="000C0F8B">
        <w:rPr>
          <w:rFonts w:ascii="Arial" w:hAnsi="Arial" w:cs="Arial"/>
          <w:sz w:val="21"/>
          <w:szCs w:val="21"/>
        </w:rPr>
        <w:t>Señor Proveedor</w:t>
      </w:r>
    </w:p>
    <w:p w:rsidR="009470CF" w:rsidRPr="000C0F8B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Cordial saludo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La </w:t>
      </w:r>
      <w:r w:rsidR="00FC41CC" w:rsidRPr="000C0F8B">
        <w:rPr>
          <w:rFonts w:ascii="Arial" w:hAnsi="Arial" w:cs="Arial"/>
          <w:color w:val="000000"/>
          <w:sz w:val="21"/>
          <w:szCs w:val="21"/>
        </w:rPr>
        <w:t>Universidad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Cundinamarca Sede Fusag</w:t>
      </w:r>
      <w:r w:rsidR="000C0F8B" w:rsidRPr="000C0F8B">
        <w:rPr>
          <w:rFonts w:ascii="Arial" w:hAnsi="Arial" w:cs="Arial"/>
          <w:color w:val="000000"/>
          <w:sz w:val="21"/>
          <w:szCs w:val="21"/>
        </w:rPr>
        <w:t>asugá, presenta la necesidad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“</w:t>
      </w:r>
      <w:r w:rsidR="00DF3AA4" w:rsidRPr="00DF3AA4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>ADQUISICIÓN DE PRENDAS INSTITUCIONALES QUE SE REQUIEREN PARA LA PARTICIPACIÓN DE LOS DIFERENTES DEPORTISTAS, ENTRENADORES, DELEGADOS Y PERSONAL DE BIENESTAR UNIVERSITARIO QUE ACUDEN A LAS DIFERENTES ACTIVIDADES PROGRAMADAS POR ASCUN, EN TEMAS DEPORTIVOS, CULTURALES Y DEMÁS ENTIDADES EN LAS CUALES LA INSTITUCIÓN TENGA PRESENCIA, ESTO CON EL FIN DE PROMOVER LAS APTITUDES Y ACTITUDES DEPORTIVAS Y CULTURALES DE LA COMUNIDAD QUE HACE PARTE DE LA UNIVERSIDAD DE CUNDINAMARCA.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” 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por lo cual, sol</w:t>
      </w:r>
      <w:r w:rsidR="00BB20AE" w:rsidRPr="000C0F8B">
        <w:rPr>
          <w:rFonts w:ascii="Arial" w:hAnsi="Arial" w:cs="Arial"/>
          <w:color w:val="000000"/>
          <w:sz w:val="21"/>
          <w:szCs w:val="21"/>
        </w:rPr>
        <w:t>icita la Cotización que adjunta.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F8B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0C0F8B">
        <w:rPr>
          <w:rFonts w:ascii="Arial" w:hAnsi="Arial" w:cs="Arial"/>
          <w:b/>
          <w:color w:val="000000"/>
          <w:sz w:val="21"/>
          <w:szCs w:val="21"/>
          <w:u w:val="single"/>
        </w:rPr>
        <w:t>COTIZACIÓN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E4543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 cotización debe remitirse a la OFICINA DE COMPRAS a nombre de la Dra. Jenny Alexandra Peñaloza Martínez</w:t>
      </w:r>
      <w:r w:rsidRPr="000C0F8B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0C0F8B">
        <w:rPr>
          <w:rFonts w:ascii="Arial" w:hAnsi="Arial" w:cs="Arial"/>
          <w:color w:val="000000"/>
          <w:sz w:val="21"/>
          <w:szCs w:val="21"/>
        </w:rPr>
        <w:t>(</w:t>
      </w:r>
      <w:r w:rsidR="009B4C4A">
        <w:rPr>
          <w:rFonts w:ascii="Arial" w:hAnsi="Arial" w:cs="Arial"/>
          <w:color w:val="000000"/>
          <w:sz w:val="21"/>
          <w:szCs w:val="21"/>
        </w:rPr>
        <w:t xml:space="preserve">Jefe de Compras), dentro de las </w:t>
      </w:r>
      <w:r w:rsidRPr="000C0F8B">
        <w:rPr>
          <w:rFonts w:ascii="Arial" w:hAnsi="Arial" w:cs="Arial"/>
          <w:color w:val="000000"/>
          <w:sz w:val="21"/>
          <w:szCs w:val="21"/>
        </w:rPr>
        <w:t>fechas y horarios establecidos, incluyendo la totalidad de los ítems solicit</w:t>
      </w:r>
      <w:r w:rsidR="00650E2B" w:rsidRPr="000C0F8B">
        <w:rPr>
          <w:rFonts w:ascii="Arial" w:hAnsi="Arial" w:cs="Arial"/>
          <w:color w:val="000000"/>
          <w:sz w:val="21"/>
          <w:szCs w:val="21"/>
        </w:rPr>
        <w:t xml:space="preserve">ados, en papel membretado de su </w:t>
      </w:r>
      <w:r w:rsidRPr="000C0F8B">
        <w:rPr>
          <w:rFonts w:ascii="Arial" w:hAnsi="Arial" w:cs="Arial"/>
          <w:color w:val="000000"/>
          <w:sz w:val="21"/>
          <w:szCs w:val="21"/>
        </w:rPr>
        <w:t>organización</w:t>
      </w:r>
      <w:r w:rsidR="00E4543B" w:rsidRPr="000C0F8B">
        <w:rPr>
          <w:rFonts w:ascii="Arial" w:hAnsi="Arial" w:cs="Arial"/>
          <w:color w:val="000000"/>
          <w:sz w:val="21"/>
          <w:szCs w:val="21"/>
        </w:rPr>
        <w:t xml:space="preserve"> y formato Excel con el fin de validar los valores aritméticos.</w:t>
      </w:r>
    </w:p>
    <w:p w:rsidR="00E4543B" w:rsidRPr="000C0F8B" w:rsidRDefault="00E4543B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650E2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 cotización deberá enviarse al correo electrónico institucional de compras               (</w:t>
      </w:r>
      <w:hyperlink r:id="rId8" w:tgtFrame="_blank" w:history="1">
        <w:r w:rsidRPr="000C0F8B">
          <w:rPr>
            <w:rStyle w:val="Hipervnculo"/>
            <w:rFonts w:ascii="Arial" w:hAnsi="Arial" w:cs="Arial"/>
            <w:sz w:val="21"/>
            <w:szCs w:val="21"/>
          </w:rPr>
          <w:t>COMPRASUDEC@ucundinamarca.edu.co</w:t>
        </w:r>
      </w:hyperlink>
      <w:r w:rsidRPr="000C0F8B">
        <w:rPr>
          <w:rFonts w:ascii="Arial" w:hAnsi="Arial" w:cs="Arial"/>
          <w:color w:val="000000"/>
          <w:sz w:val="21"/>
          <w:szCs w:val="21"/>
        </w:rPr>
        <w:t>), en caso de remitirse a un correo diferente, no será considerada dentro del proceso que se adelanta.</w:t>
      </w:r>
      <w:r w:rsidR="00871F24" w:rsidRPr="000C0F8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50E2B" w:rsidRPr="000C0F8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A21D6D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Solo se aceptarán las propuestas de proveedores 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que coticen la totalidad de los </w:t>
      </w:r>
      <w:r w:rsidRPr="000C0F8B">
        <w:rPr>
          <w:rFonts w:ascii="Arial" w:hAnsi="Arial" w:cs="Arial"/>
          <w:color w:val="000000"/>
          <w:sz w:val="21"/>
          <w:szCs w:val="21"/>
        </w:rPr>
        <w:t>elementos y/o servicios solicitados y cumplan con las especificaciones técnicas y económicas requeridas; no se aceptan cotizaciones parciales; en caso de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0F8B">
        <w:rPr>
          <w:rFonts w:ascii="Arial" w:hAnsi="Arial" w:cs="Arial"/>
          <w:color w:val="000000"/>
          <w:sz w:val="21"/>
          <w:szCs w:val="21"/>
        </w:rPr>
        <w:t>elementos descontinuados o frente a especificaciones técnicas que no correspondan al mercado, se agradece informar de esta situación mediante correo electrónico</w:t>
      </w:r>
      <w:r w:rsidR="00417045" w:rsidRPr="000C0F8B">
        <w:rPr>
          <w:rFonts w:ascii="Arial" w:hAnsi="Arial" w:cs="Arial"/>
          <w:color w:val="000000"/>
          <w:sz w:val="21"/>
          <w:szCs w:val="21"/>
        </w:rPr>
        <w:t xml:space="preserve"> de</w:t>
      </w:r>
      <w:r w:rsidR="0020261B" w:rsidRPr="000C0F8B">
        <w:rPr>
          <w:rFonts w:ascii="Arial" w:hAnsi="Arial" w:cs="Arial"/>
          <w:color w:val="000000"/>
          <w:sz w:val="21"/>
          <w:szCs w:val="21"/>
        </w:rPr>
        <w:t>ntro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de la fecha y hora establecida en el cronograma para las </w:t>
      </w:r>
      <w:r w:rsidR="00FE418A" w:rsidRPr="000C0F8B">
        <w:rPr>
          <w:rFonts w:ascii="Arial" w:hAnsi="Arial" w:cs="Arial"/>
          <w:i/>
          <w:color w:val="000000"/>
          <w:sz w:val="21"/>
          <w:szCs w:val="21"/>
        </w:rPr>
        <w:t>“observaciones”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en cuenta que los criterios establecidos para la evaluación de las propuestas corresponden </w:t>
      </w:r>
      <w:r w:rsidRPr="000C0F8B">
        <w:rPr>
          <w:rFonts w:ascii="Arial" w:hAnsi="Arial" w:cs="Arial"/>
          <w:bCs/>
          <w:iCs/>
          <w:color w:val="000000"/>
          <w:sz w:val="21"/>
          <w:szCs w:val="21"/>
        </w:rPr>
        <w:t>al cumplimiento de las especificaciones técnicas y a la oferta más favorable para la entidad</w:t>
      </w:r>
      <w:r w:rsidRPr="000C0F8B">
        <w:rPr>
          <w:rFonts w:ascii="Arial" w:hAnsi="Arial" w:cs="Arial"/>
          <w:iCs/>
          <w:color w:val="000000"/>
          <w:sz w:val="21"/>
          <w:szCs w:val="21"/>
        </w:rPr>
        <w:t>.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267D60" w:rsidRPr="000C0F8B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DOCUMENTACIÓN A ENTREGAR JUNTO CON LA COTIZACIÓN</w:t>
      </w:r>
      <w:r w:rsidR="00B71180"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871F24" w:rsidRPr="000C0F8B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:rsidR="000C0F8B" w:rsidRPr="000C0F8B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lastRenderedPageBreak/>
        <w:t>La siguiente documentación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también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debe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>rá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ser enviada al correo de </w:t>
      </w:r>
      <w:hyperlink r:id="rId9" w:history="1">
        <w:r w:rsidR="000C0F8B" w:rsidRPr="008D326E">
          <w:rPr>
            <w:rStyle w:val="Hipervnculo"/>
            <w:rFonts w:ascii="Arial" w:hAnsi="Arial" w:cs="Arial"/>
            <w:bCs/>
            <w:sz w:val="21"/>
            <w:szCs w:val="21"/>
          </w:rPr>
          <w:t>COMPRASUDEC@ucundinamarca.edu.co</w:t>
        </w:r>
      </w:hyperlink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562"/>
        <w:gridCol w:w="7699"/>
      </w:tblGrid>
      <w:tr w:rsidR="007A3579" w:rsidRPr="007A3579" w:rsidTr="007A35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7A3579" w:rsidRPr="007A3579" w:rsidRDefault="00AA26AA" w:rsidP="0006020E">
            <w:pPr>
              <w:pStyle w:val="Default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1.1</w:t>
            </w:r>
            <w:r w:rsidR="007A3579" w:rsidRPr="007A3579">
              <w:rPr>
                <w:sz w:val="20"/>
                <w:szCs w:val="20"/>
                <w:lang w:eastAsia="ja-JP"/>
              </w:rPr>
              <w:t xml:space="preserve">  DOCUMENTACIÓN PARA PERSONA NATURAL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shd w:val="clear" w:color="auto" w:fill="C5E0B3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7A3579" w:rsidRPr="007A3579" w:rsidTr="00AA26A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Aportar el 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 y renovada,</w:t>
            </w:r>
            <w:r w:rsidRPr="007A3579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7A3579">
              <w:rPr>
                <w:sz w:val="20"/>
                <w:szCs w:val="20"/>
                <w:lang w:eastAsia="ja-JP"/>
              </w:rPr>
              <w:t>con fecha de expedición no anterior a un (1) mes a la presentación de la propuesta. La actividad comercial debe ser acorde con el objeto del contrato a suscribir y/o aceptación de la oferta.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>El proponente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  <w:bookmarkStart w:id="0" w:name="_GoBack"/>
            <w:bookmarkEnd w:id="0"/>
          </w:p>
        </w:tc>
      </w:tr>
      <w:tr w:rsidR="007A3579" w:rsidRPr="007A3579" w:rsidTr="00AA26A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>El proponente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7A3579">
              <w:rPr>
                <w:sz w:val="20"/>
                <w:szCs w:val="20"/>
                <w:lang w:eastAsia="ja-JP"/>
              </w:rPr>
              <w:t>Contraloría General de la República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>El proponente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7A3579">
              <w:rPr>
                <w:sz w:val="20"/>
                <w:szCs w:val="20"/>
                <w:lang w:eastAsia="ja-JP"/>
              </w:rPr>
              <w:t>Policía Nacional.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7A3579" w:rsidRPr="007A3579" w:rsidTr="00AA26A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>El proponente no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deberá encontrase vinculado en el sistema Registro Nacional de Medidas Correctivas RNMC </w:t>
            </w:r>
            <w:r w:rsidRPr="007A3579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7A3579">
              <w:rPr>
                <w:sz w:val="20"/>
                <w:szCs w:val="20"/>
                <w:lang w:eastAsia="ja-JP"/>
              </w:rPr>
              <w:t>.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660" w:type="pct"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 xml:space="preserve">El proponente deberá tener 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definida su situación militar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 (hombres menores de 50 años).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en donde participe una persona natural deberá cumplir con lo indicado en este numeral.</w:t>
            </w:r>
          </w:p>
        </w:tc>
      </w:tr>
      <w:tr w:rsidR="007A3579" w:rsidRPr="007A3579" w:rsidTr="00AA26A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7A3579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7A3579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7A3579" w:rsidRPr="007A3579" w:rsidTr="00AA26A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Certificado de 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con fecha de expedición no mayor a </w:t>
            </w:r>
            <w:r w:rsidRPr="007A3579">
              <w:rPr>
                <w:sz w:val="20"/>
                <w:szCs w:val="20"/>
                <w:lang w:eastAsia="ja-JP"/>
              </w:rPr>
              <w:t>un (1) mes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 a la fecha de presentación de la oferta, </w:t>
            </w:r>
            <w:r w:rsidRPr="007A3579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AA26AA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660" w:type="pct"/>
            <w:hideMark/>
          </w:tcPr>
          <w:p w:rsidR="007A3579" w:rsidRPr="007A3579" w:rsidRDefault="00AA26AA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1</w:t>
            </w:r>
            <w:r w:rsidR="007A3579" w:rsidRPr="007A3579">
              <w:rPr>
                <w:b/>
                <w:sz w:val="20"/>
                <w:szCs w:val="20"/>
                <w:lang w:eastAsia="ja-JP"/>
              </w:rPr>
              <w:t xml:space="preserve">: </w:t>
            </w:r>
            <w:r w:rsidR="007A3579"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="007A3579" w:rsidRPr="007A3579">
              <w:rPr>
                <w:sz w:val="20"/>
                <w:szCs w:val="20"/>
                <w:u w:val="single"/>
                <w:lang w:eastAsia="ja-JP"/>
              </w:rPr>
              <w:t>,</w:t>
            </w:r>
            <w:r w:rsidR="007A3579" w:rsidRPr="007A3579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7A3579" w:rsidRPr="007A3579" w:rsidTr="00AA26A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AA26AA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660" w:type="pct"/>
            <w:hideMark/>
          </w:tcPr>
          <w:p w:rsidR="007A3579" w:rsidRPr="007A3579" w:rsidRDefault="00AA26AA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2</w:t>
            </w:r>
            <w:r w:rsidR="007A3579" w:rsidRPr="007A3579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="007A3579"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="007A3579" w:rsidRPr="007A3579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="007A3579" w:rsidRPr="007A3579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AA26AA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sz w:val="20"/>
                <w:szCs w:val="20"/>
                <w:lang w:eastAsia="ja-JP"/>
              </w:rPr>
              <w:t xml:space="preserve">Anexo N° </w:t>
            </w:r>
            <w:r w:rsidR="00AA26AA">
              <w:rPr>
                <w:b/>
                <w:sz w:val="20"/>
                <w:szCs w:val="20"/>
                <w:lang w:eastAsia="ja-JP"/>
              </w:rPr>
              <w:t>3</w:t>
            </w:r>
            <w:r w:rsidRPr="007A3579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7A3579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Pr="007A3579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7A3579" w:rsidRPr="007A3579" w:rsidTr="00AA26AA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AA26AA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660" w:type="pct"/>
            <w:hideMark/>
          </w:tcPr>
          <w:p w:rsidR="007A3579" w:rsidRPr="007A3579" w:rsidRDefault="00AA26AA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  <w:lang w:eastAsia="ja-JP"/>
              </w:rPr>
              <w:t>Anexo N° 4</w:t>
            </w:r>
            <w:r w:rsidR="007A3579" w:rsidRPr="007A3579">
              <w:rPr>
                <w:rFonts w:cs="Arial"/>
                <w:b/>
                <w:sz w:val="20"/>
                <w:szCs w:val="20"/>
                <w:lang w:eastAsia="ja-JP"/>
              </w:rPr>
              <w:t xml:space="preserve">. </w:t>
            </w:r>
            <w:r w:rsidR="007A3579" w:rsidRPr="007A3579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Confidencialidad.</w:t>
            </w:r>
            <w:r w:rsidR="007A3579" w:rsidRPr="007A3579">
              <w:rPr>
                <w:rFonts w:cs="Arial"/>
                <w:b/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AA26AA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7A3579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7A3579" w:rsidRPr="007A3579" w:rsidTr="007A357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7A3579" w:rsidRPr="007A3579" w:rsidRDefault="002B5D93" w:rsidP="0006020E">
            <w:pPr>
              <w:pStyle w:val="Default"/>
              <w:shd w:val="clear" w:color="auto" w:fill="A8D08D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1.2</w:t>
            </w:r>
            <w:r w:rsidR="007A3579" w:rsidRPr="007A3579">
              <w:rPr>
                <w:sz w:val="20"/>
                <w:szCs w:val="20"/>
                <w:lang w:eastAsia="ja-JP"/>
              </w:rPr>
              <w:t xml:space="preserve"> DOCUMENTACIÓN PARA PERSONA JURÍDICA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lastRenderedPageBreak/>
              <w:t xml:space="preserve">N° 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7A3579" w:rsidRPr="007A3579" w:rsidTr="00AA26AA">
        <w:trPr>
          <w:trHeight w:hRule="exact" w:val="2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de existencia y representación legal vigente y renovada,</w:t>
            </w:r>
            <w:r w:rsidRPr="007A3579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7A3579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7A3579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7A3579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7A3579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7A3579">
              <w:rPr>
                <w:sz w:val="18"/>
                <w:szCs w:val="20"/>
                <w:lang w:eastAsia="ja-JP"/>
              </w:rPr>
              <w:t>Haber sido expedido con fecha no mayor a un (1) mes de antelación a la presentación de la propuesta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7A3579">
              <w:rPr>
                <w:sz w:val="18"/>
                <w:szCs w:val="20"/>
                <w:lang w:eastAsia="ja-JP"/>
              </w:rPr>
              <w:t xml:space="preserve">El certificado de existencia y representación </w:t>
            </w:r>
            <w:proofErr w:type="gramStart"/>
            <w:r w:rsidRPr="007A3579">
              <w:rPr>
                <w:sz w:val="18"/>
                <w:szCs w:val="20"/>
                <w:lang w:eastAsia="ja-JP"/>
              </w:rPr>
              <w:t>legal  debe</w:t>
            </w:r>
            <w:proofErr w:type="gramEnd"/>
            <w:r w:rsidRPr="007A3579">
              <w:rPr>
                <w:sz w:val="18"/>
                <w:szCs w:val="20"/>
                <w:lang w:eastAsia="ja-JP"/>
              </w:rPr>
              <w:t xml:space="preserve"> de estar renovado a 31 de mayo de 2019.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7A3579" w:rsidRPr="007A3579" w:rsidTr="00AA26AA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7A3579">
              <w:rPr>
                <w:sz w:val="20"/>
                <w:szCs w:val="20"/>
                <w:lang w:eastAsia="ja-JP"/>
              </w:rPr>
              <w:t>Contraloría General de la República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7A3579">
              <w:rPr>
                <w:sz w:val="20"/>
                <w:szCs w:val="20"/>
                <w:lang w:eastAsia="ja-JP"/>
              </w:rPr>
              <w:t>Policía Nacional.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7A3579" w:rsidRPr="007A3579" w:rsidTr="00AA26AA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7A3579">
              <w:rPr>
                <w:bCs/>
                <w:sz w:val="20"/>
                <w:szCs w:val="20"/>
                <w:lang w:eastAsia="ja-JP"/>
              </w:rPr>
              <w:t xml:space="preserve">El representante legal 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no deberá encontrase vinculado en el sistema Registro Nacional de Medidas Correctivas RNMC </w:t>
            </w:r>
            <w:r w:rsidRPr="007A3579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7A3579">
              <w:rPr>
                <w:sz w:val="20"/>
                <w:szCs w:val="20"/>
                <w:lang w:eastAsia="ja-JP"/>
              </w:rPr>
              <w:t>.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7A3579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7A3579" w:rsidRPr="007A3579" w:rsidTr="00AA26AA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7A3579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>
              <w:rPr>
                <w:bCs w:val="0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</w:t>
            </w:r>
            <w:r w:rsidRPr="007A3579">
              <w:rPr>
                <w:sz w:val="20"/>
                <w:szCs w:val="20"/>
                <w:lang w:eastAsia="ja-JP"/>
              </w:rPr>
              <w:t xml:space="preserve">de los aportes al Sistema Integral de Seguridad Social en </w:t>
            </w: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salud, pensiones y parafiscales</w:t>
            </w:r>
            <w:r w:rsidRPr="007A3579">
              <w:rPr>
                <w:bCs/>
                <w:sz w:val="20"/>
                <w:szCs w:val="20"/>
                <w:lang w:eastAsia="ja-JP"/>
              </w:rPr>
              <w:t xml:space="preserve"> (</w:t>
            </w:r>
            <w:r w:rsidRPr="007A3579">
              <w:rPr>
                <w:sz w:val="20"/>
                <w:szCs w:val="20"/>
                <w:lang w:val="es-ES" w:eastAsia="ja-JP"/>
              </w:rPr>
              <w:t xml:space="preserve">artículo 50 de la Ley 789 de 2002, modificado por el artículo 1º de la Ley 828 de 2003) </w:t>
            </w:r>
            <w:r w:rsidRPr="007A3579">
              <w:rPr>
                <w:sz w:val="20"/>
                <w:szCs w:val="20"/>
                <w:lang w:eastAsia="ja-JP"/>
              </w:rPr>
              <w:t>como mínimo del mes anterior a la presentación de la propuesta.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La anterior certificación deberá constar que se encuentra a paz y salvo por un periodo no inferior a los SEIS (6) MESES anteriores a la celebración del contrato. En el evento </w:t>
            </w:r>
            <w:r w:rsidRPr="007A3579">
              <w:rPr>
                <w:sz w:val="20"/>
                <w:szCs w:val="20"/>
                <w:lang w:eastAsia="ja-JP"/>
              </w:rPr>
              <w:lastRenderedPageBreak/>
              <w:t xml:space="preserve">en que la sociedad no tenga más de seis (6) meses de constituida, deberá acreditar los pagos a partir de la fecha de su constitución.  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Dicha certificación puede ser firmada por: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El representante legal.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Revisor Fiscal si está obligado a tenerlo, para lo cual deberá adjuntarse el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certificado de antecedentes disciplinarios de la Junta Central de Contadores (vigente) y tarjeta profesiona</w:t>
            </w:r>
            <w:r w:rsidRPr="007A3579">
              <w:rPr>
                <w:sz w:val="20"/>
                <w:szCs w:val="20"/>
                <w:u w:val="single"/>
                <w:lang w:eastAsia="ja-JP"/>
              </w:rPr>
              <w:t>l</w:t>
            </w:r>
            <w:r w:rsidRPr="007A3579">
              <w:rPr>
                <w:sz w:val="20"/>
                <w:szCs w:val="20"/>
                <w:lang w:eastAsia="ja-JP"/>
              </w:rPr>
              <w:t xml:space="preserve">. 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7A3579" w:rsidRPr="007A3579" w:rsidTr="00AA26A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2B5D93" w:rsidP="0006020E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lastRenderedPageBreak/>
              <w:t>9</w:t>
            </w:r>
          </w:p>
        </w:tc>
        <w:tc>
          <w:tcPr>
            <w:tcW w:w="4660" w:type="pct"/>
            <w:hideMark/>
          </w:tcPr>
          <w:p w:rsidR="007A3579" w:rsidRPr="007A3579" w:rsidRDefault="002B5D93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1</w:t>
            </w:r>
            <w:r w:rsidR="007A3579" w:rsidRPr="007A3579">
              <w:rPr>
                <w:b/>
                <w:sz w:val="20"/>
                <w:szCs w:val="20"/>
                <w:lang w:eastAsia="ja-JP"/>
              </w:rPr>
              <w:t xml:space="preserve">: </w:t>
            </w:r>
            <w:r w:rsidR="007A3579"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="007A3579" w:rsidRPr="007A3579">
              <w:rPr>
                <w:sz w:val="20"/>
                <w:szCs w:val="20"/>
                <w:u w:val="single"/>
                <w:lang w:eastAsia="ja-JP"/>
              </w:rPr>
              <w:t>,</w:t>
            </w:r>
            <w:r w:rsidR="007A3579" w:rsidRPr="007A3579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2B5D93" w:rsidP="0006020E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660" w:type="pct"/>
            <w:hideMark/>
          </w:tcPr>
          <w:p w:rsidR="007A3579" w:rsidRPr="007A3579" w:rsidRDefault="002B5D93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2</w:t>
            </w:r>
            <w:r w:rsidR="007A3579" w:rsidRPr="007A3579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="007A3579"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="007A3579" w:rsidRPr="007A3579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="007A3579" w:rsidRPr="007A3579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7A3579" w:rsidRPr="007A3579" w:rsidTr="00AA26AA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660" w:type="pct"/>
            <w:hideMark/>
          </w:tcPr>
          <w:p w:rsidR="007A3579" w:rsidRPr="007A3579" w:rsidRDefault="00EB5C4F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3</w:t>
            </w:r>
            <w:r w:rsidR="007A3579" w:rsidRPr="007A3579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="007A3579" w:rsidRPr="007A3579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="007A3579" w:rsidRPr="007A3579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="007A3579" w:rsidRPr="007A3579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numeral.</w:t>
            </w:r>
          </w:p>
        </w:tc>
      </w:tr>
      <w:tr w:rsidR="007A3579" w:rsidRPr="007A3579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660" w:type="pct"/>
            <w:hideMark/>
          </w:tcPr>
          <w:p w:rsidR="007A3579" w:rsidRPr="007A3579" w:rsidRDefault="00EB5C4F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  <w:lang w:eastAsia="ja-JP"/>
              </w:rPr>
              <w:t>Anexo N° 4</w:t>
            </w:r>
            <w:r w:rsidR="007A3579" w:rsidRPr="007A3579">
              <w:rPr>
                <w:rFonts w:cs="Arial"/>
                <w:b/>
                <w:sz w:val="20"/>
                <w:szCs w:val="20"/>
                <w:lang w:eastAsia="ja-JP"/>
              </w:rPr>
              <w:t xml:space="preserve">. Acuerdo de Confidencialidad. </w:t>
            </w:r>
            <w:r w:rsidR="007A3579" w:rsidRPr="007A3579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="007A3579" w:rsidRPr="007A3579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 xml:space="preserve">En el caso </w:t>
            </w:r>
            <w:r w:rsidRPr="007A3579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7A3579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7A3579" w:rsidRPr="007A3579" w:rsidTr="00AA26A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15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7A3579">
              <w:rPr>
                <w:sz w:val="20"/>
                <w:szCs w:val="20"/>
                <w:lang w:eastAsia="ja-JP"/>
              </w:rPr>
              <w:t>en original, debidamente diligenciado y firmado por el Representante Legal. No se aceptarán firmas mecánicas ni escaneadas.</w:t>
            </w:r>
          </w:p>
        </w:tc>
      </w:tr>
      <w:tr w:rsidR="007A3579" w:rsidRPr="007A3579" w:rsidTr="007A35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7A3579" w:rsidRPr="007A3579" w:rsidRDefault="00EB5C4F" w:rsidP="0006020E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sz w:val="20"/>
                <w:szCs w:val="20"/>
                <w:lang w:eastAsia="ja-JP"/>
              </w:rPr>
              <w:t>1.3</w:t>
            </w:r>
            <w:r w:rsidR="007A3579" w:rsidRPr="007A3579">
              <w:rPr>
                <w:sz w:val="20"/>
                <w:szCs w:val="20"/>
                <w:lang w:eastAsia="ja-JP"/>
              </w:rPr>
              <w:t xml:space="preserve"> DOCUMENTACIÓN PARA UNION TEMPORAL O CONSORCIO</w:t>
            </w:r>
          </w:p>
        </w:tc>
      </w:tr>
      <w:tr w:rsidR="007A3579" w:rsidRPr="007A3579" w:rsidTr="00AA26AA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7A3579" w:rsidRPr="009F5F1F" w:rsidTr="00AA26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" w:type="pct"/>
            <w:hideMark/>
          </w:tcPr>
          <w:p w:rsidR="007A3579" w:rsidRPr="007A3579" w:rsidRDefault="007A3579" w:rsidP="0006020E">
            <w:pPr>
              <w:pStyle w:val="Default"/>
              <w:jc w:val="both"/>
              <w:rPr>
                <w:sz w:val="20"/>
                <w:szCs w:val="20"/>
                <w:u w:val="single"/>
                <w:lang w:eastAsia="ja-JP"/>
              </w:rPr>
            </w:pPr>
            <w:r w:rsidRPr="007A3579">
              <w:rPr>
                <w:sz w:val="20"/>
                <w:szCs w:val="20"/>
                <w:u w:val="single"/>
                <w:lang w:eastAsia="ja-JP"/>
              </w:rPr>
              <w:t>1</w:t>
            </w:r>
          </w:p>
        </w:tc>
        <w:tc>
          <w:tcPr>
            <w:tcW w:w="4660" w:type="pct"/>
            <w:hideMark/>
          </w:tcPr>
          <w:p w:rsidR="007A3579" w:rsidRPr="007A3579" w:rsidRDefault="007A3579" w:rsidP="0006020E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7A3579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7A3579" w:rsidRPr="007A3579" w:rsidRDefault="007A3579" w:rsidP="007A3579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7A3579">
              <w:rPr>
                <w:sz w:val="20"/>
                <w:szCs w:val="20"/>
                <w:lang w:eastAsia="ja-JP"/>
              </w:rPr>
              <w:t>La designación de un representante que deberá estar facultado para actuar en nombre y representación del Consorcio o Unión Temporal. Igualmente deberá designar un suplente que lo reemplace en los casos de ausencia temporal o definitiva.</w:t>
            </w:r>
          </w:p>
        </w:tc>
      </w:tr>
    </w:tbl>
    <w:p w:rsidR="00897ADE" w:rsidRDefault="00897ADE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4C2C4D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62E6E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162E6E" w:rsidRPr="00D47A91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0C0F8B" w:rsidRDefault="000C0F8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9B4C4A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9B4C4A" w:rsidRDefault="00E42F00" w:rsidP="000C0F8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9B4C4A">
        <w:rPr>
          <w:rFonts w:ascii="Arial" w:hAnsi="Arial" w:cs="Arial"/>
          <w:sz w:val="16"/>
        </w:rPr>
        <w:t>Abg. Myriam Molano D</w:t>
      </w:r>
    </w:p>
    <w:p w:rsidR="00E42F00" w:rsidRPr="00CF2199" w:rsidRDefault="009B4C4A" w:rsidP="000C0F8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Asesora Jurídica – Dirección de Bienes y Servicios</w:t>
      </w:r>
      <w:r w:rsidR="00917998" w:rsidRPr="00CF2199">
        <w:rPr>
          <w:rFonts w:ascii="Arial" w:hAnsi="Arial" w:cs="Arial"/>
          <w:sz w:val="16"/>
        </w:rPr>
        <w:t xml:space="preserve"> </w:t>
      </w:r>
    </w:p>
    <w:p w:rsidR="003B0A01" w:rsidRPr="00871F24" w:rsidRDefault="009B4C4A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32.1-18.5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1D" w:rsidRDefault="00CC311D" w:rsidP="0044036E">
      <w:r>
        <w:separator/>
      </w:r>
    </w:p>
  </w:endnote>
  <w:endnote w:type="continuationSeparator" w:id="0">
    <w:p w:rsidR="00CC311D" w:rsidRDefault="00CC311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1D" w:rsidRDefault="00CC311D" w:rsidP="0044036E">
      <w:r>
        <w:separator/>
      </w:r>
    </w:p>
  </w:footnote>
  <w:footnote w:type="continuationSeparator" w:id="0">
    <w:p w:rsidR="00CC311D" w:rsidRDefault="00CC311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53E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eastAsia="Arial Unicode MS" w:cs="Arial Unicode MS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eastAsia="Arial Unicode MS" w:cs="Arial Unicode MS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cs="Arial Unicode MS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Arial Unicode MS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cs="Arial Unicode MS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Arial Unicode MS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cs="Arial Unicode MS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 Unicode MS" w:cs="Arial Unicode MS"/>
      </w:rPr>
    </w:lvl>
  </w:abstractNum>
  <w:abstractNum w:abstractNumId="10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3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6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FCB2B4A"/>
    <w:multiLevelType w:val="hybridMultilevel"/>
    <w:tmpl w:val="5B0064E0"/>
    <w:lvl w:ilvl="0" w:tplc="8F682E78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EB8B866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D4B538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D980AE4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340AC7A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54E5D3C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C4227F6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6289046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4EE5218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3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C21DB"/>
    <w:multiLevelType w:val="hybridMultilevel"/>
    <w:tmpl w:val="5B0064E0"/>
    <w:numStyleLink w:val="Estiloimportado5"/>
  </w:abstractNum>
  <w:abstractNum w:abstractNumId="25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4"/>
  </w:num>
  <w:num w:numId="12">
    <w:abstractNumId w:val="4"/>
  </w:num>
  <w:num w:numId="13">
    <w:abstractNumId w:val="25"/>
  </w:num>
  <w:num w:numId="14">
    <w:abstractNumId w:val="20"/>
  </w:num>
  <w:num w:numId="15">
    <w:abstractNumId w:val="26"/>
  </w:num>
  <w:num w:numId="16">
    <w:abstractNumId w:val="16"/>
  </w:num>
  <w:num w:numId="17">
    <w:abstractNumId w:val="10"/>
  </w:num>
  <w:num w:numId="18">
    <w:abstractNumId w:val="23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C0F8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2E6E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1BB9"/>
    <w:rsid w:val="00294A53"/>
    <w:rsid w:val="00297F9B"/>
    <w:rsid w:val="002A65E8"/>
    <w:rsid w:val="002A7C97"/>
    <w:rsid w:val="002B39AC"/>
    <w:rsid w:val="002B5D93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C7CE9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A3579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97AD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B4C4A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26AA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3AA4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5C4F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738C00BB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table" w:styleId="Tablanormal1">
    <w:name w:val="Plain Table 1"/>
    <w:basedOn w:val="Tablanormal"/>
    <w:uiPriority w:val="41"/>
    <w:rsid w:val="00162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Estiloimportado5">
    <w:name w:val="Estilo importado 5"/>
    <w:rsid w:val="007A3579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3C26C-9DCE-4AE9-A1B8-518895FD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1862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JUDITH MOLANO DELGADILLO</cp:lastModifiedBy>
  <cp:revision>3</cp:revision>
  <cp:lastPrinted>2019-02-19T14:48:00Z</cp:lastPrinted>
  <dcterms:created xsi:type="dcterms:W3CDTF">2019-05-13T15:02:00Z</dcterms:created>
  <dcterms:modified xsi:type="dcterms:W3CDTF">2019-05-13T15:31:00Z</dcterms:modified>
</cp:coreProperties>
</file>