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736E70">
        <w:rPr>
          <w:rFonts w:ascii="Arial" w:hAnsi="Arial" w:cs="Arial"/>
          <w:sz w:val="22"/>
          <w:szCs w:val="24"/>
        </w:rPr>
        <w:t>06</w:t>
      </w:r>
      <w:r w:rsidR="0067346E">
        <w:rPr>
          <w:rFonts w:ascii="Arial" w:hAnsi="Arial" w:cs="Arial"/>
          <w:sz w:val="22"/>
          <w:szCs w:val="24"/>
        </w:rPr>
        <w:t>-</w:t>
      </w:r>
      <w:r w:rsidR="000147D7">
        <w:rPr>
          <w:rFonts w:ascii="Arial" w:hAnsi="Arial" w:cs="Arial"/>
          <w:sz w:val="22"/>
          <w:szCs w:val="24"/>
        </w:rPr>
        <w:t>07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89444D" w:rsidRDefault="0089444D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9470CF" w:rsidRDefault="009470C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736E70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Universidad  de Cundinamarca Sede Fusagasugá, presenta la necesidad de  </w:t>
      </w:r>
      <w:r w:rsidR="00E37A49" w:rsidRPr="00E37A49">
        <w:rPr>
          <w:rFonts w:ascii="Arial" w:hAnsi="Arial" w:cs="Arial"/>
          <w:b/>
          <w:sz w:val="22"/>
          <w:szCs w:val="22"/>
        </w:rPr>
        <w:t>“</w:t>
      </w:r>
      <w:r w:rsidRPr="00736E70">
        <w:rPr>
          <w:rFonts w:ascii="Arial" w:hAnsi="Arial" w:cs="Arial"/>
          <w:b/>
          <w:sz w:val="22"/>
          <w:szCs w:val="22"/>
        </w:rPr>
        <w:t>ADQUISICION DE ELEMENTOS DE PAPELERIA Y OFICINA NECESARIOS PARA EL DESARROLLO DE TAREAS PROPIAS DE LAS ACTIVIDADES ACADEMICAS Y DE VENTA DE SERVICIOS QUE SE PRESTEN EN EL CENTRO ACADEMICO DEPORTIVO CAD</w:t>
      </w:r>
      <w:r w:rsidR="00E37A49" w:rsidRPr="00E37A49">
        <w:rPr>
          <w:rFonts w:ascii="Arial" w:hAnsi="Arial" w:cs="Arial"/>
          <w:b/>
          <w:sz w:val="22"/>
          <w:szCs w:val="22"/>
        </w:rPr>
        <w:t>”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9444D" w:rsidRPr="00871F24" w:rsidRDefault="0089444D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21D6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</w:t>
      </w:r>
      <w:r w:rsidR="0020261B">
        <w:rPr>
          <w:rFonts w:ascii="Arial" w:hAnsi="Arial" w:cs="Arial"/>
          <w:color w:val="000000"/>
          <w:sz w:val="22"/>
          <w:szCs w:val="22"/>
        </w:rPr>
        <w:t>ntro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de la fecha y hora establecida en el cronograma para las </w:t>
      </w:r>
      <w:r w:rsidR="00FE418A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FE418A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9444D" w:rsidRDefault="0089444D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9444D" w:rsidRDefault="0089444D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9444D" w:rsidRDefault="0089444D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67D60" w:rsidRPr="00CF2199" w:rsidRDefault="00267D60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FE418A" w:rsidRPr="006F4B91" w:rsidTr="009470CF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FE418A" w:rsidRPr="00932893" w:rsidRDefault="00FE418A" w:rsidP="00A9468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FE418A" w:rsidRPr="006F4B91" w:rsidTr="009470CF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FE418A" w:rsidRPr="006F4B91" w:rsidTr="009470CF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 y  su  Representante legal, emitido por la Procuraduría General de la Nación, con fecha de expedición no anterior a treinta (30) días calendario. 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FE418A" w:rsidRPr="006F4B91" w:rsidTr="009470CF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FE418A" w:rsidRPr="006F4B91" w:rsidTr="009470CF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FE418A" w:rsidRPr="006F4B91" w:rsidTr="009470CF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9470CF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D15526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FE418A" w:rsidRPr="006F4B91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A9468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lastRenderedPageBreak/>
        <w:t>  </w:t>
      </w:r>
    </w:p>
    <w:p w:rsidR="00267D60" w:rsidRDefault="00267D60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471D49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Pr="009A1A8C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3935FB">
        <w:rPr>
          <w:rFonts w:ascii="Arial" w:hAnsi="Arial" w:cs="Arial"/>
          <w:sz w:val="16"/>
        </w:rPr>
        <w:t xml:space="preserve">Lina Escobar Martínez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D49" w:rsidRDefault="00471D49" w:rsidP="0044036E">
      <w:r>
        <w:separator/>
      </w:r>
    </w:p>
  </w:endnote>
  <w:endnote w:type="continuationSeparator" w:id="0">
    <w:p w:rsidR="00471D49" w:rsidRDefault="00471D49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</w:t>
    </w:r>
    <w:r w:rsidR="00A82473" w:rsidRPr="00A82473">
      <w:rPr>
        <w:rFonts w:ascii="Arial" w:hAnsi="Arial" w:cs="Arial"/>
        <w:color w:val="4B514E"/>
        <w:sz w:val="16"/>
        <w:szCs w:val="16"/>
      </w:rPr>
      <w:t>01 8000 180 414</w:t>
    </w:r>
    <w:r w:rsidRPr="00B40BF9">
      <w:rPr>
        <w:rFonts w:ascii="Arial" w:hAnsi="Arial" w:cs="Arial"/>
        <w:color w:val="4B514E"/>
        <w:sz w:val="16"/>
        <w:szCs w:val="16"/>
      </w:rPr>
      <w:t xml:space="preserve">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D49" w:rsidRDefault="00471D49" w:rsidP="0044036E">
      <w:r>
        <w:separator/>
      </w:r>
    </w:p>
  </w:footnote>
  <w:footnote w:type="continuationSeparator" w:id="0">
    <w:p w:rsidR="00471D49" w:rsidRDefault="00471D49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47D7"/>
    <w:rsid w:val="0001540B"/>
    <w:rsid w:val="00015E5D"/>
    <w:rsid w:val="00024F0F"/>
    <w:rsid w:val="00035581"/>
    <w:rsid w:val="00071E05"/>
    <w:rsid w:val="00073523"/>
    <w:rsid w:val="0008403C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5091"/>
    <w:rsid w:val="001276D5"/>
    <w:rsid w:val="00152E87"/>
    <w:rsid w:val="001536C0"/>
    <w:rsid w:val="0016044F"/>
    <w:rsid w:val="00166AFA"/>
    <w:rsid w:val="00167FD6"/>
    <w:rsid w:val="00180108"/>
    <w:rsid w:val="001A06ED"/>
    <w:rsid w:val="001B1F97"/>
    <w:rsid w:val="001C20B7"/>
    <w:rsid w:val="001D07BE"/>
    <w:rsid w:val="001D1384"/>
    <w:rsid w:val="001D4413"/>
    <w:rsid w:val="0020261B"/>
    <w:rsid w:val="00204554"/>
    <w:rsid w:val="00205309"/>
    <w:rsid w:val="0021626A"/>
    <w:rsid w:val="00231107"/>
    <w:rsid w:val="00253DB9"/>
    <w:rsid w:val="0025575E"/>
    <w:rsid w:val="00267D60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935F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1D49"/>
    <w:rsid w:val="00477117"/>
    <w:rsid w:val="004C6EE5"/>
    <w:rsid w:val="004D73AA"/>
    <w:rsid w:val="004F3DFD"/>
    <w:rsid w:val="004F4228"/>
    <w:rsid w:val="005126D4"/>
    <w:rsid w:val="00512D46"/>
    <w:rsid w:val="00512ECD"/>
    <w:rsid w:val="00531275"/>
    <w:rsid w:val="0054737A"/>
    <w:rsid w:val="00562AC4"/>
    <w:rsid w:val="0057499B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A4E"/>
    <w:rsid w:val="006F3F47"/>
    <w:rsid w:val="0070000B"/>
    <w:rsid w:val="00702F5C"/>
    <w:rsid w:val="00705FFB"/>
    <w:rsid w:val="00707705"/>
    <w:rsid w:val="00711960"/>
    <w:rsid w:val="00715822"/>
    <w:rsid w:val="0072067C"/>
    <w:rsid w:val="00724B68"/>
    <w:rsid w:val="0072737B"/>
    <w:rsid w:val="00727A5C"/>
    <w:rsid w:val="00736E70"/>
    <w:rsid w:val="007409BA"/>
    <w:rsid w:val="00762081"/>
    <w:rsid w:val="007679BB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E3D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44D"/>
    <w:rsid w:val="00894DEE"/>
    <w:rsid w:val="008A4AE8"/>
    <w:rsid w:val="008A66B4"/>
    <w:rsid w:val="008C11EF"/>
    <w:rsid w:val="008C4131"/>
    <w:rsid w:val="008D19A3"/>
    <w:rsid w:val="008F03BC"/>
    <w:rsid w:val="00904065"/>
    <w:rsid w:val="009111DB"/>
    <w:rsid w:val="009157A9"/>
    <w:rsid w:val="00917998"/>
    <w:rsid w:val="0093255B"/>
    <w:rsid w:val="00932BFB"/>
    <w:rsid w:val="00936358"/>
    <w:rsid w:val="009470CF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130F6"/>
    <w:rsid w:val="00A21970"/>
    <w:rsid w:val="00A21D6D"/>
    <w:rsid w:val="00A23479"/>
    <w:rsid w:val="00A32D88"/>
    <w:rsid w:val="00A66C09"/>
    <w:rsid w:val="00A67113"/>
    <w:rsid w:val="00A8247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2B32"/>
    <w:rsid w:val="00AD7E67"/>
    <w:rsid w:val="00B03AD8"/>
    <w:rsid w:val="00B5071A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0135D"/>
    <w:rsid w:val="00C2293B"/>
    <w:rsid w:val="00C25823"/>
    <w:rsid w:val="00C41C91"/>
    <w:rsid w:val="00C45A77"/>
    <w:rsid w:val="00C50B79"/>
    <w:rsid w:val="00C52339"/>
    <w:rsid w:val="00C55924"/>
    <w:rsid w:val="00C60B67"/>
    <w:rsid w:val="00C6160C"/>
    <w:rsid w:val="00C65B88"/>
    <w:rsid w:val="00C971AD"/>
    <w:rsid w:val="00CC248C"/>
    <w:rsid w:val="00CD196D"/>
    <w:rsid w:val="00CF17F8"/>
    <w:rsid w:val="00CF2199"/>
    <w:rsid w:val="00D141CF"/>
    <w:rsid w:val="00D31D3D"/>
    <w:rsid w:val="00D47A91"/>
    <w:rsid w:val="00D51C02"/>
    <w:rsid w:val="00D5239F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37A49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A6EBE"/>
    <w:rsid w:val="00FC5033"/>
    <w:rsid w:val="00FE03CE"/>
    <w:rsid w:val="00FE1F66"/>
    <w:rsid w:val="00FE2D41"/>
    <w:rsid w:val="00FE418A"/>
    <w:rsid w:val="00FE4554"/>
    <w:rsid w:val="00FF1AB9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FE4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FE418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DFE9F-ED19-4B2A-ADFD-2CC6F722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1034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LINA MARCELA ESCOBAR MARTINEZ</cp:lastModifiedBy>
  <cp:revision>41</cp:revision>
  <cp:lastPrinted>2019-02-19T14:48:00Z</cp:lastPrinted>
  <dcterms:created xsi:type="dcterms:W3CDTF">2019-02-21T19:56:00Z</dcterms:created>
  <dcterms:modified xsi:type="dcterms:W3CDTF">2019-06-07T20:44:00Z</dcterms:modified>
</cp:coreProperties>
</file>