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l</w:t>
      </w:r>
      <w:r w:rsidR="00E2740D">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2D7F3D" w:rsidRPr="002D7F3D">
        <w:rPr>
          <w:rFonts w:ascii="Arial" w:eastAsiaTheme="minorHAnsi" w:hAnsi="Arial" w:cs="Arial"/>
          <w:b/>
          <w:sz w:val="22"/>
          <w:szCs w:val="22"/>
          <w:lang w:val="es-CO" w:eastAsia="en-US"/>
        </w:rPr>
        <w:t>Adquisición de sillas metálicas tipo bosque y bicicletas de jardín para las zonas verdes de la Universidad de Cundinamarca Seccional Girardot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2D7F3D" w:rsidRPr="002D7F3D">
        <w:rPr>
          <w:rFonts w:ascii="Arial" w:eastAsiaTheme="minorHAnsi" w:hAnsi="Arial" w:cs="Arial"/>
          <w:b/>
          <w:sz w:val="22"/>
          <w:szCs w:val="22"/>
          <w:lang w:val="es-CO" w:eastAsia="en-US"/>
        </w:rPr>
        <w:t>Adquisición de sillas metálicas tipo bosque y bicicletas de jardín para las zonas verdes de la Universidad de Cundinamarca Seccional Girardot</w:t>
      </w:r>
      <w:r w:rsidR="00DC756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2D7F3D" w:rsidRPr="002D7F3D">
        <w:rPr>
          <w:rFonts w:ascii="Arial" w:eastAsiaTheme="minorHAnsi" w:hAnsi="Arial" w:cs="Arial"/>
          <w:b/>
          <w:sz w:val="22"/>
          <w:szCs w:val="22"/>
          <w:lang w:val="es-CO" w:eastAsia="en-US"/>
        </w:rPr>
        <w:t>Adquisición de sillas metálicas tipo bosque y bicicletas de jardín para las zonas verdes de la Universidad de Cundinamarca Seccional Girardot</w:t>
      </w:r>
      <w:r w:rsidR="00DC756C"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2D7F3D" w:rsidRPr="002D7F3D">
        <w:rPr>
          <w:rFonts w:ascii="Arial" w:eastAsiaTheme="minorHAnsi" w:hAnsi="Arial" w:cs="Arial"/>
          <w:b/>
          <w:sz w:val="22"/>
          <w:szCs w:val="22"/>
          <w:lang w:val="es-CO" w:eastAsia="en-US"/>
        </w:rPr>
        <w:t>Adquisición de sillas metálicas tipo bosque y bicicletas de jardín para las zonas verdes de la Universidad de Cundinamarca Seccional Girardot</w:t>
      </w:r>
      <w:r w:rsidR="00DC756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2D7F3D" w:rsidRPr="002D7F3D">
        <w:rPr>
          <w:rFonts w:ascii="Arial" w:eastAsiaTheme="minorHAnsi" w:hAnsi="Arial" w:cs="Arial"/>
          <w:b/>
          <w:sz w:val="22"/>
          <w:szCs w:val="22"/>
          <w:lang w:val="es-CO" w:eastAsia="en-US"/>
        </w:rPr>
        <w:t>Adquisición de sillas metálicas tipo bosque y bicicletas de jardín para las zonas verdes de la Universidad de Cundinamarca Seccional Girardot</w:t>
      </w:r>
      <w:r w:rsidR="00DC756C" w:rsidRPr="005F5F7E">
        <w:rPr>
          <w:rFonts w:ascii="Arial" w:hAnsi="Arial" w:cs="Arial"/>
          <w:b/>
          <w:sz w:val="22"/>
          <w:szCs w:val="22"/>
        </w:rPr>
        <w:t>”</w:t>
      </w:r>
      <w:r w:rsidR="00DC756C">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Garantizar el recurso humano para el desarrollo del programa de Seguridad y Salud en el Trabajo de acuerdo a la legislación vigente, teniendo en cuenta el </w:t>
      </w:r>
      <w:r w:rsidRPr="005F5F7E">
        <w:rPr>
          <w:rFonts w:ascii="Arial" w:hAnsi="Arial" w:cs="Arial"/>
          <w:sz w:val="22"/>
          <w:szCs w:val="22"/>
          <w:lang w:val="es-ES_tradnl"/>
        </w:rPr>
        <w:lastRenderedPageBreak/>
        <w:t>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proofErr w:type="gramStart"/>
      <w:r w:rsidRPr="005F5F7E">
        <w:rPr>
          <w:rFonts w:ascii="Arial" w:hAnsi="Arial" w:cs="Arial"/>
          <w:b/>
          <w:spacing w:val="-3"/>
          <w:sz w:val="22"/>
          <w:szCs w:val="22"/>
        </w:rPr>
        <w:t>:</w:t>
      </w:r>
      <w:r w:rsidRPr="005F5F7E">
        <w:rPr>
          <w:rFonts w:ascii="Arial" w:hAnsi="Arial" w:cs="Arial"/>
          <w:b/>
          <w:sz w:val="22"/>
          <w:szCs w:val="22"/>
        </w:rPr>
        <w:tab/>
      </w:r>
      <w:r w:rsidRPr="005F5F7E">
        <w:rPr>
          <w:rFonts w:ascii="Arial" w:hAnsi="Arial" w:cs="Arial"/>
          <w:b/>
          <w:sz w:val="22"/>
          <w:szCs w:val="22"/>
        </w:rPr>
        <w:tab/>
        <w:t>;</w:t>
      </w:r>
      <w:proofErr w:type="gramEnd"/>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proofErr w:type="gramStart"/>
      <w:r w:rsidRPr="0056105F">
        <w:rPr>
          <w:rFonts w:ascii="Arial" w:hAnsi="Arial" w:cs="Arial"/>
          <w:b/>
          <w:spacing w:val="-3"/>
        </w:rPr>
        <w:t>:</w:t>
      </w:r>
      <w:r w:rsidRPr="0056105F">
        <w:rPr>
          <w:rFonts w:ascii="Arial" w:hAnsi="Arial" w:cs="Arial"/>
          <w:b/>
        </w:rPr>
        <w:tab/>
      </w:r>
      <w:r w:rsidRPr="0056105F">
        <w:rPr>
          <w:rFonts w:ascii="Arial" w:hAnsi="Arial" w:cs="Arial"/>
          <w:b/>
        </w:rPr>
        <w:tab/>
        <w:t>;</w:t>
      </w:r>
      <w:proofErr w:type="gramEnd"/>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2D7F3D" w:rsidRPr="002D7F3D">
        <w:rPr>
          <w:rFonts w:ascii="Arial" w:eastAsiaTheme="minorHAnsi" w:hAnsi="Arial" w:cs="Arial"/>
          <w:b/>
          <w:sz w:val="22"/>
          <w:szCs w:val="22"/>
          <w:lang w:val="es-CO" w:eastAsia="en-US"/>
        </w:rPr>
        <w:t>Adquisición de sillas metálicas tipo bosque y bicicletas de jardín para las zonas verdes de la Universidad de Cundinamarca Seccional Girardot</w:t>
      </w:r>
      <w:bookmarkStart w:id="0" w:name="_GoBack"/>
      <w:bookmarkEnd w:id="0"/>
      <w:r w:rsidR="00DC756C" w:rsidRPr="005F5F7E">
        <w:rPr>
          <w:rFonts w:ascii="Arial" w:hAnsi="Arial" w:cs="Arial"/>
          <w:b/>
          <w:sz w:val="22"/>
          <w:szCs w:val="22"/>
        </w:rPr>
        <w:t>”</w:t>
      </w:r>
      <w:r w:rsidR="00E2740D">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9D2" w:rsidRDefault="007C09D2" w:rsidP="0044036E">
      <w:r>
        <w:separator/>
      </w:r>
    </w:p>
  </w:endnote>
  <w:endnote w:type="continuationSeparator" w:id="0">
    <w:p w:rsidR="007C09D2" w:rsidRDefault="007C09D2"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9D2" w:rsidRDefault="007C09D2" w:rsidP="0044036E">
      <w:r>
        <w:separator/>
      </w:r>
    </w:p>
  </w:footnote>
  <w:footnote w:type="continuationSeparator" w:id="0">
    <w:p w:rsidR="007C09D2" w:rsidRDefault="007C09D2"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620E3"/>
    <w:multiLevelType w:val="multilevel"/>
    <w:tmpl w:val="75B2BD5E"/>
    <w:numStyleLink w:val="Estiloimportado1"/>
  </w:abstractNum>
  <w:abstractNum w:abstractNumId="12">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31"/>
    <w:rsid w:val="0069115C"/>
    <w:rsid w:val="006A7944"/>
    <w:rsid w:val="006C5D4D"/>
    <w:rsid w:val="006F3F47"/>
    <w:rsid w:val="0070000B"/>
    <w:rsid w:val="00711960"/>
    <w:rsid w:val="007269E1"/>
    <w:rsid w:val="00727A5C"/>
    <w:rsid w:val="007409BA"/>
    <w:rsid w:val="00777A10"/>
    <w:rsid w:val="00786B19"/>
    <w:rsid w:val="00793462"/>
    <w:rsid w:val="007C09D2"/>
    <w:rsid w:val="007C31B3"/>
    <w:rsid w:val="007C6721"/>
    <w:rsid w:val="007D2922"/>
    <w:rsid w:val="007D4948"/>
    <w:rsid w:val="007D59C0"/>
    <w:rsid w:val="007D5F28"/>
    <w:rsid w:val="00800720"/>
    <w:rsid w:val="00806886"/>
    <w:rsid w:val="00813343"/>
    <w:rsid w:val="00825FB2"/>
    <w:rsid w:val="00865F1A"/>
    <w:rsid w:val="008716EB"/>
    <w:rsid w:val="008728D2"/>
    <w:rsid w:val="008766C3"/>
    <w:rsid w:val="00880382"/>
    <w:rsid w:val="0089161F"/>
    <w:rsid w:val="008A66B4"/>
    <w:rsid w:val="008C11EF"/>
    <w:rsid w:val="008D19A3"/>
    <w:rsid w:val="008F03BC"/>
    <w:rsid w:val="00904065"/>
    <w:rsid w:val="009157A9"/>
    <w:rsid w:val="00915D7D"/>
    <w:rsid w:val="00932BFB"/>
    <w:rsid w:val="00936358"/>
    <w:rsid w:val="00953B68"/>
    <w:rsid w:val="0095467C"/>
    <w:rsid w:val="009655C6"/>
    <w:rsid w:val="0097589F"/>
    <w:rsid w:val="00983660"/>
    <w:rsid w:val="009869C8"/>
    <w:rsid w:val="009C56C3"/>
    <w:rsid w:val="00A01401"/>
    <w:rsid w:val="00A23479"/>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7751"/>
    <w:rsid w:val="00D60931"/>
    <w:rsid w:val="00D741F8"/>
    <w:rsid w:val="00D77A82"/>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5D962-B5E3-4376-BCD0-D8BAB5B2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2303</Words>
  <Characters>12670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JSARMIENTO</cp:lastModifiedBy>
  <cp:revision>3</cp:revision>
  <cp:lastPrinted>2018-12-04T13:00:00Z</cp:lastPrinted>
  <dcterms:created xsi:type="dcterms:W3CDTF">2019-06-19T20:51:00Z</dcterms:created>
  <dcterms:modified xsi:type="dcterms:W3CDTF">2019-06-20T13:37:00Z</dcterms:modified>
</cp:coreProperties>
</file>