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BA6" w:rsidRDefault="000E0BA6" w:rsidP="00E42F00">
      <w:pPr>
        <w:jc w:val="both"/>
        <w:rPr>
          <w:rFonts w:ascii="Arial" w:hAnsi="Arial" w:cs="Arial"/>
          <w:sz w:val="16"/>
          <w:szCs w:val="16"/>
        </w:rPr>
      </w:pPr>
    </w:p>
    <w:p w:rsidR="00E42F00" w:rsidRPr="003267C4" w:rsidRDefault="00A91F28" w:rsidP="00E42F00">
      <w:pPr>
        <w:jc w:val="both"/>
        <w:rPr>
          <w:rFonts w:ascii="Arial" w:hAnsi="Arial" w:cs="Arial"/>
          <w:sz w:val="16"/>
          <w:szCs w:val="16"/>
        </w:rPr>
      </w:pPr>
      <w:r w:rsidRPr="003267C4">
        <w:rPr>
          <w:rFonts w:ascii="Arial" w:hAnsi="Arial" w:cs="Arial"/>
          <w:sz w:val="16"/>
          <w:szCs w:val="16"/>
        </w:rPr>
        <w:t>16</w:t>
      </w:r>
    </w:p>
    <w:p w:rsidR="00C2293B" w:rsidRPr="009A1A8C" w:rsidRDefault="00C2293B" w:rsidP="00E42F00">
      <w:pPr>
        <w:jc w:val="both"/>
        <w:rPr>
          <w:rFonts w:ascii="Arial" w:hAnsi="Arial" w:cs="Arial"/>
          <w:sz w:val="22"/>
          <w:szCs w:val="24"/>
        </w:rPr>
      </w:pPr>
    </w:p>
    <w:p w:rsidR="00E42F00" w:rsidRPr="009A1A8C" w:rsidRDefault="00A91F28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Girardot</w:t>
      </w:r>
      <w:r w:rsidR="00E42F00" w:rsidRPr="009A1A8C">
        <w:rPr>
          <w:rFonts w:ascii="Arial" w:hAnsi="Arial" w:cs="Arial"/>
          <w:sz w:val="22"/>
          <w:szCs w:val="24"/>
        </w:rPr>
        <w:t xml:space="preserve">, </w:t>
      </w:r>
      <w:r w:rsidR="003237FC">
        <w:rPr>
          <w:rFonts w:ascii="Arial" w:hAnsi="Arial" w:cs="Arial"/>
          <w:sz w:val="22"/>
          <w:szCs w:val="24"/>
        </w:rPr>
        <w:t>2019</w:t>
      </w:r>
      <w:r w:rsidR="0067346E">
        <w:rPr>
          <w:rFonts w:ascii="Arial" w:hAnsi="Arial" w:cs="Arial"/>
          <w:sz w:val="22"/>
          <w:szCs w:val="24"/>
        </w:rPr>
        <w:t>-</w:t>
      </w:r>
      <w:r w:rsidR="00253DB9">
        <w:rPr>
          <w:rFonts w:ascii="Arial" w:hAnsi="Arial" w:cs="Arial"/>
          <w:sz w:val="22"/>
          <w:szCs w:val="24"/>
        </w:rPr>
        <w:t>0</w:t>
      </w:r>
      <w:r w:rsidR="003037E3">
        <w:rPr>
          <w:rFonts w:ascii="Arial" w:hAnsi="Arial" w:cs="Arial"/>
          <w:sz w:val="22"/>
          <w:szCs w:val="24"/>
        </w:rPr>
        <w:t>4</w:t>
      </w:r>
      <w:r w:rsidR="0067346E">
        <w:rPr>
          <w:rFonts w:ascii="Arial" w:hAnsi="Arial" w:cs="Arial"/>
          <w:sz w:val="22"/>
          <w:szCs w:val="24"/>
        </w:rPr>
        <w:t>-</w:t>
      </w:r>
      <w:r w:rsidR="003037E3">
        <w:rPr>
          <w:rFonts w:ascii="Arial" w:hAnsi="Arial" w:cs="Arial"/>
          <w:sz w:val="22"/>
          <w:szCs w:val="24"/>
        </w:rPr>
        <w:t>01</w:t>
      </w:r>
      <w:bookmarkStart w:id="0" w:name="_GoBack"/>
      <w:bookmarkEnd w:id="0"/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Default="000E0BA6" w:rsidP="00E42F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Señor</w:t>
      </w:r>
    </w:p>
    <w:p w:rsidR="00CF2199" w:rsidRDefault="007D4DF4" w:rsidP="00E42F0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PROVEEDOR</w:t>
      </w:r>
    </w:p>
    <w:p w:rsidR="007D4DF4" w:rsidRPr="00CF2199" w:rsidRDefault="007D4DF4" w:rsidP="00E42F00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 xml:space="preserve">La Universidad  de Cundinamarca </w:t>
      </w:r>
      <w:r w:rsidR="00B275D5">
        <w:rPr>
          <w:rFonts w:ascii="Arial" w:hAnsi="Arial" w:cs="Arial"/>
          <w:color w:val="000000"/>
          <w:sz w:val="22"/>
          <w:szCs w:val="22"/>
        </w:rPr>
        <w:t>Seccional Girardot</w:t>
      </w:r>
      <w:r w:rsidRPr="00CF2199">
        <w:rPr>
          <w:rFonts w:ascii="Arial" w:hAnsi="Arial" w:cs="Arial"/>
          <w:color w:val="000000"/>
          <w:sz w:val="22"/>
          <w:szCs w:val="22"/>
        </w:rPr>
        <w:t>, presenta la necesidad de</w:t>
      </w:r>
      <w:r w:rsidR="00B275D5">
        <w:rPr>
          <w:rFonts w:ascii="Arial" w:hAnsi="Arial" w:cs="Arial"/>
          <w:color w:val="000000"/>
          <w:sz w:val="22"/>
          <w:szCs w:val="22"/>
        </w:rPr>
        <w:t xml:space="preserve"> contratar l</w:t>
      </w:r>
      <w:r w:rsidR="003037E3">
        <w:rPr>
          <w:rFonts w:ascii="Arial" w:hAnsi="Arial" w:cs="Arial"/>
          <w:color w:val="000000"/>
          <w:sz w:val="22"/>
          <w:szCs w:val="22"/>
        </w:rPr>
        <w:t>a</w:t>
      </w:r>
      <w:r w:rsidRPr="00CF2199">
        <w:rPr>
          <w:rFonts w:ascii="Arial" w:hAnsi="Arial" w:cs="Arial"/>
          <w:color w:val="000000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="003037E3" w:rsidRPr="003037E3">
        <w:rPr>
          <w:rFonts w:ascii="Arial" w:eastAsiaTheme="minorHAnsi" w:hAnsi="Arial" w:cs="Arial"/>
          <w:b/>
          <w:sz w:val="22"/>
          <w:szCs w:val="22"/>
          <w:lang w:val="es-CO" w:eastAsia="en-US"/>
        </w:rPr>
        <w:t>Expedición de Póliza de Responsabilidad Civil Profesional imputable al estudiante y docente del Programa de Enfermería de la Universidad de Cundinamarca por acciones u omisiones cometidas en el ejercicio de una actividad durante la practica formativa, cuya cobertura comprende daños materiales o daños personales, derivada de la propiedad, arriendo o usufructo de los predios, en que el estudiante y docente desarrolla actividades, para la vigencia 2019</w:t>
      </w:r>
      <w:r w:rsidRPr="00CF2199">
        <w:rPr>
          <w:rFonts w:ascii="Arial" w:hAnsi="Arial" w:cs="Arial"/>
          <w:b/>
          <w:bCs/>
          <w:color w:val="000000"/>
          <w:sz w:val="22"/>
          <w:szCs w:val="22"/>
        </w:rPr>
        <w:t>”</w:t>
      </w:r>
      <w:r w:rsidR="00B275D5">
        <w:rPr>
          <w:rFonts w:ascii="Arial" w:hAnsi="Arial" w:cs="Arial"/>
          <w:color w:val="000000"/>
          <w:sz w:val="22"/>
          <w:szCs w:val="22"/>
        </w:rPr>
        <w:t> por lo cual, solicita la c</w:t>
      </w:r>
      <w:r w:rsidRPr="00CF2199">
        <w:rPr>
          <w:rFonts w:ascii="Arial" w:hAnsi="Arial" w:cs="Arial"/>
          <w:color w:val="000000"/>
          <w:sz w:val="22"/>
          <w:szCs w:val="22"/>
        </w:rPr>
        <w:t>otización adjunta.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</w:p>
    <w:p w:rsidR="009E56C3" w:rsidRPr="00871F24" w:rsidRDefault="009E56C3" w:rsidP="009E56C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9E56C3" w:rsidRPr="00CF2199" w:rsidRDefault="009E56C3" w:rsidP="009E56C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9E56C3" w:rsidRPr="00E4543B" w:rsidRDefault="009E56C3" w:rsidP="009E56C3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</w:t>
      </w:r>
      <w:r>
        <w:rPr>
          <w:rFonts w:ascii="Arial" w:hAnsi="Arial" w:cs="Arial"/>
          <w:color w:val="000000"/>
          <w:sz w:val="22"/>
          <w:szCs w:val="22"/>
        </w:rPr>
        <w:t>Oficina de Compras de la Seccional Girardot</w:t>
      </w:r>
      <w:r w:rsidRPr="00E4543B">
        <w:rPr>
          <w:rFonts w:ascii="Arial" w:hAnsi="Arial" w:cs="Arial"/>
          <w:color w:val="000000"/>
          <w:sz w:val="22"/>
          <w:szCs w:val="22"/>
        </w:rPr>
        <w:t> a nombre del Dr. </w:t>
      </w:r>
      <w:r>
        <w:rPr>
          <w:rFonts w:ascii="Arial" w:hAnsi="Arial" w:cs="Arial"/>
          <w:color w:val="000000"/>
          <w:sz w:val="22"/>
          <w:szCs w:val="22"/>
        </w:rPr>
        <w:t>Juan Carlos Méndez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</w:t>
      </w:r>
      <w:r>
        <w:rPr>
          <w:rFonts w:ascii="Arial" w:hAnsi="Arial" w:cs="Arial"/>
          <w:color w:val="000000"/>
          <w:sz w:val="22"/>
          <w:szCs w:val="22"/>
        </w:rPr>
        <w:t>Director Seccional Girardot</w:t>
      </w:r>
      <w:r w:rsidRPr="00E4543B">
        <w:rPr>
          <w:rFonts w:ascii="Arial" w:hAnsi="Arial" w:cs="Arial"/>
          <w:color w:val="000000"/>
          <w:sz w:val="22"/>
          <w:szCs w:val="22"/>
        </w:rPr>
        <w:t>), dentro de las fechas y horarios establecidos, incluyendo la totalidad de los ítems solicitados, en papel membretado de su organización y formato Excel con el fin de validar los valores aritméticos.</w:t>
      </w:r>
    </w:p>
    <w:p w:rsidR="009E56C3" w:rsidRDefault="009E56C3" w:rsidP="009E56C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9E56C3" w:rsidRPr="00E4543B" w:rsidRDefault="009E56C3" w:rsidP="009E56C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9E56C3" w:rsidRPr="00CF2199" w:rsidRDefault="009E56C3" w:rsidP="009E56C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9E56C3" w:rsidRPr="00D47A91" w:rsidRDefault="009E56C3" w:rsidP="009E56C3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La cotización deberá enviarse al correo electrónico institucional de compras               (</w:t>
      </w:r>
      <w:hyperlink r:id="rId8" w:history="1">
        <w:r w:rsidRPr="00254938">
          <w:rPr>
            <w:rStyle w:val="Hipervnculo"/>
            <w:rFonts w:ascii="Arial" w:hAnsi="Arial" w:cs="Arial"/>
            <w:sz w:val="22"/>
            <w:szCs w:val="22"/>
          </w:rPr>
          <w:t>comprasudec.girardot@ucundinamarca.edu.co</w:t>
        </w:r>
      </w:hyperlink>
      <w:r w:rsidRPr="00D47A91">
        <w:rPr>
          <w:rFonts w:ascii="Arial" w:hAnsi="Arial" w:cs="Arial"/>
          <w:color w:val="000000"/>
          <w:sz w:val="22"/>
          <w:szCs w:val="22"/>
        </w:rPr>
        <w:t xml:space="preserve">), en caso de remitirse a un correo diferente, no será considerada dentro del proceso que se adelanta. </w:t>
      </w:r>
    </w:p>
    <w:p w:rsidR="009E56C3" w:rsidRDefault="009E56C3" w:rsidP="009E56C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9E56C3" w:rsidRPr="00CF2199" w:rsidRDefault="009E56C3" w:rsidP="009E56C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</w:t>
      </w:r>
      <w:r>
        <w:rPr>
          <w:rFonts w:ascii="Arial" w:hAnsi="Arial" w:cs="Arial"/>
          <w:color w:val="000000"/>
          <w:sz w:val="22"/>
          <w:szCs w:val="22"/>
        </w:rPr>
        <w:t xml:space="preserve">tizaciones parciales; en caso de 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>
        <w:rPr>
          <w:rFonts w:ascii="Arial" w:hAnsi="Arial" w:cs="Arial"/>
          <w:color w:val="000000"/>
          <w:sz w:val="22"/>
          <w:szCs w:val="22"/>
        </w:rPr>
        <w:t xml:space="preserve"> dentro de la fecha establecida en el cronograma para las </w:t>
      </w:r>
      <w:r w:rsidRPr="00D47A91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9E56C3" w:rsidRPr="00CF2199" w:rsidRDefault="009E56C3" w:rsidP="009E56C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9E56C3" w:rsidRPr="00D47A91" w:rsidRDefault="009E56C3" w:rsidP="009E56C3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871F24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lastRenderedPageBreak/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Default="00B71180" w:rsidP="00CF2199">
      <w:pPr>
        <w:shd w:val="clear" w:color="auto" w:fill="FFFFFF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hyperlink r:id="rId9" w:history="1">
        <w:r w:rsidR="00620B8B" w:rsidRPr="009B20F9">
          <w:rPr>
            <w:rStyle w:val="Hipervnculo"/>
            <w:rFonts w:ascii="Arial" w:hAnsi="Arial" w:cs="Arial"/>
            <w:bCs/>
            <w:sz w:val="22"/>
            <w:szCs w:val="22"/>
          </w:rPr>
          <w:t>comprasudec.girardot@ucundinamarca.edu.co</w:t>
        </w:r>
      </w:hyperlink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324F0F" w:rsidRDefault="00324F0F" w:rsidP="00CF2199">
      <w:pPr>
        <w:shd w:val="clear" w:color="auto" w:fill="FFFFFF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tbl>
      <w:tblPr>
        <w:tblW w:w="8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30"/>
      </w:tblGrid>
      <w:tr w:rsidR="00324F0F" w:rsidRPr="00620B8B" w:rsidTr="0063138C">
        <w:trPr>
          <w:trHeight w:val="188"/>
        </w:trPr>
        <w:tc>
          <w:tcPr>
            <w:tcW w:w="86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24F0F" w:rsidRPr="00620B8B" w:rsidRDefault="00324F0F" w:rsidP="0063138C">
            <w:pPr>
              <w:jc w:val="both"/>
              <w:rPr>
                <w:lang w:val="es-CO" w:eastAsia="es-CO"/>
              </w:rPr>
            </w:pPr>
            <w:r w:rsidRPr="00821159">
              <w:rPr>
                <w:rFonts w:ascii="Arial" w:hAnsi="Arial" w:cs="Arial"/>
                <w:color w:val="000000"/>
              </w:rPr>
              <w:t>Los </w:t>
            </w: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Anexos 01, 02, 03 y 04</w:t>
            </w:r>
            <w:r w:rsidRPr="00821159">
              <w:rPr>
                <w:rFonts w:ascii="Arial" w:hAnsi="Arial" w:cs="Arial"/>
                <w:color w:val="000000"/>
              </w:rPr>
              <w:t>, debidamente diligenciados y suscritos.</w:t>
            </w:r>
          </w:p>
        </w:tc>
      </w:tr>
      <w:tr w:rsidR="00324F0F" w:rsidRPr="00821159" w:rsidTr="0063138C">
        <w:trPr>
          <w:trHeight w:val="345"/>
        </w:trPr>
        <w:tc>
          <w:tcPr>
            <w:tcW w:w="86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4F0F" w:rsidRPr="00821159" w:rsidRDefault="00324F0F" w:rsidP="0063138C">
            <w:pPr>
              <w:jc w:val="both"/>
              <w:rPr>
                <w:rFonts w:ascii="Arial" w:hAnsi="Arial" w:cs="Arial"/>
                <w:b/>
                <w:bCs/>
                <w:u w:val="single"/>
                <w:lang w:val="es-CO" w:eastAsia="es-CO"/>
              </w:rPr>
            </w:pPr>
            <w:r w:rsidRPr="00000DA3">
              <w:rPr>
                <w:rFonts w:ascii="Arial" w:hAnsi="Arial" w:cs="Arial"/>
                <w:b/>
                <w:color w:val="000000"/>
                <w:u w:val="single"/>
              </w:rPr>
              <w:t xml:space="preserve">Carta  de </w:t>
            </w:r>
            <w:r w:rsidRPr="00000DA3">
              <w:rPr>
                <w:rFonts w:ascii="Arial" w:hAnsi="Arial" w:cs="Arial"/>
                <w:b/>
                <w:u w:val="single"/>
                <w:lang w:val="es-CO"/>
              </w:rPr>
              <w:t>compromiso para contratistas, subcontratistas y proveedores.</w:t>
            </w:r>
            <w:r w:rsidRPr="00167FD6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2"/>
              </w:rPr>
              <w:t>Debidamente diligenciada y suscrita.</w:t>
            </w:r>
          </w:p>
        </w:tc>
      </w:tr>
      <w:tr w:rsidR="00324F0F" w:rsidRPr="00620B8B" w:rsidTr="0063138C">
        <w:trPr>
          <w:trHeight w:val="345"/>
        </w:trPr>
        <w:tc>
          <w:tcPr>
            <w:tcW w:w="86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4F0F" w:rsidRPr="00620B8B" w:rsidRDefault="00324F0F" w:rsidP="0063138C">
            <w:pPr>
              <w:jc w:val="both"/>
              <w:rPr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color w:val="000000"/>
                <w:u w:val="single"/>
              </w:rPr>
              <w:t>A</w:t>
            </w:r>
            <w:r w:rsidRPr="00821159">
              <w:rPr>
                <w:rFonts w:ascii="Arial" w:hAnsi="Arial" w:cs="Arial"/>
                <w:b/>
                <w:color w:val="000000"/>
                <w:u w:val="single"/>
              </w:rPr>
              <w:t>utorización de datos personales</w:t>
            </w:r>
            <w:r>
              <w:rPr>
                <w:rFonts w:ascii="Arial" w:hAnsi="Arial" w:cs="Arial"/>
                <w:b/>
                <w:color w:val="000000"/>
                <w:u w:val="single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debidamente diligenciada y suscrita</w:t>
            </w:r>
          </w:p>
        </w:tc>
      </w:tr>
      <w:tr w:rsidR="00324F0F" w:rsidRPr="00620B8B" w:rsidTr="0063138C">
        <w:trPr>
          <w:trHeight w:val="345"/>
        </w:trPr>
        <w:tc>
          <w:tcPr>
            <w:tcW w:w="86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4F0F" w:rsidRDefault="00324F0F" w:rsidP="0063138C">
            <w:pPr>
              <w:jc w:val="both"/>
              <w:rPr>
                <w:rFonts w:ascii="Arial" w:hAnsi="Arial" w:cs="Arial"/>
                <w:b/>
                <w:bCs/>
                <w:color w:val="000000"/>
                <w:u w:val="single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Registro Único Tributario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</w:t>
            </w: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RUT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. (La actividad Comercial debe estar actualizada y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corresponder al Objeto a contratar).</w:t>
            </w:r>
          </w:p>
        </w:tc>
      </w:tr>
      <w:tr w:rsidR="00324F0F" w:rsidRPr="00620B8B" w:rsidTr="0063138C">
        <w:trPr>
          <w:trHeight w:val="345"/>
        </w:trPr>
        <w:tc>
          <w:tcPr>
            <w:tcW w:w="86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4F0F" w:rsidRPr="00620B8B" w:rsidRDefault="00324F0F" w:rsidP="0063138C">
            <w:pPr>
              <w:jc w:val="both"/>
              <w:rPr>
                <w:lang w:val="es-CO" w:eastAsia="es-CO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Certificado de existencia y representación legal vigente,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expedido por la Cámara de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 xml:space="preserve">Comercio respectiva, en el cual certifique que el objeto social es afín al requerimiento de la presente invitación; que la 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persona natural o 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sociedad está registrada y 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esta última 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tiene sucursal en Colombia; demostrar un término de vigencia de la sociedad por el plazo del contrato y un (1)  año más; que el Representante Legal posee facultades para comprometer la sociedad. Este certificado debe haber sido expedido con fecha no mayor a treinta (30) días.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</w:t>
            </w:r>
          </w:p>
        </w:tc>
      </w:tr>
      <w:tr w:rsidR="00324F0F" w:rsidRPr="00620B8B" w:rsidTr="0063138C">
        <w:trPr>
          <w:trHeight w:val="345"/>
        </w:trPr>
        <w:tc>
          <w:tcPr>
            <w:tcW w:w="86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4F0F" w:rsidRPr="00620B8B" w:rsidRDefault="00324F0F" w:rsidP="0063138C">
            <w:pPr>
              <w:jc w:val="both"/>
              <w:rPr>
                <w:lang w:val="es-CO" w:eastAsia="es-CO"/>
              </w:rPr>
            </w:pPr>
            <w:r>
              <w:rPr>
                <w:rFonts w:ascii="Arial" w:hAnsi="Arial" w:cs="Arial"/>
                <w:b/>
                <w:bCs/>
                <w:u w:val="single"/>
              </w:rPr>
              <w:t>Paz y salvo de aportes parafiscales</w:t>
            </w:r>
            <w:r>
              <w:rPr>
                <w:rFonts w:ascii="Arial" w:hAnsi="Arial" w:cs="Arial"/>
              </w:rPr>
              <w:t>  (personas jurídicas con carácter de empresa), o </w:t>
            </w:r>
            <w:r>
              <w:rPr>
                <w:rFonts w:ascii="Arial" w:hAnsi="Arial" w:cs="Arial"/>
                <w:u w:val="single"/>
              </w:rPr>
              <w:t>certificación</w:t>
            </w:r>
            <w:r>
              <w:rPr>
                <w:rFonts w:ascii="Arial" w:hAnsi="Arial" w:cs="Arial"/>
              </w:rPr>
              <w:t> del Revisor Fiscal si lo tiene o del </w:t>
            </w:r>
            <w:r>
              <w:rPr>
                <w:rFonts w:ascii="Arial" w:hAnsi="Arial" w:cs="Arial"/>
                <w:b/>
                <w:bCs/>
                <w:u w:val="single"/>
              </w:rPr>
              <w:t>Representante legal para personas jurídica</w:t>
            </w:r>
            <w:r>
              <w:rPr>
                <w:rFonts w:ascii="Arial" w:hAnsi="Arial" w:cs="Arial"/>
                <w:b/>
                <w:bCs/>
              </w:rPr>
              <w:t> </w:t>
            </w:r>
            <w:r>
              <w:rPr>
                <w:rFonts w:ascii="Arial" w:hAnsi="Arial" w:cs="Arial"/>
              </w:rPr>
              <w:t>con una fecha de expedición no mayor a treinta (30) días, conforme al artículo 50 de la ley 789 de 2002. Dicho Paz y Salvo debe ser firmado por el Representante Legal o el Revisor Fiscal si está obligado a tenerlo, para este último deberá adjuntarse el certificado de antecedentes disciplinarios de la Junta Central de Contadores vigente junto con la tarjeta profesional y la fotocopia de la cédula.</w:t>
            </w:r>
          </w:p>
        </w:tc>
      </w:tr>
      <w:tr w:rsidR="00324F0F" w:rsidRPr="00620B8B" w:rsidTr="0063138C">
        <w:trPr>
          <w:trHeight w:val="345"/>
        </w:trPr>
        <w:tc>
          <w:tcPr>
            <w:tcW w:w="86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4F0F" w:rsidRPr="00620B8B" w:rsidRDefault="00324F0F" w:rsidP="0063138C">
            <w:pPr>
              <w:jc w:val="both"/>
              <w:rPr>
                <w:lang w:val="es-CO" w:eastAsia="es-CO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Certificado de cumplimiento 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de las obligaciones con el Sistema Integral de Seguridad Social en </w:t>
            </w: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Salud y pensión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de encontrarse a paz y salvo durante los </w:t>
            </w: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seis (6) meses anteriores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 a la fecha. Dicha certificación debe ser firmada por el Representante Legal, o el Revisor Fiscal si a ello hay lugar. Conforme al artículo 50 de la ley 789 de 2002.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Si la empresa cuenta con revisor fiscal, copia de la cédula de ciudadanía, tarjeta profesional y certificación de la junta central de contadores todo reciente.</w:t>
            </w:r>
          </w:p>
        </w:tc>
      </w:tr>
      <w:tr w:rsidR="00324F0F" w:rsidRPr="00620B8B" w:rsidTr="0063138C">
        <w:trPr>
          <w:trHeight w:val="345"/>
        </w:trPr>
        <w:tc>
          <w:tcPr>
            <w:tcW w:w="86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4F0F" w:rsidRPr="00B177BD" w:rsidRDefault="00324F0F" w:rsidP="0063138C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Para l</w:t>
            </w:r>
            <w:r w:rsidRPr="00B177BD">
              <w:rPr>
                <w:rFonts w:ascii="Arial" w:hAnsi="Arial" w:cs="Arial"/>
                <w:b/>
                <w:bCs/>
                <w:color w:val="000000"/>
              </w:rPr>
              <w:t>as personas naturales</w:t>
            </w:r>
            <w:r>
              <w:rPr>
                <w:rFonts w:ascii="Arial" w:hAnsi="Arial" w:cs="Arial"/>
                <w:b/>
                <w:bCs/>
                <w:color w:val="000000"/>
              </w:rPr>
              <w:t>,</w:t>
            </w:r>
            <w:r w:rsidRPr="00B177BD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>c</w:t>
            </w:r>
            <w:r w:rsidRPr="00B177BD">
              <w:rPr>
                <w:rFonts w:ascii="Arial" w:hAnsi="Arial" w:cs="Arial"/>
                <w:bdr w:val="none" w:sz="0" w:space="0" w:color="auto" w:frame="1"/>
              </w:rPr>
              <w:t xml:space="preserve">onstancia de </w:t>
            </w:r>
            <w:r w:rsidRPr="00B177BD">
              <w:rPr>
                <w:rFonts w:ascii="Arial" w:hAnsi="Arial" w:cs="Arial"/>
                <w:b/>
                <w:bCs/>
                <w:bdr w:val="none" w:sz="0" w:space="0" w:color="auto" w:frame="1"/>
              </w:rPr>
              <w:t>Afiliación al Sistema General</w:t>
            </w:r>
            <w:r>
              <w:rPr>
                <w:rFonts w:ascii="Arial" w:hAnsi="Arial" w:cs="Arial"/>
                <w:b/>
                <w:bCs/>
                <w:bdr w:val="none" w:sz="0" w:space="0" w:color="auto" w:frame="1"/>
              </w:rPr>
              <w:t xml:space="preserve"> de Seguridad Social en Salud y Pensión</w:t>
            </w:r>
            <w:r w:rsidRPr="00B177BD">
              <w:rPr>
                <w:rFonts w:ascii="Arial" w:hAnsi="Arial" w:cs="Arial"/>
                <w:bCs/>
                <w:bdr w:val="none" w:sz="0" w:space="0" w:color="auto" w:frame="1"/>
              </w:rPr>
              <w:t xml:space="preserve">con fecha de expedición no mayor a treinta (30) días a la fecha de presentación de la oferta, </w:t>
            </w:r>
            <w:r w:rsidRPr="00B177BD">
              <w:rPr>
                <w:rFonts w:ascii="Arial" w:hAnsi="Arial" w:cs="Arial"/>
                <w:bdr w:val="none" w:sz="0" w:space="0" w:color="auto" w:frame="1"/>
              </w:rPr>
              <w:t>o  copia del recibo del pago del periodo de la cotización del mes anterior a la fecha de presentación de la presente propuesta.</w:t>
            </w:r>
          </w:p>
        </w:tc>
      </w:tr>
      <w:tr w:rsidR="00324F0F" w:rsidRPr="00620B8B" w:rsidTr="0063138C">
        <w:trPr>
          <w:trHeight w:val="345"/>
        </w:trPr>
        <w:tc>
          <w:tcPr>
            <w:tcW w:w="86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4F0F" w:rsidRPr="00620B8B" w:rsidRDefault="00324F0F" w:rsidP="0063138C">
            <w:pPr>
              <w:jc w:val="both"/>
              <w:rPr>
                <w:lang w:val="es-CO" w:eastAsia="es-CO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Certificado de Antecedentes Disciplinarios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 xml:space="preserve"> de la 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persona natural; para las personas jurídicas de la 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Sociedad  y  su  Representante legal, emitido por la Procuraduría General de la Nación, con fecha de expedición no anterior a treinta (30) días calendario</w:t>
            </w:r>
          </w:p>
        </w:tc>
      </w:tr>
      <w:tr w:rsidR="00324F0F" w:rsidRPr="00620B8B" w:rsidTr="0063138C">
        <w:trPr>
          <w:trHeight w:val="345"/>
        </w:trPr>
        <w:tc>
          <w:tcPr>
            <w:tcW w:w="86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4F0F" w:rsidRPr="00620B8B" w:rsidRDefault="00324F0F" w:rsidP="0063138C">
            <w:pPr>
              <w:jc w:val="both"/>
              <w:rPr>
                <w:lang w:val="es-CO" w:eastAsia="es-CO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Certificado de Antecedentes Fiscales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 xml:space="preserve">, de la 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persona natural; para las personas jurídicas 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de la Sociedad y su Representante legal emitido por la Contraloría General de la Republica, con fecha de expedición no anterior a treinta (30) días calendario.</w:t>
            </w:r>
          </w:p>
        </w:tc>
      </w:tr>
      <w:tr w:rsidR="00324F0F" w:rsidRPr="00620B8B" w:rsidTr="0063138C">
        <w:trPr>
          <w:trHeight w:val="345"/>
        </w:trPr>
        <w:tc>
          <w:tcPr>
            <w:tcW w:w="86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4F0F" w:rsidRPr="00620B8B" w:rsidRDefault="00324F0F" w:rsidP="0063138C">
            <w:pPr>
              <w:jc w:val="both"/>
              <w:rPr>
                <w:lang w:val="es-CO" w:eastAsia="es-CO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Certificado de Antecedentes judiciales, 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 xml:space="preserve">de la </w:t>
            </w:r>
            <w:r>
              <w:rPr>
                <w:rFonts w:ascii="Arial" w:hAnsi="Arial" w:cs="Arial"/>
                <w:color w:val="000000"/>
                <w:szCs w:val="22"/>
              </w:rPr>
              <w:t xml:space="preserve">persona natural; para las personas jurídicas </w:t>
            </w:r>
            <w:r w:rsidRPr="00CF2199">
              <w:rPr>
                <w:rFonts w:ascii="Arial" w:hAnsi="Arial" w:cs="Arial"/>
                <w:color w:val="000000"/>
                <w:szCs w:val="22"/>
              </w:rPr>
              <w:t>del Representante legal con fecha de expedición no anterior a treinta (30) días calendario. </w:t>
            </w:r>
          </w:p>
        </w:tc>
      </w:tr>
      <w:tr w:rsidR="00324F0F" w:rsidRPr="00620B8B" w:rsidTr="0063138C">
        <w:trPr>
          <w:trHeight w:val="345"/>
        </w:trPr>
        <w:tc>
          <w:tcPr>
            <w:tcW w:w="86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4F0F" w:rsidRPr="00620B8B" w:rsidRDefault="00324F0F" w:rsidP="0063138C">
            <w:pPr>
              <w:jc w:val="both"/>
              <w:rPr>
                <w:lang w:val="es-CO" w:eastAsia="es-CO"/>
              </w:rPr>
            </w:pPr>
            <w:r w:rsidRPr="00CF2199">
              <w:rPr>
                <w:rFonts w:ascii="Arial" w:hAnsi="Arial" w:cs="Arial"/>
                <w:b/>
                <w:bCs/>
                <w:color w:val="000000"/>
                <w:szCs w:val="22"/>
                <w:u w:val="single"/>
              </w:rPr>
              <w:t>Fotocopia de la Cédula de Ciudadanía</w:t>
            </w:r>
            <w:r>
              <w:rPr>
                <w:rFonts w:ascii="Arial" w:hAnsi="Arial" w:cs="Arial"/>
                <w:color w:val="000000"/>
                <w:szCs w:val="22"/>
              </w:rPr>
              <w:t> del Representante Legal o persona natural</w:t>
            </w:r>
          </w:p>
        </w:tc>
      </w:tr>
      <w:tr w:rsidR="00324F0F" w:rsidRPr="00620B8B" w:rsidTr="0063138C">
        <w:trPr>
          <w:trHeight w:val="345"/>
        </w:trPr>
        <w:tc>
          <w:tcPr>
            <w:tcW w:w="8630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24F0F" w:rsidRPr="00DF4162" w:rsidRDefault="00324F0F" w:rsidP="0063138C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72DF2">
              <w:rPr>
                <w:rFonts w:ascii="Arial" w:hAnsi="Arial" w:cs="Arial"/>
                <w:b/>
                <w:color w:val="000000"/>
                <w:szCs w:val="22"/>
                <w:u w:val="single"/>
              </w:rPr>
              <w:t>Cotización, oferta o propuesta</w:t>
            </w:r>
            <w:r>
              <w:rPr>
                <w:rFonts w:ascii="Arial" w:hAnsi="Arial" w:cs="Arial"/>
                <w:b/>
                <w:color w:val="000000"/>
                <w:szCs w:val="22"/>
              </w:rPr>
              <w:t xml:space="preserve">, </w:t>
            </w:r>
            <w:r w:rsidRPr="00DF4162">
              <w:rPr>
                <w:rFonts w:ascii="Arial" w:hAnsi="Arial" w:cs="Arial"/>
                <w:color w:val="000000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Cs w:val="22"/>
              </w:rPr>
              <w:t>debe enviarse</w:t>
            </w:r>
            <w:r w:rsidRPr="00DF4162">
              <w:rPr>
                <w:rFonts w:ascii="Arial" w:hAnsi="Arial" w:cs="Arial"/>
                <w:color w:val="000000"/>
                <w:szCs w:val="22"/>
              </w:rPr>
              <w:t> en archivo excel</w:t>
            </w:r>
            <w:r>
              <w:rPr>
                <w:rFonts w:ascii="Arial" w:hAnsi="Arial" w:cs="Arial"/>
                <w:color w:val="000000"/>
                <w:szCs w:val="22"/>
              </w:rPr>
              <w:t>l</w:t>
            </w:r>
            <w:r w:rsidRPr="00DF4162">
              <w:rPr>
                <w:rFonts w:ascii="Arial" w:hAnsi="Arial" w:cs="Arial"/>
                <w:color w:val="000000"/>
                <w:szCs w:val="22"/>
              </w:rPr>
              <w:t> con los datos correspondientes, con el fin de verificar los valores aritméticos.</w:t>
            </w:r>
          </w:p>
        </w:tc>
      </w:tr>
    </w:tbl>
    <w:p w:rsidR="00324F0F" w:rsidRDefault="00324F0F" w:rsidP="00CF2199">
      <w:pPr>
        <w:shd w:val="clear" w:color="auto" w:fill="FFFFFF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CF2199" w:rsidRPr="00CF2199" w:rsidRDefault="00CF2199" w:rsidP="00640C84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lastRenderedPageBreak/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865719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Default="00CF2199" w:rsidP="00CF2199">
      <w:pPr>
        <w:shd w:val="clear" w:color="auto" w:fill="FFFFFF"/>
        <w:jc w:val="both"/>
        <w:rPr>
          <w:rFonts w:ascii="Calibri" w:hAnsi="Calibri"/>
          <w:color w:val="000000"/>
        </w:rPr>
      </w:pPr>
      <w:r>
        <w:rPr>
          <w:color w:val="000000"/>
        </w:rPr>
        <w:t>[1]</w:t>
      </w:r>
      <w:r>
        <w:rPr>
          <w:rFonts w:ascii="Calibri" w:hAnsi="Calibri"/>
          <w:color w:val="000000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Pr="009A1A8C" w:rsidRDefault="00CF2199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5A2682" w:rsidRDefault="005A2682" w:rsidP="00E42F00">
      <w:pPr>
        <w:jc w:val="both"/>
        <w:rPr>
          <w:rFonts w:ascii="Arial" w:hAnsi="Arial" w:cs="Arial"/>
          <w:sz w:val="22"/>
          <w:szCs w:val="24"/>
        </w:rPr>
      </w:pPr>
    </w:p>
    <w:p w:rsidR="00E42F00" w:rsidRPr="009A1A8C" w:rsidRDefault="00640C84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Pr="00E42F00" w:rsidRDefault="00326760" w:rsidP="00E42F00">
      <w:pPr>
        <w:jc w:val="both"/>
        <w:rPr>
          <w:rFonts w:ascii="Arial" w:hAnsi="Arial" w:cs="Arial"/>
          <w:sz w:val="24"/>
          <w:szCs w:val="24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A91F28">
        <w:rPr>
          <w:rFonts w:ascii="Arial" w:hAnsi="Arial" w:cs="Arial"/>
          <w:sz w:val="16"/>
        </w:rPr>
        <w:t xml:space="preserve">José Javier Sarmiento 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  <w:r w:rsidR="00A91F28">
        <w:rPr>
          <w:rFonts w:ascii="Arial" w:hAnsi="Arial" w:cs="Arial"/>
          <w:sz w:val="16"/>
        </w:rPr>
        <w:t xml:space="preserve"> Seccional Girardot</w:t>
      </w:r>
    </w:p>
    <w:p w:rsidR="003B0A01" w:rsidRPr="00871F24" w:rsidRDefault="00A91F28" w:rsidP="00773507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12.1-</w:t>
      </w:r>
      <w:r w:rsidR="00071E05" w:rsidRPr="00CF2199">
        <w:rPr>
          <w:rFonts w:ascii="Arial" w:hAnsi="Arial" w:cs="Arial"/>
          <w:sz w:val="16"/>
        </w:rPr>
        <w:t>1</w:t>
      </w:r>
      <w:r>
        <w:rPr>
          <w:rFonts w:ascii="Arial" w:hAnsi="Arial" w:cs="Arial"/>
          <w:sz w:val="16"/>
        </w:rPr>
        <w:t>4</w:t>
      </w:r>
      <w:r w:rsidR="00071E05" w:rsidRPr="00CF2199">
        <w:rPr>
          <w:rFonts w:ascii="Arial" w:hAnsi="Arial" w:cs="Arial"/>
          <w:sz w:val="16"/>
        </w:rPr>
        <w:t>.3</w:t>
      </w:r>
    </w:p>
    <w:p w:rsidR="003267C4" w:rsidRPr="00871F24" w:rsidRDefault="003267C4">
      <w:pPr>
        <w:jc w:val="both"/>
        <w:rPr>
          <w:rFonts w:ascii="Arial" w:hAnsi="Arial" w:cs="Arial"/>
          <w:sz w:val="16"/>
        </w:rPr>
      </w:pPr>
    </w:p>
    <w:sectPr w:rsidR="003267C4" w:rsidRPr="00871F24" w:rsidSect="000F1343">
      <w:headerReference w:type="default" r:id="rId10"/>
      <w:footerReference w:type="default" r:id="rId11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5719" w:rsidRDefault="00865719" w:rsidP="0044036E">
      <w:r>
        <w:separator/>
      </w:r>
    </w:p>
  </w:endnote>
  <w:endnote w:type="continuationSeparator" w:id="0">
    <w:p w:rsidR="00865719" w:rsidRDefault="00865719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343" w:rsidRPr="00B40BF9" w:rsidRDefault="00A91F28" w:rsidP="00813343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>Carrera 19 No. 24</w:t>
    </w:r>
    <w:r w:rsidRPr="00B40BF9">
      <w:rPr>
        <w:rFonts w:ascii="Arial" w:hAnsi="Arial" w:cs="Arial"/>
        <w:color w:val="4B514E"/>
        <w:sz w:val="16"/>
        <w:szCs w:val="16"/>
      </w:rPr>
      <w:t>-2</w:t>
    </w:r>
    <w:r>
      <w:rPr>
        <w:rFonts w:ascii="Arial" w:hAnsi="Arial" w:cs="Arial"/>
        <w:color w:val="4B514E"/>
        <w:sz w:val="16"/>
        <w:szCs w:val="16"/>
      </w:rPr>
      <w:t>0</w:t>
    </w:r>
    <w:r w:rsidRPr="00B40BF9">
      <w:rPr>
        <w:rFonts w:ascii="Arial" w:hAnsi="Arial" w:cs="Arial"/>
        <w:color w:val="4B514E"/>
        <w:sz w:val="16"/>
        <w:szCs w:val="16"/>
      </w:rPr>
      <w:t xml:space="preserve">9 </w:t>
    </w:r>
    <w:r>
      <w:rPr>
        <w:rFonts w:ascii="Arial" w:hAnsi="Arial" w:cs="Arial"/>
        <w:color w:val="4B514E"/>
        <w:sz w:val="16"/>
        <w:szCs w:val="16"/>
      </w:rPr>
      <w:t>Girardot</w:t>
    </w:r>
    <w:r w:rsidRPr="00B40BF9">
      <w:rPr>
        <w:rFonts w:ascii="Arial" w:hAnsi="Arial" w:cs="Arial"/>
        <w:color w:val="4B514E"/>
        <w:sz w:val="16"/>
        <w:szCs w:val="16"/>
      </w:rPr>
      <w:t xml:space="preserve"> – Cundinamarca</w:t>
    </w:r>
    <w:r w:rsidR="00813343" w:rsidRPr="00B40BF9">
      <w:rPr>
        <w:rFonts w:ascii="Arial" w:hAnsi="Arial" w:cs="Arial"/>
        <w:color w:val="4B514E"/>
        <w:sz w:val="16"/>
        <w:szCs w:val="16"/>
      </w:rPr>
      <w:t xml:space="preserve">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</w:t>
    </w:r>
    <w:r w:rsidR="00A91F28">
      <w:rPr>
        <w:rFonts w:ascii="Arial" w:hAnsi="Arial" w:cs="Arial"/>
        <w:color w:val="4B514E"/>
        <w:sz w:val="16"/>
        <w:szCs w:val="16"/>
      </w:rPr>
      <w:t>8335071</w:t>
    </w:r>
    <w:r w:rsidRPr="00B40BF9">
      <w:rPr>
        <w:rFonts w:ascii="Arial" w:hAnsi="Arial" w:cs="Arial"/>
        <w:color w:val="4B514E"/>
        <w:sz w:val="16"/>
        <w:szCs w:val="16"/>
      </w:rPr>
      <w:t xml:space="preserve">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5719" w:rsidRDefault="00865719" w:rsidP="0044036E">
      <w:r>
        <w:separator/>
      </w:r>
    </w:p>
  </w:footnote>
  <w:footnote w:type="continuationSeparator" w:id="0">
    <w:p w:rsidR="00865719" w:rsidRDefault="00865719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 w:rsidR="00B4526B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GIRARDOT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 w:rsidR="00B4526B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GIRARDOT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847095"/>
    <w:multiLevelType w:val="multilevel"/>
    <w:tmpl w:val="BED80A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F52F87"/>
    <w:multiLevelType w:val="hybridMultilevel"/>
    <w:tmpl w:val="B1FED4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  <w:num w:numId="13">
    <w:abstractNumId w:val="16"/>
  </w:num>
  <w:num w:numId="14">
    <w:abstractNumId w:val="13"/>
  </w:num>
  <w:num w:numId="15">
    <w:abstractNumId w:val="17"/>
  </w:num>
  <w:num w:numId="16">
    <w:abstractNumId w:val="11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26AF"/>
    <w:rsid w:val="0001540B"/>
    <w:rsid w:val="00024F0F"/>
    <w:rsid w:val="00035581"/>
    <w:rsid w:val="00071E05"/>
    <w:rsid w:val="00073523"/>
    <w:rsid w:val="0007399C"/>
    <w:rsid w:val="000858B7"/>
    <w:rsid w:val="00093357"/>
    <w:rsid w:val="000969EB"/>
    <w:rsid w:val="000A45D1"/>
    <w:rsid w:val="000D0C31"/>
    <w:rsid w:val="000E0BA6"/>
    <w:rsid w:val="000E3931"/>
    <w:rsid w:val="000F1343"/>
    <w:rsid w:val="000F4315"/>
    <w:rsid w:val="000F7DAE"/>
    <w:rsid w:val="001004F6"/>
    <w:rsid w:val="001054A3"/>
    <w:rsid w:val="001138F1"/>
    <w:rsid w:val="00113C14"/>
    <w:rsid w:val="00116C11"/>
    <w:rsid w:val="001276D5"/>
    <w:rsid w:val="00152E87"/>
    <w:rsid w:val="001536C0"/>
    <w:rsid w:val="0016044F"/>
    <w:rsid w:val="00166AFA"/>
    <w:rsid w:val="00167FD6"/>
    <w:rsid w:val="00180108"/>
    <w:rsid w:val="001A06ED"/>
    <w:rsid w:val="001C20B7"/>
    <w:rsid w:val="001D07BE"/>
    <w:rsid w:val="001D1384"/>
    <w:rsid w:val="001D4413"/>
    <w:rsid w:val="00204554"/>
    <w:rsid w:val="00205309"/>
    <w:rsid w:val="0021626A"/>
    <w:rsid w:val="00231107"/>
    <w:rsid w:val="00253DB9"/>
    <w:rsid w:val="0025575E"/>
    <w:rsid w:val="00276375"/>
    <w:rsid w:val="00285A52"/>
    <w:rsid w:val="00294A53"/>
    <w:rsid w:val="00297F9B"/>
    <w:rsid w:val="002A65E8"/>
    <w:rsid w:val="002A7C97"/>
    <w:rsid w:val="002B39AC"/>
    <w:rsid w:val="002E4D38"/>
    <w:rsid w:val="00300D09"/>
    <w:rsid w:val="003037E3"/>
    <w:rsid w:val="003103CD"/>
    <w:rsid w:val="003237FC"/>
    <w:rsid w:val="00324F0F"/>
    <w:rsid w:val="00326760"/>
    <w:rsid w:val="003267C4"/>
    <w:rsid w:val="0033315E"/>
    <w:rsid w:val="00334001"/>
    <w:rsid w:val="00335FE0"/>
    <w:rsid w:val="003404A3"/>
    <w:rsid w:val="00340A98"/>
    <w:rsid w:val="003676BF"/>
    <w:rsid w:val="00374919"/>
    <w:rsid w:val="003862EB"/>
    <w:rsid w:val="003B0A01"/>
    <w:rsid w:val="003B2C1E"/>
    <w:rsid w:val="003B4BD4"/>
    <w:rsid w:val="003D01B2"/>
    <w:rsid w:val="003D3D9D"/>
    <w:rsid w:val="003E35EA"/>
    <w:rsid w:val="003E659F"/>
    <w:rsid w:val="003E6A86"/>
    <w:rsid w:val="00400054"/>
    <w:rsid w:val="0044036E"/>
    <w:rsid w:val="00442F6B"/>
    <w:rsid w:val="00445DAF"/>
    <w:rsid w:val="00447B61"/>
    <w:rsid w:val="0046354C"/>
    <w:rsid w:val="00467C1D"/>
    <w:rsid w:val="00470C47"/>
    <w:rsid w:val="00477117"/>
    <w:rsid w:val="00490001"/>
    <w:rsid w:val="004A08FC"/>
    <w:rsid w:val="004D73AA"/>
    <w:rsid w:val="004F3DFD"/>
    <w:rsid w:val="004F4228"/>
    <w:rsid w:val="00512ECD"/>
    <w:rsid w:val="0054737A"/>
    <w:rsid w:val="00562AC4"/>
    <w:rsid w:val="0058557C"/>
    <w:rsid w:val="00590B9E"/>
    <w:rsid w:val="0059706A"/>
    <w:rsid w:val="005A2682"/>
    <w:rsid w:val="005A6779"/>
    <w:rsid w:val="005C131C"/>
    <w:rsid w:val="005C2604"/>
    <w:rsid w:val="005C4A02"/>
    <w:rsid w:val="005F7E92"/>
    <w:rsid w:val="0060545E"/>
    <w:rsid w:val="00605DEF"/>
    <w:rsid w:val="00610723"/>
    <w:rsid w:val="00613127"/>
    <w:rsid w:val="00620B8B"/>
    <w:rsid w:val="006232A8"/>
    <w:rsid w:val="00640C84"/>
    <w:rsid w:val="0064730D"/>
    <w:rsid w:val="00647751"/>
    <w:rsid w:val="00663084"/>
    <w:rsid w:val="00664485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4F2A"/>
    <w:rsid w:val="006C5D4D"/>
    <w:rsid w:val="006D0458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33A46"/>
    <w:rsid w:val="007409BA"/>
    <w:rsid w:val="00762081"/>
    <w:rsid w:val="00773507"/>
    <w:rsid w:val="00775F4C"/>
    <w:rsid w:val="00777A10"/>
    <w:rsid w:val="007825C6"/>
    <w:rsid w:val="00786B19"/>
    <w:rsid w:val="00793462"/>
    <w:rsid w:val="0079383D"/>
    <w:rsid w:val="00793C51"/>
    <w:rsid w:val="007C31B3"/>
    <w:rsid w:val="007C6721"/>
    <w:rsid w:val="007D2922"/>
    <w:rsid w:val="007D4948"/>
    <w:rsid w:val="007D4DF4"/>
    <w:rsid w:val="007D59C0"/>
    <w:rsid w:val="007D5F28"/>
    <w:rsid w:val="007D6142"/>
    <w:rsid w:val="007F1DAE"/>
    <w:rsid w:val="007F327B"/>
    <w:rsid w:val="00800720"/>
    <w:rsid w:val="00806886"/>
    <w:rsid w:val="00813343"/>
    <w:rsid w:val="00821159"/>
    <w:rsid w:val="00845743"/>
    <w:rsid w:val="00865719"/>
    <w:rsid w:val="00865F1A"/>
    <w:rsid w:val="008716EB"/>
    <w:rsid w:val="00871F24"/>
    <w:rsid w:val="008728D2"/>
    <w:rsid w:val="00880382"/>
    <w:rsid w:val="0089161F"/>
    <w:rsid w:val="00892B4F"/>
    <w:rsid w:val="00894DEE"/>
    <w:rsid w:val="008A66B4"/>
    <w:rsid w:val="008C11EF"/>
    <w:rsid w:val="008C4131"/>
    <w:rsid w:val="008D19A3"/>
    <w:rsid w:val="008F03BC"/>
    <w:rsid w:val="009016D7"/>
    <w:rsid w:val="00904065"/>
    <w:rsid w:val="009136C7"/>
    <w:rsid w:val="009157A9"/>
    <w:rsid w:val="00917998"/>
    <w:rsid w:val="0093255B"/>
    <w:rsid w:val="00932BFB"/>
    <w:rsid w:val="00936358"/>
    <w:rsid w:val="0094238C"/>
    <w:rsid w:val="00943169"/>
    <w:rsid w:val="00947E94"/>
    <w:rsid w:val="00953B68"/>
    <w:rsid w:val="0095467C"/>
    <w:rsid w:val="0097589F"/>
    <w:rsid w:val="009A1A8C"/>
    <w:rsid w:val="009B152B"/>
    <w:rsid w:val="009B20E9"/>
    <w:rsid w:val="009C56C3"/>
    <w:rsid w:val="009E56C3"/>
    <w:rsid w:val="009E7ECF"/>
    <w:rsid w:val="00A01401"/>
    <w:rsid w:val="00A11EF8"/>
    <w:rsid w:val="00A23479"/>
    <w:rsid w:val="00A32D88"/>
    <w:rsid w:val="00A66C09"/>
    <w:rsid w:val="00A67113"/>
    <w:rsid w:val="00A9037C"/>
    <w:rsid w:val="00A91F28"/>
    <w:rsid w:val="00A95F03"/>
    <w:rsid w:val="00A95F06"/>
    <w:rsid w:val="00A974E7"/>
    <w:rsid w:val="00AA5564"/>
    <w:rsid w:val="00AA6921"/>
    <w:rsid w:val="00AB4466"/>
    <w:rsid w:val="00AB7115"/>
    <w:rsid w:val="00AC145B"/>
    <w:rsid w:val="00AD0288"/>
    <w:rsid w:val="00AD7E67"/>
    <w:rsid w:val="00B03AD8"/>
    <w:rsid w:val="00B177BD"/>
    <w:rsid w:val="00B275D5"/>
    <w:rsid w:val="00B4526B"/>
    <w:rsid w:val="00B5071A"/>
    <w:rsid w:val="00B5349E"/>
    <w:rsid w:val="00B62129"/>
    <w:rsid w:val="00B71180"/>
    <w:rsid w:val="00B8458E"/>
    <w:rsid w:val="00B93746"/>
    <w:rsid w:val="00BA2F43"/>
    <w:rsid w:val="00BC424E"/>
    <w:rsid w:val="00BF683B"/>
    <w:rsid w:val="00C00F49"/>
    <w:rsid w:val="00C205B9"/>
    <w:rsid w:val="00C2293B"/>
    <w:rsid w:val="00C25823"/>
    <w:rsid w:val="00C45A77"/>
    <w:rsid w:val="00C468BE"/>
    <w:rsid w:val="00C50B79"/>
    <w:rsid w:val="00C52339"/>
    <w:rsid w:val="00C55924"/>
    <w:rsid w:val="00C60B67"/>
    <w:rsid w:val="00C6160C"/>
    <w:rsid w:val="00C971AD"/>
    <w:rsid w:val="00CC248C"/>
    <w:rsid w:val="00CD196D"/>
    <w:rsid w:val="00CF17F8"/>
    <w:rsid w:val="00CF2199"/>
    <w:rsid w:val="00D141CF"/>
    <w:rsid w:val="00D31D3D"/>
    <w:rsid w:val="00D35C3B"/>
    <w:rsid w:val="00D51C02"/>
    <w:rsid w:val="00D57751"/>
    <w:rsid w:val="00D741F8"/>
    <w:rsid w:val="00D77A82"/>
    <w:rsid w:val="00D935A0"/>
    <w:rsid w:val="00D943A3"/>
    <w:rsid w:val="00DA26D1"/>
    <w:rsid w:val="00DA6258"/>
    <w:rsid w:val="00DB6920"/>
    <w:rsid w:val="00DE377C"/>
    <w:rsid w:val="00DE7B5C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54660"/>
    <w:rsid w:val="00E642E2"/>
    <w:rsid w:val="00E64A0B"/>
    <w:rsid w:val="00E86B81"/>
    <w:rsid w:val="00E94514"/>
    <w:rsid w:val="00EB5813"/>
    <w:rsid w:val="00EB60A5"/>
    <w:rsid w:val="00EE05DC"/>
    <w:rsid w:val="00F24EF1"/>
    <w:rsid w:val="00F2791E"/>
    <w:rsid w:val="00F463B5"/>
    <w:rsid w:val="00F4737C"/>
    <w:rsid w:val="00F50E87"/>
    <w:rsid w:val="00F72A30"/>
    <w:rsid w:val="00FB443E"/>
    <w:rsid w:val="00FC32F1"/>
    <w:rsid w:val="00FC5033"/>
    <w:rsid w:val="00FE03CE"/>
    <w:rsid w:val="00FE2D41"/>
    <w:rsid w:val="00FE4554"/>
    <w:rsid w:val="00FF17E2"/>
    <w:rsid w:val="00FF1AB9"/>
    <w:rsid w:val="00FF57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Cuerpo">
    <w:name w:val="Cuerpo"/>
    <w:rsid w:val="000A45D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A45D1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3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.girardot@ucundinamarca.edu.c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prasudec.girardot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996A8-6B2A-4AB8-96A8-42251D912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967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JSARMIENTO</cp:lastModifiedBy>
  <cp:revision>27</cp:revision>
  <cp:lastPrinted>2019-02-25T15:09:00Z</cp:lastPrinted>
  <dcterms:created xsi:type="dcterms:W3CDTF">2019-02-25T15:01:00Z</dcterms:created>
  <dcterms:modified xsi:type="dcterms:W3CDTF">2019-04-01T21:32:00Z</dcterms:modified>
</cp:coreProperties>
</file>