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Pr="00AE7A64" w:rsidRDefault="00AE7A64" w:rsidP="004A758B">
      <w:pPr>
        <w:rPr>
          <w:rFonts w:ascii="Arial" w:hAnsi="Arial" w:cs="Arial"/>
          <w:sz w:val="16"/>
          <w:szCs w:val="16"/>
          <w:lang w:val="es-CO"/>
        </w:rPr>
      </w:pPr>
      <w:r w:rsidRPr="00AE7A64">
        <w:rPr>
          <w:rFonts w:ascii="Arial" w:hAnsi="Arial" w:cs="Arial"/>
          <w:sz w:val="16"/>
          <w:szCs w:val="16"/>
          <w:lang w:val="es-CO"/>
        </w:rPr>
        <w:t>16</w:t>
      </w:r>
    </w:p>
    <w:p w:rsidR="00BA6693" w:rsidRPr="007452FA" w:rsidRDefault="00BA6693" w:rsidP="004A758B">
      <w:pPr>
        <w:rPr>
          <w:rFonts w:ascii="Arial" w:hAnsi="Arial" w:cs="Arial"/>
          <w:sz w:val="22"/>
          <w:lang w:val="es-CO"/>
        </w:rPr>
      </w:pPr>
    </w:p>
    <w:p w:rsidR="00BA6693" w:rsidRPr="007452FA" w:rsidRDefault="003D6EB8" w:rsidP="004A758B">
      <w:pPr>
        <w:rPr>
          <w:rFonts w:ascii="Arial" w:hAnsi="Arial" w:cs="Arial"/>
          <w:lang w:val="es-CO"/>
        </w:rPr>
      </w:pPr>
      <w:r>
        <w:rPr>
          <w:rFonts w:ascii="Arial" w:hAnsi="Arial" w:cs="Arial"/>
          <w:sz w:val="22"/>
          <w:lang w:val="es-CO"/>
        </w:rPr>
        <w:t>2019-03-12</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proofErr w:type="spellStart"/>
      <w:r w:rsidRPr="007452FA">
        <w:rPr>
          <w:rFonts w:ascii="Arial" w:hAnsi="Arial" w:cs="Arial"/>
          <w:i/>
          <w:sz w:val="22"/>
          <w:szCs w:val="22"/>
          <w:lang w:val="es-CO"/>
        </w:rPr>
        <w:t>membreteado</w:t>
      </w:r>
      <w:proofErr w:type="spellEnd"/>
      <w:r w:rsidRPr="007452FA">
        <w:rPr>
          <w:rFonts w:ascii="Arial" w:hAnsi="Arial" w:cs="Arial"/>
          <w:i/>
          <w:sz w:val="22"/>
          <w:szCs w:val="22"/>
          <w:lang w:val="es-CO"/>
        </w:rPr>
        <w:t xml:space="preserve">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5F6C29" w:rsidRDefault="00BA6693" w:rsidP="004A758B">
            <w:pPr>
              <w:jc w:val="both"/>
              <w:rPr>
                <w:rFonts w:ascii="Arial" w:hAnsi="Arial" w:cs="Arial"/>
                <w:sz w:val="22"/>
                <w:szCs w:val="22"/>
                <w:lang w:val="es-CO"/>
              </w:rPr>
            </w:pPr>
            <w:r w:rsidRPr="007452FA">
              <w:rPr>
                <w:rFonts w:ascii="Arial" w:hAnsi="Arial" w:cs="Arial"/>
                <w:b/>
                <w:sz w:val="22"/>
                <w:szCs w:val="22"/>
                <w:lang w:val="es-CO"/>
              </w:rPr>
              <w:t>Fecha:</w:t>
            </w:r>
            <w:r w:rsidR="005F6C29">
              <w:rPr>
                <w:rFonts w:ascii="Arial" w:hAnsi="Arial" w:cs="Arial"/>
                <w:b/>
                <w:sz w:val="22"/>
                <w:szCs w:val="22"/>
                <w:lang w:val="es-CO"/>
              </w:rPr>
              <w:t xml:space="preserve"> </w:t>
            </w:r>
            <w:r w:rsidR="003D6EB8">
              <w:rPr>
                <w:rFonts w:ascii="Arial" w:hAnsi="Arial" w:cs="Arial"/>
                <w:sz w:val="22"/>
                <w:szCs w:val="22"/>
                <w:lang w:val="es-CO"/>
              </w:rPr>
              <w:t>2019-03-14</w:t>
            </w:r>
          </w:p>
        </w:tc>
        <w:tc>
          <w:tcPr>
            <w:tcW w:w="4131" w:type="dxa"/>
          </w:tcPr>
          <w:p w:rsidR="00BA6693" w:rsidRPr="005F6C29" w:rsidRDefault="00BA6693" w:rsidP="004A758B">
            <w:pPr>
              <w:jc w:val="both"/>
              <w:rPr>
                <w:rFonts w:ascii="Arial" w:hAnsi="Arial" w:cs="Arial"/>
                <w:sz w:val="22"/>
                <w:szCs w:val="22"/>
                <w:lang w:val="es-CO"/>
              </w:rPr>
            </w:pPr>
            <w:r w:rsidRPr="007452FA">
              <w:rPr>
                <w:rFonts w:ascii="Arial" w:hAnsi="Arial" w:cs="Arial"/>
                <w:b/>
                <w:sz w:val="22"/>
                <w:szCs w:val="22"/>
                <w:lang w:val="es-CO"/>
              </w:rPr>
              <w:t>Hora:</w:t>
            </w:r>
            <w:r w:rsidR="005F6C29">
              <w:rPr>
                <w:rFonts w:ascii="Arial" w:hAnsi="Arial" w:cs="Arial"/>
                <w:b/>
                <w:sz w:val="22"/>
                <w:szCs w:val="22"/>
                <w:lang w:val="es-CO"/>
              </w:rPr>
              <w:t xml:space="preserve"> </w:t>
            </w:r>
            <w:r w:rsidR="005F6C29">
              <w:rPr>
                <w:rFonts w:ascii="Arial" w:hAnsi="Arial" w:cs="Arial"/>
                <w:sz w:val="22"/>
                <w:szCs w:val="22"/>
                <w:lang w:val="es-CO"/>
              </w:rPr>
              <w:t>5:00 PM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5F6C29" w:rsidP="005F6C29">
            <w:pPr>
              <w:tabs>
                <w:tab w:val="left" w:pos="5640"/>
              </w:tabs>
              <w:jc w:val="both"/>
              <w:rPr>
                <w:rFonts w:ascii="Arial" w:hAnsi="Arial" w:cs="Arial"/>
                <w:sz w:val="22"/>
                <w:szCs w:val="22"/>
                <w:lang w:val="es-CO"/>
              </w:rPr>
            </w:pPr>
            <w:r w:rsidRPr="00B652A5">
              <w:rPr>
                <w:rFonts w:ascii="Arial" w:hAnsi="Arial" w:cs="Arial"/>
                <w:sz w:val="22"/>
                <w:szCs w:val="22"/>
                <w:lang w:val="es-CO"/>
              </w:rPr>
              <w:t>Prestar el servicio de mantenimiento general preventivo y correctivo con suministro e instalación de repuestos y suministro de accesorios a los vehículos del parque automotor de la Universidad de Cundinamarca Seccional Girardot, de conformidad con las especificaciones técnicas establecidas, durante la vigencia 2019</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3D6EB8" w:rsidP="005F6C29">
            <w:pPr>
              <w:pStyle w:val="Prrafodelista"/>
              <w:ind w:left="0"/>
              <w:jc w:val="both"/>
              <w:rPr>
                <w:rFonts w:ascii="Arial" w:hAnsi="Arial" w:cs="Arial"/>
                <w:sz w:val="22"/>
                <w:szCs w:val="22"/>
                <w:lang w:val="es-CO"/>
              </w:rPr>
            </w:pPr>
            <w:r>
              <w:rPr>
                <w:rFonts w:ascii="Arial" w:hAnsi="Arial" w:cs="Arial"/>
                <w:lang w:val="es-CO" w:eastAsia="es-CO"/>
              </w:rPr>
              <w:t>T</w:t>
            </w:r>
            <w:r w:rsidR="005F6C29" w:rsidRPr="00B652A5">
              <w:rPr>
                <w:rFonts w:ascii="Arial" w:hAnsi="Arial" w:cs="Arial"/>
                <w:lang w:val="es-CO" w:eastAsia="es-CO"/>
              </w:rPr>
              <w:t>reinta y dos millones de pesos m/</w:t>
            </w:r>
            <w:proofErr w:type="spellStart"/>
            <w:r w:rsidR="005F6C29" w:rsidRPr="00B652A5">
              <w:rPr>
                <w:rFonts w:ascii="Arial" w:hAnsi="Arial" w:cs="Arial"/>
                <w:lang w:val="es-CO" w:eastAsia="es-CO"/>
              </w:rPr>
              <w:t>cte</w:t>
            </w:r>
            <w:proofErr w:type="spellEnd"/>
            <w:r w:rsidR="005F6C29" w:rsidRPr="00B652A5">
              <w:rPr>
                <w:rFonts w:ascii="Arial" w:hAnsi="Arial" w:cs="Arial"/>
                <w:lang w:val="es-CO" w:eastAsia="es-CO"/>
              </w:rPr>
              <w:t xml:space="preserve"> ($32.000.000,00</w:t>
            </w:r>
            <w:r w:rsidR="005F6C29">
              <w:rPr>
                <w:rFonts w:ascii="Arial" w:hAnsi="Arial" w:cs="Arial"/>
                <w:lang w:val="es-CO" w:eastAsia="es-CO"/>
              </w:rPr>
              <w:t>) incluido IVA</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tbl>
            <w:tblPr>
              <w:tblW w:w="7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2"/>
              <w:gridCol w:w="3895"/>
              <w:gridCol w:w="1024"/>
              <w:gridCol w:w="941"/>
              <w:gridCol w:w="1160"/>
            </w:tblGrid>
            <w:tr w:rsidR="00A448E3" w:rsidRPr="00686EA1" w:rsidTr="00A831E5">
              <w:trPr>
                <w:trHeight w:val="881"/>
              </w:trPr>
              <w:tc>
                <w:tcPr>
                  <w:tcW w:w="602" w:type="dxa"/>
                  <w:shd w:val="clear" w:color="000000" w:fill="00B050"/>
                  <w:noWrap/>
                  <w:vAlign w:val="center"/>
                  <w:hideMark/>
                </w:tcPr>
                <w:p w:rsidR="00A448E3" w:rsidRPr="00686EA1" w:rsidRDefault="00A448E3" w:rsidP="00A448E3">
                  <w:pPr>
                    <w:jc w:val="center"/>
                    <w:rPr>
                      <w:rFonts w:ascii="Arial" w:hAnsi="Arial" w:cs="Arial"/>
                      <w:color w:val="000000"/>
                      <w:lang w:val="es-CO" w:eastAsia="es-CO"/>
                    </w:rPr>
                  </w:pPr>
                  <w:r w:rsidRPr="00686EA1">
                    <w:rPr>
                      <w:rFonts w:ascii="Arial" w:hAnsi="Arial" w:cs="Arial"/>
                      <w:color w:val="000000"/>
                      <w:lang w:val="es-CO" w:eastAsia="es-CO"/>
                    </w:rPr>
                    <w:t>Ítem</w:t>
                  </w:r>
                </w:p>
              </w:tc>
              <w:tc>
                <w:tcPr>
                  <w:tcW w:w="3895" w:type="dxa"/>
                  <w:shd w:val="clear" w:color="000000" w:fill="00B050"/>
                  <w:vAlign w:val="center"/>
                  <w:hideMark/>
                </w:tcPr>
                <w:p w:rsidR="00A448E3" w:rsidRPr="00686EA1" w:rsidRDefault="00A448E3" w:rsidP="00A448E3">
                  <w:pPr>
                    <w:jc w:val="center"/>
                    <w:rPr>
                      <w:rFonts w:ascii="Arial" w:hAnsi="Arial" w:cs="Arial"/>
                      <w:color w:val="000000"/>
                      <w:lang w:val="es-CO" w:eastAsia="es-CO"/>
                    </w:rPr>
                  </w:pPr>
                  <w:r w:rsidRPr="00686EA1">
                    <w:rPr>
                      <w:rFonts w:ascii="Arial" w:hAnsi="Arial" w:cs="Arial"/>
                      <w:color w:val="000000"/>
                      <w:lang w:val="es-CO" w:eastAsia="es-CO"/>
                    </w:rPr>
                    <w:t>Descripción del bien, Servicio u Obra (Especificaciones Técnicas, Medida, Referencia, Color, etc.)</w:t>
                  </w:r>
                </w:p>
              </w:tc>
              <w:tc>
                <w:tcPr>
                  <w:tcW w:w="1024" w:type="dxa"/>
                  <w:shd w:val="clear" w:color="000000" w:fill="00B050"/>
                  <w:vAlign w:val="center"/>
                  <w:hideMark/>
                </w:tcPr>
                <w:p w:rsidR="00A448E3" w:rsidRPr="00686EA1" w:rsidRDefault="00A448E3" w:rsidP="00A448E3">
                  <w:pPr>
                    <w:jc w:val="center"/>
                    <w:rPr>
                      <w:rFonts w:ascii="Arial" w:hAnsi="Arial" w:cs="Arial"/>
                      <w:color w:val="000000"/>
                      <w:lang w:val="es-CO" w:eastAsia="es-CO"/>
                    </w:rPr>
                  </w:pPr>
                  <w:r w:rsidRPr="00686EA1">
                    <w:rPr>
                      <w:rFonts w:ascii="Arial" w:hAnsi="Arial" w:cs="Arial"/>
                      <w:color w:val="000000"/>
                      <w:lang w:val="es-CO" w:eastAsia="es-CO"/>
                    </w:rPr>
                    <w:t>Unidad de medida</w:t>
                  </w:r>
                </w:p>
              </w:tc>
              <w:tc>
                <w:tcPr>
                  <w:tcW w:w="941" w:type="dxa"/>
                  <w:shd w:val="clear" w:color="000000" w:fill="00B050"/>
                  <w:noWrap/>
                  <w:vAlign w:val="center"/>
                  <w:hideMark/>
                </w:tcPr>
                <w:p w:rsidR="00A448E3" w:rsidRPr="00686EA1" w:rsidRDefault="00A448E3" w:rsidP="00A448E3">
                  <w:pPr>
                    <w:jc w:val="center"/>
                    <w:rPr>
                      <w:rFonts w:ascii="Arial" w:hAnsi="Arial" w:cs="Arial"/>
                      <w:color w:val="000000"/>
                      <w:lang w:val="es-CO" w:eastAsia="es-CO"/>
                    </w:rPr>
                  </w:pPr>
                  <w:r w:rsidRPr="00686EA1">
                    <w:rPr>
                      <w:rFonts w:ascii="Arial" w:hAnsi="Arial" w:cs="Arial"/>
                      <w:color w:val="000000"/>
                      <w:lang w:val="es-CO" w:eastAsia="es-CO"/>
                    </w:rPr>
                    <w:t>Cantidad</w:t>
                  </w:r>
                </w:p>
              </w:tc>
              <w:tc>
                <w:tcPr>
                  <w:tcW w:w="1160" w:type="dxa"/>
                  <w:shd w:val="clear" w:color="000000" w:fill="00B050"/>
                  <w:vAlign w:val="center"/>
                </w:tcPr>
                <w:p w:rsidR="00A448E3" w:rsidRPr="00686EA1" w:rsidRDefault="00A448E3" w:rsidP="00A448E3">
                  <w:pPr>
                    <w:jc w:val="center"/>
                    <w:rPr>
                      <w:rFonts w:ascii="Arial" w:hAnsi="Arial" w:cs="Arial"/>
                      <w:color w:val="000000"/>
                      <w:lang w:val="es-CO" w:eastAsia="es-CO"/>
                    </w:rPr>
                  </w:pPr>
                  <w:r>
                    <w:rPr>
                      <w:rFonts w:ascii="Arial" w:hAnsi="Arial" w:cs="Arial"/>
                      <w:color w:val="000000"/>
                      <w:lang w:val="es-CO" w:eastAsia="es-CO"/>
                    </w:rPr>
                    <w:t>Valor Unitario</w:t>
                  </w:r>
                </w:p>
              </w:tc>
            </w:tr>
            <w:tr w:rsidR="00A448E3" w:rsidRPr="00686EA1" w:rsidTr="00A831E5">
              <w:trPr>
                <w:trHeight w:val="250"/>
              </w:trPr>
              <w:tc>
                <w:tcPr>
                  <w:tcW w:w="602" w:type="dxa"/>
                  <w:shd w:val="clear" w:color="auto" w:fill="auto"/>
                  <w:noWrap/>
                  <w:vAlign w:val="center"/>
                  <w:hideMark/>
                </w:tcPr>
                <w:p w:rsidR="00A448E3" w:rsidRDefault="00A448E3" w:rsidP="00A448E3">
                  <w:pPr>
                    <w:jc w:val="center"/>
                    <w:rPr>
                      <w:rFonts w:ascii="Arial" w:hAnsi="Arial" w:cs="Arial"/>
                      <w:color w:val="000000"/>
                      <w:lang w:val="es-CO" w:eastAsia="es-CO"/>
                    </w:rPr>
                  </w:pPr>
                  <w:r>
                    <w:rPr>
                      <w:rFonts w:ascii="Arial" w:hAnsi="Arial" w:cs="Arial"/>
                      <w:color w:val="000000"/>
                    </w:rPr>
                    <w:t> </w:t>
                  </w:r>
                </w:p>
              </w:tc>
              <w:tc>
                <w:tcPr>
                  <w:tcW w:w="3895" w:type="dxa"/>
                  <w:shd w:val="clear" w:color="auto" w:fill="FFFFFF" w:themeFill="background1"/>
                  <w:vAlign w:val="center"/>
                </w:tcPr>
                <w:p w:rsidR="00A448E3" w:rsidRDefault="00A448E3" w:rsidP="00A448E3">
                  <w:pPr>
                    <w:rPr>
                      <w:rFonts w:ascii="Arial" w:hAnsi="Arial" w:cs="Arial"/>
                      <w:b/>
                      <w:bCs/>
                      <w:color w:val="000000"/>
                    </w:rPr>
                  </w:pPr>
                  <w:r>
                    <w:rPr>
                      <w:rFonts w:ascii="Arial" w:hAnsi="Arial" w:cs="Arial"/>
                      <w:b/>
                      <w:bCs/>
                      <w:color w:val="000000"/>
                    </w:rPr>
                    <w:t xml:space="preserve"> HYUNDAI, LINEA: HD 78, MODELO: 2013, CILINDRADA: 3907 cc, DIESEL </w:t>
                  </w:r>
                </w:p>
              </w:tc>
              <w:tc>
                <w:tcPr>
                  <w:tcW w:w="1024" w:type="dxa"/>
                  <w:shd w:val="clear" w:color="auto" w:fill="auto"/>
                  <w:vAlign w:val="center"/>
                </w:tcPr>
                <w:p w:rsidR="00A448E3" w:rsidRDefault="00A448E3" w:rsidP="00A448E3">
                  <w:pPr>
                    <w:jc w:val="center"/>
                    <w:rPr>
                      <w:rFonts w:ascii="Arial" w:hAnsi="Arial" w:cs="Arial"/>
                      <w:color w:val="000000"/>
                    </w:rPr>
                  </w:pPr>
                  <w:r>
                    <w:rPr>
                      <w:rFonts w:ascii="Arial" w:hAnsi="Arial" w:cs="Arial"/>
                      <w:color w:val="000000"/>
                    </w:rPr>
                    <w:t> </w:t>
                  </w:r>
                </w:p>
              </w:tc>
              <w:tc>
                <w:tcPr>
                  <w:tcW w:w="941" w:type="dxa"/>
                  <w:shd w:val="clear" w:color="auto" w:fill="auto"/>
                  <w:noWrap/>
                  <w:vAlign w:val="center"/>
                </w:tcPr>
                <w:p w:rsidR="00A448E3" w:rsidRDefault="00A448E3" w:rsidP="00A448E3">
                  <w:pPr>
                    <w:jc w:val="center"/>
                    <w:rPr>
                      <w:rFonts w:ascii="Arial" w:hAnsi="Arial" w:cs="Arial"/>
                      <w:color w:val="000000"/>
                    </w:rPr>
                  </w:pPr>
                  <w:r>
                    <w:rPr>
                      <w:rFonts w:ascii="Arial" w:hAnsi="Arial" w:cs="Arial"/>
                      <w:color w:val="000000"/>
                    </w:rPr>
                    <w:t> </w:t>
                  </w:r>
                </w:p>
              </w:tc>
              <w:tc>
                <w:tcPr>
                  <w:tcW w:w="1160" w:type="dxa"/>
                </w:tcPr>
                <w:p w:rsidR="00A448E3" w:rsidRDefault="00A448E3" w:rsidP="00A448E3">
                  <w:pPr>
                    <w:jc w:val="center"/>
                    <w:rPr>
                      <w:rFonts w:ascii="Arial" w:hAnsi="Arial" w:cs="Arial"/>
                      <w:color w:val="000000"/>
                    </w:rPr>
                  </w:pPr>
                </w:p>
              </w:tc>
            </w:tr>
            <w:tr w:rsidR="00A448E3" w:rsidRPr="00686EA1" w:rsidTr="00A831E5">
              <w:trPr>
                <w:trHeight w:val="250"/>
              </w:trPr>
              <w:tc>
                <w:tcPr>
                  <w:tcW w:w="602" w:type="dxa"/>
                  <w:shd w:val="clear" w:color="auto" w:fill="auto"/>
                  <w:noWrap/>
                  <w:vAlign w:val="center"/>
                </w:tcPr>
                <w:p w:rsidR="00A448E3" w:rsidRDefault="00A448E3" w:rsidP="00A448E3">
                  <w:pPr>
                    <w:jc w:val="center"/>
                    <w:rPr>
                      <w:rFonts w:ascii="Arial" w:hAnsi="Arial" w:cs="Arial"/>
                      <w:color w:val="000000"/>
                    </w:rPr>
                  </w:pPr>
                  <w:r>
                    <w:rPr>
                      <w:rFonts w:ascii="Arial" w:hAnsi="Arial" w:cs="Arial"/>
                      <w:color w:val="000000"/>
                    </w:rPr>
                    <w:t> </w:t>
                  </w:r>
                </w:p>
              </w:tc>
              <w:tc>
                <w:tcPr>
                  <w:tcW w:w="3895" w:type="dxa"/>
                  <w:shd w:val="clear" w:color="auto" w:fill="FFFFFF" w:themeFill="background1"/>
                  <w:vAlign w:val="center"/>
                </w:tcPr>
                <w:p w:rsidR="00A448E3" w:rsidRDefault="00A448E3" w:rsidP="00A448E3">
                  <w:pPr>
                    <w:rPr>
                      <w:rFonts w:ascii="Arial" w:hAnsi="Arial" w:cs="Arial"/>
                      <w:b/>
                      <w:bCs/>
                      <w:color w:val="000000"/>
                    </w:rPr>
                  </w:pPr>
                  <w:r>
                    <w:rPr>
                      <w:rFonts w:ascii="Arial" w:hAnsi="Arial" w:cs="Arial"/>
                      <w:b/>
                      <w:bCs/>
                      <w:color w:val="000000"/>
                    </w:rPr>
                    <w:t xml:space="preserve"> BOMBA DE AGUA </w:t>
                  </w:r>
                </w:p>
              </w:tc>
              <w:tc>
                <w:tcPr>
                  <w:tcW w:w="1024" w:type="dxa"/>
                  <w:shd w:val="clear" w:color="auto" w:fill="auto"/>
                  <w:vAlign w:val="center"/>
                </w:tcPr>
                <w:p w:rsidR="00A448E3" w:rsidRDefault="00A448E3" w:rsidP="00A448E3">
                  <w:pPr>
                    <w:jc w:val="center"/>
                    <w:rPr>
                      <w:rFonts w:ascii="Arial" w:hAnsi="Arial" w:cs="Arial"/>
                      <w:color w:val="000000"/>
                    </w:rPr>
                  </w:pPr>
                  <w:r>
                    <w:rPr>
                      <w:rFonts w:ascii="Arial" w:hAnsi="Arial" w:cs="Arial"/>
                      <w:color w:val="000000"/>
                    </w:rPr>
                    <w:t> </w:t>
                  </w:r>
                </w:p>
              </w:tc>
              <w:tc>
                <w:tcPr>
                  <w:tcW w:w="941" w:type="dxa"/>
                  <w:shd w:val="clear" w:color="auto" w:fill="auto"/>
                  <w:noWrap/>
                  <w:vAlign w:val="center"/>
                </w:tcPr>
                <w:p w:rsidR="00A448E3" w:rsidRDefault="00A448E3" w:rsidP="00A448E3">
                  <w:pPr>
                    <w:jc w:val="center"/>
                    <w:rPr>
                      <w:rFonts w:ascii="Arial" w:hAnsi="Arial" w:cs="Arial"/>
                      <w:color w:val="000000"/>
                    </w:rPr>
                  </w:pPr>
                  <w:r>
                    <w:rPr>
                      <w:rFonts w:ascii="Arial" w:hAnsi="Arial" w:cs="Arial"/>
                      <w:color w:val="000000"/>
                    </w:rPr>
                    <w:t> </w:t>
                  </w:r>
                </w:p>
              </w:tc>
              <w:tc>
                <w:tcPr>
                  <w:tcW w:w="1160" w:type="dxa"/>
                </w:tcPr>
                <w:p w:rsidR="00A448E3" w:rsidRDefault="00A448E3" w:rsidP="00A448E3">
                  <w:pPr>
                    <w:jc w:val="center"/>
                    <w:rPr>
                      <w:rFonts w:ascii="Arial" w:hAnsi="Arial" w:cs="Arial"/>
                      <w:color w:val="000000"/>
                    </w:rPr>
                  </w:pPr>
                </w:p>
              </w:tc>
            </w:tr>
            <w:tr w:rsidR="00A448E3" w:rsidRPr="00686EA1" w:rsidTr="00A831E5">
              <w:trPr>
                <w:trHeight w:val="250"/>
              </w:trPr>
              <w:tc>
                <w:tcPr>
                  <w:tcW w:w="602" w:type="dxa"/>
                  <w:shd w:val="clear" w:color="auto" w:fill="auto"/>
                  <w:noWrap/>
                  <w:vAlign w:val="center"/>
                </w:tcPr>
                <w:p w:rsidR="00A448E3" w:rsidRDefault="00A448E3" w:rsidP="00A448E3">
                  <w:pPr>
                    <w:jc w:val="center"/>
                    <w:rPr>
                      <w:rFonts w:ascii="Arial" w:hAnsi="Arial" w:cs="Arial"/>
                      <w:color w:val="000000"/>
                    </w:rPr>
                  </w:pPr>
                  <w:r>
                    <w:rPr>
                      <w:rFonts w:ascii="Arial" w:hAnsi="Arial" w:cs="Arial"/>
                      <w:color w:val="000000"/>
                    </w:rPr>
                    <w:t xml:space="preserve">         1   </w:t>
                  </w:r>
                </w:p>
              </w:tc>
              <w:tc>
                <w:tcPr>
                  <w:tcW w:w="3895" w:type="dxa"/>
                  <w:shd w:val="clear" w:color="auto" w:fill="FFFFFF" w:themeFill="background1"/>
                  <w:vAlign w:val="center"/>
                </w:tcPr>
                <w:p w:rsidR="00A448E3" w:rsidRDefault="00A448E3" w:rsidP="00A448E3">
                  <w:pPr>
                    <w:rPr>
                      <w:rFonts w:ascii="Arial" w:hAnsi="Arial" w:cs="Arial"/>
                      <w:color w:val="000000"/>
                    </w:rPr>
                  </w:pPr>
                  <w:r>
                    <w:rPr>
                      <w:rFonts w:ascii="Arial" w:hAnsi="Arial" w:cs="Arial"/>
                      <w:color w:val="000000"/>
                    </w:rPr>
                    <w:t xml:space="preserve"> Bomba de agua (incluye cambio de la misma) </w:t>
                  </w:r>
                </w:p>
              </w:tc>
              <w:tc>
                <w:tcPr>
                  <w:tcW w:w="1024" w:type="dxa"/>
                  <w:shd w:val="clear" w:color="auto" w:fill="auto"/>
                  <w:vAlign w:val="center"/>
                </w:tcPr>
                <w:p w:rsidR="00A448E3" w:rsidRDefault="00A448E3"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448E3" w:rsidRDefault="00A448E3" w:rsidP="003D6EB8">
                  <w:pPr>
                    <w:jc w:val="center"/>
                    <w:rPr>
                      <w:rFonts w:ascii="Arial" w:hAnsi="Arial" w:cs="Arial"/>
                      <w:color w:val="000000"/>
                    </w:rPr>
                  </w:pPr>
                  <w:r>
                    <w:rPr>
                      <w:rFonts w:ascii="Arial" w:hAnsi="Arial" w:cs="Arial"/>
                      <w:color w:val="000000"/>
                    </w:rPr>
                    <w:t>1</w:t>
                  </w:r>
                </w:p>
              </w:tc>
              <w:tc>
                <w:tcPr>
                  <w:tcW w:w="1160" w:type="dxa"/>
                </w:tcPr>
                <w:p w:rsidR="00A448E3" w:rsidRDefault="00A448E3" w:rsidP="00A448E3">
                  <w:pPr>
                    <w:jc w:val="center"/>
                    <w:rPr>
                      <w:rFonts w:ascii="Arial" w:hAnsi="Arial" w:cs="Arial"/>
                      <w:color w:val="000000"/>
                    </w:rPr>
                  </w:pPr>
                </w:p>
              </w:tc>
            </w:tr>
            <w:tr w:rsidR="00A448E3" w:rsidRPr="00686EA1" w:rsidTr="00A831E5">
              <w:trPr>
                <w:trHeight w:val="250"/>
              </w:trPr>
              <w:tc>
                <w:tcPr>
                  <w:tcW w:w="602" w:type="dxa"/>
                  <w:shd w:val="clear" w:color="auto" w:fill="auto"/>
                  <w:noWrap/>
                  <w:vAlign w:val="center"/>
                </w:tcPr>
                <w:p w:rsidR="00A448E3" w:rsidRDefault="00A448E3" w:rsidP="00A448E3">
                  <w:pPr>
                    <w:jc w:val="center"/>
                    <w:rPr>
                      <w:rFonts w:ascii="Arial" w:hAnsi="Arial" w:cs="Arial"/>
                      <w:color w:val="000000"/>
                    </w:rPr>
                  </w:pPr>
                  <w:r>
                    <w:rPr>
                      <w:rFonts w:ascii="Arial" w:hAnsi="Arial" w:cs="Arial"/>
                      <w:color w:val="000000"/>
                    </w:rPr>
                    <w:t>2</w:t>
                  </w:r>
                </w:p>
              </w:tc>
              <w:tc>
                <w:tcPr>
                  <w:tcW w:w="3895" w:type="dxa"/>
                  <w:shd w:val="clear" w:color="auto" w:fill="FFFFFF" w:themeFill="background1"/>
                  <w:vAlign w:val="center"/>
                </w:tcPr>
                <w:p w:rsidR="00A448E3" w:rsidRDefault="00A448E3" w:rsidP="00A448E3">
                  <w:pPr>
                    <w:rPr>
                      <w:rFonts w:ascii="Arial" w:hAnsi="Arial" w:cs="Arial"/>
                      <w:color w:val="000000"/>
                    </w:rPr>
                  </w:pPr>
                  <w:r>
                    <w:rPr>
                      <w:rFonts w:ascii="Arial" w:hAnsi="Arial" w:cs="Arial"/>
                      <w:color w:val="000000"/>
                    </w:rPr>
                    <w:t xml:space="preserve"> Empaquetadura bomba de agua </w:t>
                  </w:r>
                </w:p>
              </w:tc>
              <w:tc>
                <w:tcPr>
                  <w:tcW w:w="1024" w:type="dxa"/>
                  <w:shd w:val="clear" w:color="auto" w:fill="auto"/>
                  <w:vAlign w:val="center"/>
                </w:tcPr>
                <w:p w:rsidR="00A448E3" w:rsidRDefault="00A448E3"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448E3" w:rsidRDefault="00A448E3" w:rsidP="003D6EB8">
                  <w:pPr>
                    <w:jc w:val="center"/>
                    <w:rPr>
                      <w:rFonts w:ascii="Arial" w:hAnsi="Arial" w:cs="Arial"/>
                      <w:color w:val="000000"/>
                    </w:rPr>
                  </w:pPr>
                  <w:r>
                    <w:rPr>
                      <w:rFonts w:ascii="Arial" w:hAnsi="Arial" w:cs="Arial"/>
                      <w:color w:val="000000"/>
                    </w:rPr>
                    <w:t>1</w:t>
                  </w:r>
                </w:p>
              </w:tc>
              <w:tc>
                <w:tcPr>
                  <w:tcW w:w="1160" w:type="dxa"/>
                </w:tcPr>
                <w:p w:rsidR="00A448E3" w:rsidRDefault="00A448E3" w:rsidP="00A448E3">
                  <w:pPr>
                    <w:jc w:val="center"/>
                    <w:rPr>
                      <w:rFonts w:ascii="Arial" w:hAnsi="Arial" w:cs="Arial"/>
                      <w:color w:val="000000"/>
                    </w:rPr>
                  </w:pPr>
                </w:p>
              </w:tc>
            </w:tr>
            <w:tr w:rsidR="00A448E3" w:rsidRPr="00686EA1" w:rsidTr="00A831E5">
              <w:trPr>
                <w:trHeight w:val="250"/>
              </w:trPr>
              <w:tc>
                <w:tcPr>
                  <w:tcW w:w="602" w:type="dxa"/>
                  <w:shd w:val="clear" w:color="auto" w:fill="auto"/>
                  <w:noWrap/>
                  <w:vAlign w:val="center"/>
                </w:tcPr>
                <w:p w:rsidR="00A448E3" w:rsidRDefault="00A448E3" w:rsidP="00A831E5">
                  <w:pPr>
                    <w:jc w:val="center"/>
                    <w:rPr>
                      <w:rFonts w:ascii="Arial" w:hAnsi="Arial" w:cs="Arial"/>
                      <w:color w:val="000000"/>
                    </w:rPr>
                  </w:pPr>
                  <w:r>
                    <w:rPr>
                      <w:rFonts w:ascii="Arial" w:hAnsi="Arial" w:cs="Arial"/>
                      <w:color w:val="000000"/>
                    </w:rPr>
                    <w:t xml:space="preserve">         3   </w:t>
                  </w:r>
                </w:p>
              </w:tc>
              <w:tc>
                <w:tcPr>
                  <w:tcW w:w="3895" w:type="dxa"/>
                  <w:shd w:val="clear" w:color="auto" w:fill="FFFFFF" w:themeFill="background1"/>
                  <w:vAlign w:val="center"/>
                </w:tcPr>
                <w:p w:rsidR="00A448E3" w:rsidRDefault="00A448E3" w:rsidP="00A831E5">
                  <w:pPr>
                    <w:rPr>
                      <w:rFonts w:ascii="Arial" w:hAnsi="Arial" w:cs="Arial"/>
                      <w:color w:val="000000"/>
                    </w:rPr>
                  </w:pPr>
                  <w:r>
                    <w:rPr>
                      <w:rFonts w:ascii="Arial" w:hAnsi="Arial" w:cs="Arial"/>
                      <w:color w:val="000000"/>
                    </w:rPr>
                    <w:t xml:space="preserve"> Bajar y montar bomba para empacarla, mano obra </w:t>
                  </w:r>
                </w:p>
              </w:tc>
              <w:tc>
                <w:tcPr>
                  <w:tcW w:w="1024" w:type="dxa"/>
                  <w:shd w:val="clear" w:color="auto" w:fill="auto"/>
                  <w:vAlign w:val="center"/>
                </w:tcPr>
                <w:p w:rsidR="00A448E3" w:rsidRDefault="00A448E3"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448E3" w:rsidRDefault="00A448E3" w:rsidP="003D6EB8">
                  <w:pPr>
                    <w:jc w:val="center"/>
                    <w:rPr>
                      <w:rFonts w:ascii="Arial" w:hAnsi="Arial" w:cs="Arial"/>
                      <w:color w:val="000000"/>
                    </w:rPr>
                  </w:pPr>
                  <w:r>
                    <w:rPr>
                      <w:rFonts w:ascii="Arial" w:hAnsi="Arial" w:cs="Arial"/>
                      <w:color w:val="000000"/>
                    </w:rPr>
                    <w:t>1</w:t>
                  </w:r>
                </w:p>
              </w:tc>
              <w:tc>
                <w:tcPr>
                  <w:tcW w:w="1160" w:type="dxa"/>
                </w:tcPr>
                <w:p w:rsidR="00A448E3" w:rsidRDefault="00A448E3" w:rsidP="00A831E5">
                  <w:pPr>
                    <w:jc w:val="center"/>
                    <w:rPr>
                      <w:rFonts w:ascii="Arial" w:hAnsi="Arial" w:cs="Arial"/>
                      <w:color w:val="000000"/>
                    </w:rPr>
                  </w:pPr>
                </w:p>
              </w:tc>
            </w:tr>
            <w:tr w:rsidR="00A448E3" w:rsidRPr="00686EA1" w:rsidTr="00A831E5">
              <w:trPr>
                <w:trHeight w:val="250"/>
              </w:trPr>
              <w:tc>
                <w:tcPr>
                  <w:tcW w:w="602" w:type="dxa"/>
                  <w:shd w:val="clear" w:color="auto" w:fill="auto"/>
                  <w:noWrap/>
                  <w:vAlign w:val="center"/>
                </w:tcPr>
                <w:p w:rsidR="00A448E3" w:rsidRDefault="00A448E3" w:rsidP="00A831E5">
                  <w:pPr>
                    <w:jc w:val="center"/>
                    <w:rPr>
                      <w:rFonts w:ascii="Arial" w:hAnsi="Arial" w:cs="Arial"/>
                      <w:color w:val="000000"/>
                    </w:rPr>
                  </w:pPr>
                  <w:r>
                    <w:rPr>
                      <w:rFonts w:ascii="Arial" w:hAnsi="Arial" w:cs="Arial"/>
                      <w:color w:val="000000"/>
                    </w:rPr>
                    <w:t> </w:t>
                  </w:r>
                </w:p>
              </w:tc>
              <w:tc>
                <w:tcPr>
                  <w:tcW w:w="3895" w:type="dxa"/>
                  <w:shd w:val="clear" w:color="auto" w:fill="FFFFFF" w:themeFill="background1"/>
                  <w:vAlign w:val="center"/>
                </w:tcPr>
                <w:p w:rsidR="00A448E3" w:rsidRDefault="00A448E3" w:rsidP="00A831E5">
                  <w:pPr>
                    <w:rPr>
                      <w:rFonts w:ascii="Arial" w:hAnsi="Arial" w:cs="Arial"/>
                      <w:b/>
                      <w:bCs/>
                      <w:color w:val="000000"/>
                    </w:rPr>
                  </w:pPr>
                  <w:r>
                    <w:rPr>
                      <w:rFonts w:ascii="Arial" w:hAnsi="Arial" w:cs="Arial"/>
                      <w:b/>
                      <w:bCs/>
                      <w:color w:val="000000"/>
                    </w:rPr>
                    <w:t xml:space="preserve"> MOTOR </w:t>
                  </w:r>
                </w:p>
              </w:tc>
              <w:tc>
                <w:tcPr>
                  <w:tcW w:w="1024" w:type="dxa"/>
                  <w:shd w:val="clear" w:color="auto" w:fill="auto"/>
                  <w:vAlign w:val="center"/>
                </w:tcPr>
                <w:p w:rsidR="00A448E3" w:rsidRDefault="00A448E3" w:rsidP="003D6EB8">
                  <w:pPr>
                    <w:jc w:val="center"/>
                    <w:rPr>
                      <w:rFonts w:ascii="Arial" w:hAnsi="Arial" w:cs="Arial"/>
                      <w:color w:val="000000"/>
                    </w:rPr>
                  </w:pPr>
                </w:p>
              </w:tc>
              <w:tc>
                <w:tcPr>
                  <w:tcW w:w="941" w:type="dxa"/>
                  <w:shd w:val="clear" w:color="auto" w:fill="auto"/>
                  <w:noWrap/>
                  <w:vAlign w:val="center"/>
                </w:tcPr>
                <w:p w:rsidR="00A448E3" w:rsidRDefault="00A448E3" w:rsidP="003D6EB8">
                  <w:pPr>
                    <w:jc w:val="center"/>
                    <w:rPr>
                      <w:rFonts w:ascii="Arial" w:hAnsi="Arial" w:cs="Arial"/>
                      <w:color w:val="000000"/>
                    </w:rPr>
                  </w:pPr>
                </w:p>
              </w:tc>
              <w:tc>
                <w:tcPr>
                  <w:tcW w:w="1160" w:type="dxa"/>
                </w:tcPr>
                <w:p w:rsidR="00A448E3" w:rsidRDefault="00A448E3" w:rsidP="00A831E5">
                  <w:pPr>
                    <w:jc w:val="center"/>
                    <w:rPr>
                      <w:rFonts w:ascii="Arial" w:hAnsi="Arial" w:cs="Arial"/>
                      <w:color w:val="000000"/>
                    </w:rPr>
                  </w:pPr>
                </w:p>
              </w:tc>
            </w:tr>
            <w:tr w:rsidR="00A448E3" w:rsidRPr="00686EA1" w:rsidTr="00A831E5">
              <w:trPr>
                <w:trHeight w:val="296"/>
              </w:trPr>
              <w:tc>
                <w:tcPr>
                  <w:tcW w:w="602" w:type="dxa"/>
                  <w:shd w:val="clear" w:color="auto" w:fill="auto"/>
                  <w:noWrap/>
                  <w:vAlign w:val="center"/>
                </w:tcPr>
                <w:p w:rsidR="00A448E3" w:rsidRDefault="00A448E3" w:rsidP="00A831E5">
                  <w:pPr>
                    <w:jc w:val="center"/>
                    <w:rPr>
                      <w:rFonts w:ascii="Arial" w:hAnsi="Arial" w:cs="Arial"/>
                      <w:color w:val="000000"/>
                    </w:rPr>
                  </w:pPr>
                  <w:r>
                    <w:rPr>
                      <w:rFonts w:ascii="Arial" w:hAnsi="Arial" w:cs="Arial"/>
                      <w:color w:val="000000"/>
                    </w:rPr>
                    <w:t>4</w:t>
                  </w:r>
                </w:p>
              </w:tc>
              <w:tc>
                <w:tcPr>
                  <w:tcW w:w="3895" w:type="dxa"/>
                  <w:shd w:val="clear" w:color="auto" w:fill="FFFFFF" w:themeFill="background1"/>
                  <w:vAlign w:val="center"/>
                </w:tcPr>
                <w:p w:rsidR="00A448E3" w:rsidRDefault="00A448E3" w:rsidP="00A831E5">
                  <w:pPr>
                    <w:rPr>
                      <w:rFonts w:ascii="Arial" w:hAnsi="Arial" w:cs="Arial"/>
                      <w:color w:val="000000"/>
                    </w:rPr>
                  </w:pPr>
                  <w:r>
                    <w:rPr>
                      <w:rFonts w:ascii="Arial" w:hAnsi="Arial" w:cs="Arial"/>
                      <w:color w:val="000000"/>
                    </w:rPr>
                    <w:t xml:space="preserve"> Reparación turbo </w:t>
                  </w:r>
                </w:p>
              </w:tc>
              <w:tc>
                <w:tcPr>
                  <w:tcW w:w="1024" w:type="dxa"/>
                  <w:shd w:val="clear" w:color="auto" w:fill="auto"/>
                  <w:vAlign w:val="center"/>
                </w:tcPr>
                <w:p w:rsidR="00A448E3" w:rsidRDefault="00A448E3"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448E3" w:rsidRDefault="00A448E3" w:rsidP="003D6EB8">
                  <w:pPr>
                    <w:jc w:val="center"/>
                    <w:rPr>
                      <w:rFonts w:ascii="Arial" w:hAnsi="Arial" w:cs="Arial"/>
                      <w:color w:val="000000"/>
                    </w:rPr>
                  </w:pPr>
                  <w:r>
                    <w:rPr>
                      <w:rFonts w:ascii="Arial" w:hAnsi="Arial" w:cs="Arial"/>
                      <w:color w:val="000000"/>
                    </w:rPr>
                    <w:t>1</w:t>
                  </w:r>
                </w:p>
              </w:tc>
              <w:tc>
                <w:tcPr>
                  <w:tcW w:w="1160" w:type="dxa"/>
                </w:tcPr>
                <w:p w:rsidR="00A448E3" w:rsidRDefault="00A448E3" w:rsidP="00A831E5">
                  <w:pPr>
                    <w:jc w:val="center"/>
                    <w:rPr>
                      <w:rFonts w:ascii="Arial" w:hAnsi="Arial" w:cs="Arial"/>
                      <w:color w:val="000000"/>
                    </w:rPr>
                  </w:pPr>
                </w:p>
              </w:tc>
            </w:tr>
            <w:tr w:rsidR="00A448E3" w:rsidRPr="00686EA1" w:rsidTr="00A831E5">
              <w:trPr>
                <w:trHeight w:val="251"/>
              </w:trPr>
              <w:tc>
                <w:tcPr>
                  <w:tcW w:w="602" w:type="dxa"/>
                  <w:shd w:val="clear" w:color="auto" w:fill="auto"/>
                  <w:noWrap/>
                  <w:vAlign w:val="center"/>
                </w:tcPr>
                <w:p w:rsidR="00A448E3" w:rsidRDefault="00A448E3" w:rsidP="00A831E5">
                  <w:pPr>
                    <w:jc w:val="center"/>
                    <w:rPr>
                      <w:rFonts w:ascii="Arial" w:hAnsi="Arial" w:cs="Arial"/>
                      <w:color w:val="000000"/>
                    </w:rPr>
                  </w:pPr>
                  <w:r>
                    <w:rPr>
                      <w:rFonts w:ascii="Arial" w:hAnsi="Arial" w:cs="Arial"/>
                      <w:color w:val="000000"/>
                    </w:rPr>
                    <w:t>5</w:t>
                  </w:r>
                </w:p>
              </w:tc>
              <w:tc>
                <w:tcPr>
                  <w:tcW w:w="3895" w:type="dxa"/>
                  <w:shd w:val="clear" w:color="auto" w:fill="FFFFFF" w:themeFill="background1"/>
                  <w:vAlign w:val="center"/>
                </w:tcPr>
                <w:p w:rsidR="00A448E3" w:rsidRDefault="00A448E3" w:rsidP="00A831E5">
                  <w:pPr>
                    <w:rPr>
                      <w:rFonts w:ascii="Arial" w:hAnsi="Arial" w:cs="Arial"/>
                      <w:color w:val="000000"/>
                    </w:rPr>
                  </w:pPr>
                  <w:r>
                    <w:rPr>
                      <w:rFonts w:ascii="Arial" w:hAnsi="Arial" w:cs="Arial"/>
                      <w:color w:val="000000"/>
                    </w:rPr>
                    <w:t xml:space="preserve"> Desmonte y monte turbo </w:t>
                  </w:r>
                </w:p>
              </w:tc>
              <w:tc>
                <w:tcPr>
                  <w:tcW w:w="1024" w:type="dxa"/>
                  <w:shd w:val="clear" w:color="auto" w:fill="auto"/>
                  <w:vAlign w:val="center"/>
                </w:tcPr>
                <w:p w:rsidR="00A448E3" w:rsidRDefault="00A448E3"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448E3" w:rsidRDefault="00A448E3" w:rsidP="003D6EB8">
                  <w:pPr>
                    <w:jc w:val="center"/>
                    <w:rPr>
                      <w:rFonts w:ascii="Arial" w:hAnsi="Arial" w:cs="Arial"/>
                      <w:color w:val="000000"/>
                    </w:rPr>
                  </w:pPr>
                  <w:r>
                    <w:rPr>
                      <w:rFonts w:ascii="Arial" w:hAnsi="Arial" w:cs="Arial"/>
                      <w:color w:val="000000"/>
                    </w:rPr>
                    <w:t>1</w:t>
                  </w:r>
                </w:p>
              </w:tc>
              <w:tc>
                <w:tcPr>
                  <w:tcW w:w="1160" w:type="dxa"/>
                </w:tcPr>
                <w:p w:rsidR="00A448E3" w:rsidRDefault="00A448E3" w:rsidP="00A831E5">
                  <w:pPr>
                    <w:jc w:val="center"/>
                    <w:rPr>
                      <w:rFonts w:ascii="Arial" w:hAnsi="Arial" w:cs="Arial"/>
                      <w:color w:val="000000"/>
                    </w:rPr>
                  </w:pPr>
                </w:p>
              </w:tc>
            </w:tr>
            <w:tr w:rsidR="00A448E3" w:rsidRPr="00686EA1" w:rsidTr="00A831E5">
              <w:trPr>
                <w:trHeight w:val="250"/>
              </w:trPr>
              <w:tc>
                <w:tcPr>
                  <w:tcW w:w="602" w:type="dxa"/>
                  <w:shd w:val="clear" w:color="auto" w:fill="auto"/>
                  <w:noWrap/>
                  <w:vAlign w:val="center"/>
                </w:tcPr>
                <w:p w:rsidR="00A448E3" w:rsidRDefault="00A448E3" w:rsidP="00A831E5">
                  <w:pPr>
                    <w:jc w:val="center"/>
                    <w:rPr>
                      <w:rFonts w:ascii="Arial" w:hAnsi="Arial" w:cs="Arial"/>
                      <w:color w:val="000000"/>
                    </w:rPr>
                  </w:pPr>
                  <w:r>
                    <w:rPr>
                      <w:rFonts w:ascii="Arial" w:hAnsi="Arial" w:cs="Arial"/>
                      <w:color w:val="000000"/>
                    </w:rPr>
                    <w:t xml:space="preserve">         6   </w:t>
                  </w:r>
                </w:p>
              </w:tc>
              <w:tc>
                <w:tcPr>
                  <w:tcW w:w="3895" w:type="dxa"/>
                  <w:shd w:val="clear" w:color="auto" w:fill="FFFFFF" w:themeFill="background1"/>
                  <w:vAlign w:val="center"/>
                </w:tcPr>
                <w:p w:rsidR="00A448E3" w:rsidRDefault="00A448E3"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Piñon</w:t>
                  </w:r>
                  <w:proofErr w:type="spellEnd"/>
                  <w:r>
                    <w:rPr>
                      <w:rFonts w:ascii="Arial" w:hAnsi="Arial" w:cs="Arial"/>
                      <w:color w:val="000000"/>
                    </w:rPr>
                    <w:t xml:space="preserve"> </w:t>
                  </w:r>
                  <w:proofErr w:type="spellStart"/>
                  <w:r>
                    <w:rPr>
                      <w:rFonts w:ascii="Arial" w:hAnsi="Arial" w:cs="Arial"/>
                      <w:color w:val="000000"/>
                    </w:rPr>
                    <w:t>arbol</w:t>
                  </w:r>
                  <w:proofErr w:type="spellEnd"/>
                  <w:r>
                    <w:rPr>
                      <w:rFonts w:ascii="Arial" w:hAnsi="Arial" w:cs="Arial"/>
                      <w:color w:val="000000"/>
                    </w:rPr>
                    <w:t xml:space="preserve"> de levas (incluye cambio del mismo) </w:t>
                  </w:r>
                </w:p>
              </w:tc>
              <w:tc>
                <w:tcPr>
                  <w:tcW w:w="1024" w:type="dxa"/>
                  <w:shd w:val="clear" w:color="auto" w:fill="auto"/>
                  <w:vAlign w:val="center"/>
                </w:tcPr>
                <w:p w:rsidR="00A448E3" w:rsidRDefault="00A448E3"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448E3" w:rsidRDefault="00A448E3" w:rsidP="003D6EB8">
                  <w:pPr>
                    <w:jc w:val="center"/>
                    <w:rPr>
                      <w:rFonts w:ascii="Arial" w:hAnsi="Arial" w:cs="Arial"/>
                      <w:color w:val="000000"/>
                    </w:rPr>
                  </w:pPr>
                  <w:r>
                    <w:rPr>
                      <w:rFonts w:ascii="Arial" w:hAnsi="Arial" w:cs="Arial"/>
                      <w:color w:val="000000"/>
                    </w:rPr>
                    <w:t>1</w:t>
                  </w:r>
                </w:p>
              </w:tc>
              <w:tc>
                <w:tcPr>
                  <w:tcW w:w="1160" w:type="dxa"/>
                </w:tcPr>
                <w:p w:rsidR="00A448E3" w:rsidRDefault="00A448E3" w:rsidP="00A831E5">
                  <w:pPr>
                    <w:jc w:val="center"/>
                    <w:rPr>
                      <w:rFonts w:ascii="Arial" w:hAnsi="Arial" w:cs="Arial"/>
                      <w:color w:val="000000"/>
                    </w:rPr>
                  </w:pPr>
                </w:p>
              </w:tc>
            </w:tr>
            <w:tr w:rsidR="00A448E3" w:rsidRPr="00686EA1" w:rsidTr="00A831E5">
              <w:trPr>
                <w:trHeight w:val="250"/>
              </w:trPr>
              <w:tc>
                <w:tcPr>
                  <w:tcW w:w="602" w:type="dxa"/>
                  <w:shd w:val="clear" w:color="auto" w:fill="auto"/>
                  <w:noWrap/>
                  <w:vAlign w:val="center"/>
                </w:tcPr>
                <w:p w:rsidR="00A448E3" w:rsidRDefault="00A448E3" w:rsidP="00A831E5">
                  <w:pPr>
                    <w:jc w:val="center"/>
                    <w:rPr>
                      <w:rFonts w:ascii="Arial" w:hAnsi="Arial" w:cs="Arial"/>
                      <w:color w:val="000000"/>
                    </w:rPr>
                  </w:pPr>
                  <w:r>
                    <w:rPr>
                      <w:rFonts w:ascii="Arial" w:hAnsi="Arial" w:cs="Arial"/>
                      <w:color w:val="000000"/>
                    </w:rPr>
                    <w:t xml:space="preserve">         7   </w:t>
                  </w:r>
                </w:p>
              </w:tc>
              <w:tc>
                <w:tcPr>
                  <w:tcW w:w="3895" w:type="dxa"/>
                  <w:shd w:val="clear" w:color="auto" w:fill="FFFFFF" w:themeFill="background1"/>
                  <w:vAlign w:val="center"/>
                </w:tcPr>
                <w:p w:rsidR="00A448E3" w:rsidRDefault="00A448E3" w:rsidP="00A831E5">
                  <w:pPr>
                    <w:rPr>
                      <w:rFonts w:ascii="Arial" w:hAnsi="Arial" w:cs="Arial"/>
                      <w:color w:val="000000"/>
                    </w:rPr>
                  </w:pPr>
                  <w:r>
                    <w:rPr>
                      <w:rFonts w:ascii="Arial" w:hAnsi="Arial" w:cs="Arial"/>
                      <w:color w:val="000000"/>
                    </w:rPr>
                    <w:t xml:space="preserve"> Árbol de levas (incluye cambio del mismo) </w:t>
                  </w:r>
                </w:p>
              </w:tc>
              <w:tc>
                <w:tcPr>
                  <w:tcW w:w="1024" w:type="dxa"/>
                  <w:shd w:val="clear" w:color="auto" w:fill="auto"/>
                  <w:vAlign w:val="center"/>
                </w:tcPr>
                <w:p w:rsidR="00A448E3" w:rsidRDefault="00A448E3"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448E3" w:rsidRDefault="00A448E3" w:rsidP="003D6EB8">
                  <w:pPr>
                    <w:jc w:val="center"/>
                    <w:rPr>
                      <w:rFonts w:ascii="Arial" w:hAnsi="Arial" w:cs="Arial"/>
                      <w:color w:val="000000"/>
                    </w:rPr>
                  </w:pPr>
                  <w:r>
                    <w:rPr>
                      <w:rFonts w:ascii="Arial" w:hAnsi="Arial" w:cs="Arial"/>
                      <w:color w:val="000000"/>
                    </w:rPr>
                    <w:t>1</w:t>
                  </w:r>
                </w:p>
              </w:tc>
              <w:tc>
                <w:tcPr>
                  <w:tcW w:w="1160" w:type="dxa"/>
                </w:tcPr>
                <w:p w:rsidR="00A448E3" w:rsidRDefault="00A448E3" w:rsidP="00A831E5">
                  <w:pPr>
                    <w:jc w:val="center"/>
                    <w:rPr>
                      <w:rFonts w:ascii="Arial" w:hAnsi="Arial" w:cs="Arial"/>
                      <w:color w:val="000000"/>
                    </w:rPr>
                  </w:pPr>
                </w:p>
              </w:tc>
            </w:tr>
            <w:tr w:rsidR="00A448E3" w:rsidRPr="00686EA1" w:rsidTr="00A831E5">
              <w:trPr>
                <w:trHeight w:val="250"/>
              </w:trPr>
              <w:tc>
                <w:tcPr>
                  <w:tcW w:w="602" w:type="dxa"/>
                  <w:shd w:val="clear" w:color="auto" w:fill="auto"/>
                  <w:noWrap/>
                  <w:vAlign w:val="center"/>
                </w:tcPr>
                <w:p w:rsidR="00A448E3" w:rsidRDefault="00A448E3" w:rsidP="00A831E5">
                  <w:pPr>
                    <w:jc w:val="center"/>
                    <w:rPr>
                      <w:rFonts w:ascii="Arial" w:hAnsi="Arial" w:cs="Arial"/>
                      <w:color w:val="000000"/>
                    </w:rPr>
                  </w:pPr>
                  <w:r>
                    <w:rPr>
                      <w:rFonts w:ascii="Arial" w:hAnsi="Arial" w:cs="Arial"/>
                      <w:color w:val="000000"/>
                    </w:rPr>
                    <w:t xml:space="preserve">         8   </w:t>
                  </w:r>
                </w:p>
              </w:tc>
              <w:tc>
                <w:tcPr>
                  <w:tcW w:w="3895" w:type="dxa"/>
                  <w:shd w:val="clear" w:color="auto" w:fill="FFFFFF" w:themeFill="background1"/>
                  <w:vAlign w:val="center"/>
                </w:tcPr>
                <w:p w:rsidR="00A448E3" w:rsidRDefault="00A448E3" w:rsidP="00A831E5">
                  <w:pPr>
                    <w:rPr>
                      <w:rFonts w:ascii="Arial" w:hAnsi="Arial" w:cs="Arial"/>
                      <w:color w:val="000000"/>
                    </w:rPr>
                  </w:pPr>
                  <w:r>
                    <w:rPr>
                      <w:rFonts w:ascii="Arial" w:hAnsi="Arial" w:cs="Arial"/>
                      <w:color w:val="000000"/>
                    </w:rPr>
                    <w:t xml:space="preserve"> kit motor pistón - anillos - biela- bulón - pines C/U </w:t>
                  </w:r>
                </w:p>
              </w:tc>
              <w:tc>
                <w:tcPr>
                  <w:tcW w:w="1024" w:type="dxa"/>
                  <w:shd w:val="clear" w:color="auto" w:fill="auto"/>
                  <w:vAlign w:val="center"/>
                </w:tcPr>
                <w:p w:rsidR="00A448E3" w:rsidRDefault="00A448E3"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448E3" w:rsidRDefault="00A448E3" w:rsidP="003D6EB8">
                  <w:pPr>
                    <w:jc w:val="center"/>
                    <w:rPr>
                      <w:rFonts w:ascii="Arial" w:hAnsi="Arial" w:cs="Arial"/>
                      <w:color w:val="000000"/>
                    </w:rPr>
                  </w:pPr>
                  <w:r>
                    <w:rPr>
                      <w:rFonts w:ascii="Arial" w:hAnsi="Arial" w:cs="Arial"/>
                      <w:color w:val="000000"/>
                    </w:rPr>
                    <w:t>1</w:t>
                  </w:r>
                </w:p>
              </w:tc>
              <w:tc>
                <w:tcPr>
                  <w:tcW w:w="1160" w:type="dxa"/>
                </w:tcPr>
                <w:p w:rsidR="00A448E3" w:rsidRDefault="00A448E3" w:rsidP="00A831E5">
                  <w:pPr>
                    <w:jc w:val="center"/>
                    <w:rPr>
                      <w:rFonts w:ascii="Arial" w:hAnsi="Arial" w:cs="Arial"/>
                      <w:color w:val="000000"/>
                    </w:rPr>
                  </w:pPr>
                </w:p>
              </w:tc>
            </w:tr>
            <w:tr w:rsidR="00A448E3" w:rsidRPr="00686EA1" w:rsidTr="00A831E5">
              <w:trPr>
                <w:trHeight w:val="250"/>
              </w:trPr>
              <w:tc>
                <w:tcPr>
                  <w:tcW w:w="602" w:type="dxa"/>
                  <w:shd w:val="clear" w:color="auto" w:fill="auto"/>
                  <w:noWrap/>
                  <w:vAlign w:val="center"/>
                </w:tcPr>
                <w:p w:rsidR="00A448E3" w:rsidRDefault="00A448E3" w:rsidP="00A831E5">
                  <w:pPr>
                    <w:jc w:val="center"/>
                    <w:rPr>
                      <w:rFonts w:ascii="Arial" w:hAnsi="Arial" w:cs="Arial"/>
                      <w:color w:val="000000"/>
                    </w:rPr>
                  </w:pPr>
                  <w:r>
                    <w:rPr>
                      <w:rFonts w:ascii="Arial" w:hAnsi="Arial" w:cs="Arial"/>
                      <w:color w:val="000000"/>
                    </w:rPr>
                    <w:t>9</w:t>
                  </w:r>
                </w:p>
              </w:tc>
              <w:tc>
                <w:tcPr>
                  <w:tcW w:w="3895" w:type="dxa"/>
                  <w:shd w:val="clear" w:color="auto" w:fill="FFFFFF" w:themeFill="background1"/>
                  <w:vAlign w:val="center"/>
                </w:tcPr>
                <w:p w:rsidR="00A448E3" w:rsidRDefault="00A448E3" w:rsidP="00A831E5">
                  <w:pPr>
                    <w:rPr>
                      <w:rFonts w:ascii="Arial" w:hAnsi="Arial" w:cs="Arial"/>
                      <w:color w:val="000000"/>
                    </w:rPr>
                  </w:pPr>
                  <w:r>
                    <w:rPr>
                      <w:rFonts w:ascii="Arial" w:hAnsi="Arial" w:cs="Arial"/>
                      <w:color w:val="000000"/>
                    </w:rPr>
                    <w:t xml:space="preserve"> Balancín (incluye cambio del mismo) </w:t>
                  </w:r>
                </w:p>
              </w:tc>
              <w:tc>
                <w:tcPr>
                  <w:tcW w:w="1024" w:type="dxa"/>
                  <w:shd w:val="clear" w:color="auto" w:fill="auto"/>
                  <w:vAlign w:val="center"/>
                </w:tcPr>
                <w:p w:rsidR="00A448E3" w:rsidRDefault="00A448E3"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448E3" w:rsidRDefault="00A448E3" w:rsidP="003D6EB8">
                  <w:pPr>
                    <w:jc w:val="center"/>
                    <w:rPr>
                      <w:rFonts w:ascii="Arial" w:hAnsi="Arial" w:cs="Arial"/>
                      <w:color w:val="000000"/>
                    </w:rPr>
                  </w:pPr>
                  <w:r>
                    <w:rPr>
                      <w:rFonts w:ascii="Arial" w:hAnsi="Arial" w:cs="Arial"/>
                      <w:color w:val="000000"/>
                    </w:rPr>
                    <w:t>1</w:t>
                  </w:r>
                </w:p>
              </w:tc>
              <w:tc>
                <w:tcPr>
                  <w:tcW w:w="1160" w:type="dxa"/>
                </w:tcPr>
                <w:p w:rsidR="00A448E3" w:rsidRDefault="00A448E3" w:rsidP="00A831E5">
                  <w:pPr>
                    <w:jc w:val="center"/>
                    <w:rPr>
                      <w:rFonts w:ascii="Arial" w:hAnsi="Arial" w:cs="Arial"/>
                      <w:color w:val="000000"/>
                    </w:rPr>
                  </w:pPr>
                </w:p>
              </w:tc>
            </w:tr>
            <w:tr w:rsidR="00A448E3" w:rsidRPr="00686EA1" w:rsidTr="00A831E5">
              <w:trPr>
                <w:trHeight w:val="250"/>
              </w:trPr>
              <w:tc>
                <w:tcPr>
                  <w:tcW w:w="602" w:type="dxa"/>
                  <w:shd w:val="clear" w:color="auto" w:fill="auto"/>
                  <w:noWrap/>
                  <w:vAlign w:val="center"/>
                </w:tcPr>
                <w:p w:rsidR="00A448E3" w:rsidRDefault="00A448E3" w:rsidP="00A831E5">
                  <w:pPr>
                    <w:jc w:val="center"/>
                    <w:rPr>
                      <w:rFonts w:ascii="Arial" w:hAnsi="Arial" w:cs="Arial"/>
                      <w:color w:val="000000"/>
                    </w:rPr>
                  </w:pPr>
                  <w:r>
                    <w:rPr>
                      <w:rFonts w:ascii="Arial" w:hAnsi="Arial" w:cs="Arial"/>
                      <w:color w:val="000000"/>
                    </w:rPr>
                    <w:lastRenderedPageBreak/>
                    <w:t xml:space="preserve">        10   </w:t>
                  </w:r>
                </w:p>
              </w:tc>
              <w:tc>
                <w:tcPr>
                  <w:tcW w:w="3895" w:type="dxa"/>
                  <w:shd w:val="clear" w:color="auto" w:fill="FFFFFF" w:themeFill="background1"/>
                  <w:vAlign w:val="center"/>
                </w:tcPr>
                <w:p w:rsidR="00A448E3" w:rsidRDefault="00A448E3" w:rsidP="00A831E5">
                  <w:pPr>
                    <w:rPr>
                      <w:rFonts w:ascii="Arial" w:hAnsi="Arial" w:cs="Arial"/>
                      <w:color w:val="000000"/>
                    </w:rPr>
                  </w:pPr>
                  <w:r>
                    <w:rPr>
                      <w:rFonts w:ascii="Arial" w:hAnsi="Arial" w:cs="Arial"/>
                      <w:color w:val="000000"/>
                    </w:rPr>
                    <w:t xml:space="preserve"> Bomba de aceite (incluye cambio del mismo) </w:t>
                  </w:r>
                </w:p>
              </w:tc>
              <w:tc>
                <w:tcPr>
                  <w:tcW w:w="1024" w:type="dxa"/>
                  <w:shd w:val="clear" w:color="auto" w:fill="auto"/>
                  <w:vAlign w:val="center"/>
                </w:tcPr>
                <w:p w:rsidR="00A448E3" w:rsidRDefault="00A448E3"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448E3" w:rsidRDefault="00A448E3" w:rsidP="003D6EB8">
                  <w:pPr>
                    <w:jc w:val="center"/>
                    <w:rPr>
                      <w:rFonts w:ascii="Arial" w:hAnsi="Arial" w:cs="Arial"/>
                      <w:color w:val="000000"/>
                    </w:rPr>
                  </w:pPr>
                  <w:r>
                    <w:rPr>
                      <w:rFonts w:ascii="Arial" w:hAnsi="Arial" w:cs="Arial"/>
                      <w:color w:val="000000"/>
                    </w:rPr>
                    <w:t>1</w:t>
                  </w:r>
                </w:p>
              </w:tc>
              <w:tc>
                <w:tcPr>
                  <w:tcW w:w="1160" w:type="dxa"/>
                </w:tcPr>
                <w:p w:rsidR="00A448E3" w:rsidRDefault="00A448E3" w:rsidP="00A831E5">
                  <w:pPr>
                    <w:jc w:val="center"/>
                    <w:rPr>
                      <w:rFonts w:ascii="Arial" w:hAnsi="Arial" w:cs="Arial"/>
                      <w:color w:val="000000"/>
                    </w:rPr>
                  </w:pPr>
                </w:p>
              </w:tc>
            </w:tr>
            <w:tr w:rsidR="00A448E3" w:rsidRPr="00686EA1" w:rsidTr="00A831E5">
              <w:trPr>
                <w:trHeight w:val="250"/>
              </w:trPr>
              <w:tc>
                <w:tcPr>
                  <w:tcW w:w="602" w:type="dxa"/>
                  <w:shd w:val="clear" w:color="auto" w:fill="auto"/>
                  <w:noWrap/>
                  <w:vAlign w:val="center"/>
                </w:tcPr>
                <w:p w:rsidR="00A448E3" w:rsidRDefault="00A448E3" w:rsidP="00A831E5">
                  <w:pPr>
                    <w:jc w:val="center"/>
                    <w:rPr>
                      <w:rFonts w:ascii="Arial" w:hAnsi="Arial" w:cs="Arial"/>
                      <w:color w:val="000000"/>
                    </w:rPr>
                  </w:pPr>
                  <w:r>
                    <w:rPr>
                      <w:rFonts w:ascii="Arial" w:hAnsi="Arial" w:cs="Arial"/>
                      <w:color w:val="000000"/>
                    </w:rPr>
                    <w:t xml:space="preserve">        11   </w:t>
                  </w:r>
                </w:p>
              </w:tc>
              <w:tc>
                <w:tcPr>
                  <w:tcW w:w="3895" w:type="dxa"/>
                  <w:shd w:val="clear" w:color="auto" w:fill="FFFFFF" w:themeFill="background1"/>
                  <w:vAlign w:val="center"/>
                </w:tcPr>
                <w:p w:rsidR="00A448E3" w:rsidRDefault="00A448E3" w:rsidP="00A831E5">
                  <w:pPr>
                    <w:rPr>
                      <w:rFonts w:ascii="Arial" w:hAnsi="Arial" w:cs="Arial"/>
                      <w:color w:val="000000"/>
                    </w:rPr>
                  </w:pPr>
                  <w:r>
                    <w:rPr>
                      <w:rFonts w:ascii="Arial" w:hAnsi="Arial" w:cs="Arial"/>
                      <w:color w:val="000000"/>
                    </w:rPr>
                    <w:t xml:space="preserve"> Casquetes de biela motor juego (incluye cambio del mismo) </w:t>
                  </w:r>
                </w:p>
              </w:tc>
              <w:tc>
                <w:tcPr>
                  <w:tcW w:w="1024" w:type="dxa"/>
                  <w:shd w:val="clear" w:color="auto" w:fill="auto"/>
                  <w:vAlign w:val="center"/>
                </w:tcPr>
                <w:p w:rsidR="00A448E3" w:rsidRDefault="00A448E3"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448E3" w:rsidRDefault="00A448E3" w:rsidP="003D6EB8">
                  <w:pPr>
                    <w:jc w:val="center"/>
                    <w:rPr>
                      <w:rFonts w:ascii="Arial" w:hAnsi="Arial" w:cs="Arial"/>
                      <w:color w:val="000000"/>
                    </w:rPr>
                  </w:pPr>
                  <w:r>
                    <w:rPr>
                      <w:rFonts w:ascii="Arial" w:hAnsi="Arial" w:cs="Arial"/>
                      <w:color w:val="000000"/>
                    </w:rPr>
                    <w:t>1</w:t>
                  </w:r>
                </w:p>
              </w:tc>
              <w:tc>
                <w:tcPr>
                  <w:tcW w:w="1160" w:type="dxa"/>
                </w:tcPr>
                <w:p w:rsidR="00A448E3" w:rsidRDefault="00A448E3" w:rsidP="00A831E5">
                  <w:pPr>
                    <w:jc w:val="center"/>
                    <w:rPr>
                      <w:rFonts w:ascii="Arial" w:hAnsi="Arial" w:cs="Arial"/>
                      <w:color w:val="000000"/>
                    </w:rPr>
                  </w:pPr>
                </w:p>
              </w:tc>
            </w:tr>
            <w:tr w:rsidR="00A448E3" w:rsidRPr="00686EA1" w:rsidTr="00A831E5">
              <w:trPr>
                <w:trHeight w:val="250"/>
              </w:trPr>
              <w:tc>
                <w:tcPr>
                  <w:tcW w:w="602" w:type="dxa"/>
                  <w:shd w:val="clear" w:color="auto" w:fill="auto"/>
                  <w:noWrap/>
                  <w:vAlign w:val="center"/>
                </w:tcPr>
                <w:p w:rsidR="00A448E3" w:rsidRDefault="00A448E3" w:rsidP="00A831E5">
                  <w:pPr>
                    <w:jc w:val="center"/>
                    <w:rPr>
                      <w:rFonts w:ascii="Arial" w:hAnsi="Arial" w:cs="Arial"/>
                      <w:color w:val="000000"/>
                    </w:rPr>
                  </w:pPr>
                  <w:r>
                    <w:rPr>
                      <w:rFonts w:ascii="Arial" w:hAnsi="Arial" w:cs="Arial"/>
                      <w:color w:val="000000"/>
                    </w:rPr>
                    <w:t xml:space="preserve">        12   </w:t>
                  </w:r>
                </w:p>
              </w:tc>
              <w:tc>
                <w:tcPr>
                  <w:tcW w:w="3895" w:type="dxa"/>
                  <w:shd w:val="clear" w:color="auto" w:fill="FFFFFF" w:themeFill="background1"/>
                  <w:vAlign w:val="center"/>
                </w:tcPr>
                <w:p w:rsidR="00A448E3" w:rsidRDefault="00A448E3" w:rsidP="00A831E5">
                  <w:pPr>
                    <w:rPr>
                      <w:rFonts w:ascii="Arial" w:hAnsi="Arial" w:cs="Arial"/>
                      <w:color w:val="000000"/>
                    </w:rPr>
                  </w:pPr>
                  <w:r>
                    <w:rPr>
                      <w:rFonts w:ascii="Arial" w:hAnsi="Arial" w:cs="Arial"/>
                      <w:color w:val="000000"/>
                    </w:rPr>
                    <w:t xml:space="preserve"> casquetes de bancada motor juego (incluye cambio del mismo) </w:t>
                  </w:r>
                </w:p>
              </w:tc>
              <w:tc>
                <w:tcPr>
                  <w:tcW w:w="1024" w:type="dxa"/>
                  <w:shd w:val="clear" w:color="auto" w:fill="auto"/>
                  <w:vAlign w:val="center"/>
                </w:tcPr>
                <w:p w:rsidR="00A448E3" w:rsidRDefault="00A448E3"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448E3" w:rsidRDefault="00A448E3" w:rsidP="003D6EB8">
                  <w:pPr>
                    <w:jc w:val="center"/>
                    <w:rPr>
                      <w:rFonts w:ascii="Arial" w:hAnsi="Arial" w:cs="Arial"/>
                      <w:color w:val="000000"/>
                    </w:rPr>
                  </w:pPr>
                  <w:r>
                    <w:rPr>
                      <w:rFonts w:ascii="Arial" w:hAnsi="Arial" w:cs="Arial"/>
                      <w:color w:val="000000"/>
                    </w:rPr>
                    <w:t>1</w:t>
                  </w:r>
                </w:p>
              </w:tc>
              <w:tc>
                <w:tcPr>
                  <w:tcW w:w="1160" w:type="dxa"/>
                </w:tcPr>
                <w:p w:rsidR="00A448E3" w:rsidRDefault="00A448E3" w:rsidP="00A831E5">
                  <w:pPr>
                    <w:jc w:val="center"/>
                    <w:rPr>
                      <w:rFonts w:ascii="Arial" w:hAnsi="Arial" w:cs="Arial"/>
                      <w:color w:val="000000"/>
                    </w:rPr>
                  </w:pPr>
                </w:p>
              </w:tc>
            </w:tr>
            <w:tr w:rsidR="00A448E3" w:rsidRPr="00686EA1" w:rsidTr="00A831E5">
              <w:trPr>
                <w:trHeight w:val="323"/>
              </w:trPr>
              <w:tc>
                <w:tcPr>
                  <w:tcW w:w="602" w:type="dxa"/>
                  <w:shd w:val="clear" w:color="auto" w:fill="auto"/>
                  <w:noWrap/>
                  <w:vAlign w:val="center"/>
                </w:tcPr>
                <w:p w:rsidR="00A448E3" w:rsidRDefault="00A448E3" w:rsidP="00A831E5">
                  <w:pPr>
                    <w:rPr>
                      <w:rFonts w:ascii="Arial" w:hAnsi="Arial" w:cs="Arial"/>
                      <w:color w:val="000000"/>
                    </w:rPr>
                  </w:pPr>
                  <w:r>
                    <w:rPr>
                      <w:rFonts w:ascii="Arial" w:hAnsi="Arial" w:cs="Arial"/>
                      <w:color w:val="000000"/>
                    </w:rPr>
                    <w:t xml:space="preserve">  13   </w:t>
                  </w:r>
                </w:p>
              </w:tc>
              <w:tc>
                <w:tcPr>
                  <w:tcW w:w="3895" w:type="dxa"/>
                  <w:shd w:val="clear" w:color="auto" w:fill="FFFFFF" w:themeFill="background1"/>
                  <w:vAlign w:val="center"/>
                </w:tcPr>
                <w:p w:rsidR="00A448E3" w:rsidRDefault="00A448E3" w:rsidP="00A831E5">
                  <w:pPr>
                    <w:rPr>
                      <w:rFonts w:ascii="Arial" w:hAnsi="Arial" w:cs="Arial"/>
                      <w:color w:val="000000"/>
                    </w:rPr>
                  </w:pPr>
                  <w:r>
                    <w:rPr>
                      <w:rFonts w:ascii="Arial" w:hAnsi="Arial" w:cs="Arial"/>
                      <w:color w:val="000000"/>
                    </w:rPr>
                    <w:t xml:space="preserve"> cazuela C/U (incluye cambio del mismo) </w:t>
                  </w:r>
                </w:p>
              </w:tc>
              <w:tc>
                <w:tcPr>
                  <w:tcW w:w="1024" w:type="dxa"/>
                  <w:shd w:val="clear" w:color="auto" w:fill="auto"/>
                  <w:vAlign w:val="center"/>
                </w:tcPr>
                <w:p w:rsidR="00A448E3" w:rsidRDefault="00A448E3"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448E3" w:rsidRDefault="00A448E3" w:rsidP="003D6EB8">
                  <w:pPr>
                    <w:jc w:val="center"/>
                    <w:rPr>
                      <w:rFonts w:ascii="Arial" w:hAnsi="Arial" w:cs="Arial"/>
                      <w:color w:val="000000"/>
                    </w:rPr>
                  </w:pPr>
                  <w:r>
                    <w:rPr>
                      <w:rFonts w:ascii="Arial" w:hAnsi="Arial" w:cs="Arial"/>
                      <w:color w:val="000000"/>
                    </w:rPr>
                    <w:t>1</w:t>
                  </w:r>
                </w:p>
              </w:tc>
              <w:tc>
                <w:tcPr>
                  <w:tcW w:w="1160" w:type="dxa"/>
                </w:tcPr>
                <w:p w:rsidR="00A448E3" w:rsidRDefault="00A448E3" w:rsidP="00A831E5">
                  <w:pPr>
                    <w:jc w:val="center"/>
                    <w:rPr>
                      <w:rFonts w:ascii="Arial" w:hAnsi="Arial" w:cs="Arial"/>
                      <w:color w:val="000000"/>
                    </w:rPr>
                  </w:pPr>
                </w:p>
              </w:tc>
            </w:tr>
            <w:tr w:rsidR="00A448E3" w:rsidRPr="00686EA1" w:rsidTr="00A831E5">
              <w:trPr>
                <w:trHeight w:val="250"/>
              </w:trPr>
              <w:tc>
                <w:tcPr>
                  <w:tcW w:w="602" w:type="dxa"/>
                  <w:shd w:val="clear" w:color="auto" w:fill="auto"/>
                  <w:noWrap/>
                  <w:vAlign w:val="center"/>
                </w:tcPr>
                <w:p w:rsidR="00A448E3" w:rsidRDefault="00A448E3" w:rsidP="00A831E5">
                  <w:pPr>
                    <w:jc w:val="center"/>
                    <w:rPr>
                      <w:rFonts w:ascii="Arial" w:hAnsi="Arial" w:cs="Arial"/>
                      <w:color w:val="000000"/>
                    </w:rPr>
                  </w:pPr>
                  <w:r>
                    <w:rPr>
                      <w:rFonts w:ascii="Arial" w:hAnsi="Arial" w:cs="Arial"/>
                      <w:color w:val="000000"/>
                    </w:rPr>
                    <w:t>14</w:t>
                  </w:r>
                </w:p>
              </w:tc>
              <w:tc>
                <w:tcPr>
                  <w:tcW w:w="3895" w:type="dxa"/>
                  <w:shd w:val="clear" w:color="auto" w:fill="FFFFFF" w:themeFill="background1"/>
                  <w:vAlign w:val="center"/>
                </w:tcPr>
                <w:p w:rsidR="00A448E3" w:rsidRDefault="00A448E3" w:rsidP="00A831E5">
                  <w:pPr>
                    <w:rPr>
                      <w:rFonts w:ascii="Arial" w:hAnsi="Arial" w:cs="Arial"/>
                      <w:color w:val="000000"/>
                    </w:rPr>
                  </w:pPr>
                  <w:r>
                    <w:rPr>
                      <w:rFonts w:ascii="Arial" w:hAnsi="Arial" w:cs="Arial"/>
                      <w:color w:val="000000"/>
                    </w:rPr>
                    <w:t xml:space="preserve"> camisas C/U (incluye cambio del mismo) </w:t>
                  </w:r>
                </w:p>
              </w:tc>
              <w:tc>
                <w:tcPr>
                  <w:tcW w:w="1024" w:type="dxa"/>
                  <w:shd w:val="clear" w:color="auto" w:fill="auto"/>
                  <w:vAlign w:val="center"/>
                </w:tcPr>
                <w:p w:rsidR="00A448E3" w:rsidRDefault="00A448E3"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448E3" w:rsidRDefault="00A448E3" w:rsidP="003D6EB8">
                  <w:pPr>
                    <w:jc w:val="center"/>
                    <w:rPr>
                      <w:rFonts w:ascii="Arial" w:hAnsi="Arial" w:cs="Arial"/>
                      <w:color w:val="000000"/>
                    </w:rPr>
                  </w:pPr>
                  <w:r>
                    <w:rPr>
                      <w:rFonts w:ascii="Arial" w:hAnsi="Arial" w:cs="Arial"/>
                      <w:color w:val="000000"/>
                    </w:rPr>
                    <w:t>1</w:t>
                  </w:r>
                </w:p>
              </w:tc>
              <w:tc>
                <w:tcPr>
                  <w:tcW w:w="1160" w:type="dxa"/>
                </w:tcPr>
                <w:p w:rsidR="00A448E3" w:rsidRDefault="00A448E3" w:rsidP="00A831E5">
                  <w:pPr>
                    <w:jc w:val="center"/>
                    <w:rPr>
                      <w:rFonts w:ascii="Arial" w:hAnsi="Arial" w:cs="Arial"/>
                      <w:color w:val="000000"/>
                    </w:rPr>
                  </w:pPr>
                </w:p>
              </w:tc>
            </w:tr>
            <w:tr w:rsidR="00A448E3" w:rsidRPr="00686EA1" w:rsidTr="00A831E5">
              <w:trPr>
                <w:trHeight w:val="250"/>
              </w:trPr>
              <w:tc>
                <w:tcPr>
                  <w:tcW w:w="602" w:type="dxa"/>
                  <w:shd w:val="clear" w:color="auto" w:fill="auto"/>
                  <w:noWrap/>
                  <w:vAlign w:val="center"/>
                </w:tcPr>
                <w:p w:rsidR="00A448E3" w:rsidRDefault="00A448E3" w:rsidP="00A831E5">
                  <w:pPr>
                    <w:jc w:val="center"/>
                    <w:rPr>
                      <w:rFonts w:ascii="Arial" w:hAnsi="Arial" w:cs="Arial"/>
                      <w:color w:val="000000"/>
                    </w:rPr>
                  </w:pPr>
                  <w:r>
                    <w:rPr>
                      <w:rFonts w:ascii="Arial" w:hAnsi="Arial" w:cs="Arial"/>
                      <w:color w:val="000000"/>
                    </w:rPr>
                    <w:t>15</w:t>
                  </w:r>
                </w:p>
              </w:tc>
              <w:tc>
                <w:tcPr>
                  <w:tcW w:w="3895" w:type="dxa"/>
                  <w:shd w:val="clear" w:color="auto" w:fill="FFFFFF" w:themeFill="background1"/>
                  <w:vAlign w:val="center"/>
                </w:tcPr>
                <w:p w:rsidR="00A448E3" w:rsidRDefault="00A448E3" w:rsidP="00A831E5">
                  <w:pPr>
                    <w:rPr>
                      <w:rFonts w:ascii="Arial" w:hAnsi="Arial" w:cs="Arial"/>
                      <w:color w:val="000000"/>
                    </w:rPr>
                  </w:pPr>
                  <w:r>
                    <w:rPr>
                      <w:rFonts w:ascii="Arial" w:hAnsi="Arial" w:cs="Arial"/>
                      <w:color w:val="000000"/>
                    </w:rPr>
                    <w:t xml:space="preserve"> cigüeñal (incluye cambio del mismo) </w:t>
                  </w:r>
                </w:p>
              </w:tc>
              <w:tc>
                <w:tcPr>
                  <w:tcW w:w="1024" w:type="dxa"/>
                  <w:shd w:val="clear" w:color="auto" w:fill="auto"/>
                  <w:vAlign w:val="center"/>
                </w:tcPr>
                <w:p w:rsidR="00A448E3" w:rsidRDefault="00A448E3"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448E3" w:rsidRDefault="00A448E3" w:rsidP="003D6EB8">
                  <w:pPr>
                    <w:jc w:val="center"/>
                    <w:rPr>
                      <w:rFonts w:ascii="Arial" w:hAnsi="Arial" w:cs="Arial"/>
                      <w:color w:val="000000"/>
                    </w:rPr>
                  </w:pPr>
                  <w:r>
                    <w:rPr>
                      <w:rFonts w:ascii="Arial" w:hAnsi="Arial" w:cs="Arial"/>
                      <w:color w:val="000000"/>
                    </w:rPr>
                    <w:t>1</w:t>
                  </w:r>
                </w:p>
              </w:tc>
              <w:tc>
                <w:tcPr>
                  <w:tcW w:w="1160" w:type="dxa"/>
                </w:tcPr>
                <w:p w:rsidR="00A448E3" w:rsidRDefault="00A448E3" w:rsidP="00A831E5">
                  <w:pPr>
                    <w:jc w:val="center"/>
                    <w:rPr>
                      <w:rFonts w:ascii="Arial" w:hAnsi="Arial" w:cs="Arial"/>
                      <w:color w:val="000000"/>
                    </w:rPr>
                  </w:pPr>
                </w:p>
              </w:tc>
            </w:tr>
            <w:tr w:rsidR="00A448E3" w:rsidRPr="00686EA1" w:rsidTr="00A831E5">
              <w:trPr>
                <w:trHeight w:val="250"/>
              </w:trPr>
              <w:tc>
                <w:tcPr>
                  <w:tcW w:w="602" w:type="dxa"/>
                  <w:shd w:val="clear" w:color="auto" w:fill="auto"/>
                  <w:noWrap/>
                  <w:vAlign w:val="center"/>
                </w:tcPr>
                <w:p w:rsidR="00A448E3" w:rsidRDefault="00A448E3" w:rsidP="00A831E5">
                  <w:pPr>
                    <w:jc w:val="center"/>
                    <w:rPr>
                      <w:rFonts w:ascii="Arial" w:hAnsi="Arial" w:cs="Arial"/>
                      <w:color w:val="000000"/>
                    </w:rPr>
                  </w:pPr>
                  <w:r>
                    <w:rPr>
                      <w:rFonts w:ascii="Arial" w:hAnsi="Arial" w:cs="Arial"/>
                      <w:color w:val="000000"/>
                    </w:rPr>
                    <w:t>16</w:t>
                  </w:r>
                </w:p>
              </w:tc>
              <w:tc>
                <w:tcPr>
                  <w:tcW w:w="3895" w:type="dxa"/>
                  <w:shd w:val="clear" w:color="auto" w:fill="FFFFFF" w:themeFill="background1"/>
                  <w:vAlign w:val="center"/>
                </w:tcPr>
                <w:p w:rsidR="00A448E3" w:rsidRDefault="00A448E3" w:rsidP="00A831E5">
                  <w:pPr>
                    <w:rPr>
                      <w:rFonts w:ascii="Arial" w:hAnsi="Arial" w:cs="Arial"/>
                      <w:color w:val="000000"/>
                    </w:rPr>
                  </w:pPr>
                  <w:r>
                    <w:rPr>
                      <w:rFonts w:ascii="Arial" w:hAnsi="Arial" w:cs="Arial"/>
                      <w:color w:val="000000"/>
                    </w:rPr>
                    <w:t xml:space="preserve"> cremallera volante </w:t>
                  </w:r>
                </w:p>
              </w:tc>
              <w:tc>
                <w:tcPr>
                  <w:tcW w:w="1024" w:type="dxa"/>
                  <w:shd w:val="clear" w:color="auto" w:fill="auto"/>
                  <w:vAlign w:val="center"/>
                </w:tcPr>
                <w:p w:rsidR="00A448E3" w:rsidRDefault="00A448E3"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448E3" w:rsidRDefault="00A448E3" w:rsidP="003D6EB8">
                  <w:pPr>
                    <w:jc w:val="center"/>
                    <w:rPr>
                      <w:rFonts w:ascii="Arial" w:hAnsi="Arial" w:cs="Arial"/>
                      <w:color w:val="000000"/>
                    </w:rPr>
                  </w:pPr>
                  <w:r>
                    <w:rPr>
                      <w:rFonts w:ascii="Arial" w:hAnsi="Arial" w:cs="Arial"/>
                      <w:color w:val="000000"/>
                    </w:rPr>
                    <w:t>1</w:t>
                  </w:r>
                </w:p>
              </w:tc>
              <w:tc>
                <w:tcPr>
                  <w:tcW w:w="1160" w:type="dxa"/>
                </w:tcPr>
                <w:p w:rsidR="00A448E3" w:rsidRDefault="00A448E3" w:rsidP="00A831E5">
                  <w:pPr>
                    <w:jc w:val="center"/>
                    <w:rPr>
                      <w:rFonts w:ascii="Arial" w:hAnsi="Arial" w:cs="Arial"/>
                      <w:color w:val="000000"/>
                    </w:rPr>
                  </w:pPr>
                </w:p>
              </w:tc>
            </w:tr>
            <w:tr w:rsidR="00A448E3" w:rsidRPr="00686EA1" w:rsidTr="00A831E5">
              <w:trPr>
                <w:trHeight w:val="250"/>
              </w:trPr>
              <w:tc>
                <w:tcPr>
                  <w:tcW w:w="602" w:type="dxa"/>
                  <w:shd w:val="clear" w:color="auto" w:fill="auto"/>
                  <w:noWrap/>
                  <w:vAlign w:val="center"/>
                </w:tcPr>
                <w:p w:rsidR="00A448E3" w:rsidRDefault="00A448E3" w:rsidP="00A831E5">
                  <w:pPr>
                    <w:jc w:val="center"/>
                    <w:rPr>
                      <w:rFonts w:ascii="Arial" w:hAnsi="Arial" w:cs="Arial"/>
                      <w:color w:val="000000"/>
                    </w:rPr>
                  </w:pPr>
                  <w:r>
                    <w:rPr>
                      <w:rFonts w:ascii="Arial" w:hAnsi="Arial" w:cs="Arial"/>
                      <w:color w:val="000000"/>
                    </w:rPr>
                    <w:t xml:space="preserve">        17   </w:t>
                  </w:r>
                </w:p>
              </w:tc>
              <w:tc>
                <w:tcPr>
                  <w:tcW w:w="3895" w:type="dxa"/>
                  <w:shd w:val="clear" w:color="auto" w:fill="FFFFFF" w:themeFill="background1"/>
                  <w:vAlign w:val="center"/>
                </w:tcPr>
                <w:p w:rsidR="00A448E3" w:rsidRDefault="00A448E3" w:rsidP="00A831E5">
                  <w:pPr>
                    <w:rPr>
                      <w:rFonts w:ascii="Arial" w:hAnsi="Arial" w:cs="Arial"/>
                      <w:color w:val="000000"/>
                    </w:rPr>
                  </w:pPr>
                  <w:r>
                    <w:rPr>
                      <w:rFonts w:ascii="Arial" w:hAnsi="Arial" w:cs="Arial"/>
                      <w:color w:val="000000"/>
                    </w:rPr>
                    <w:t xml:space="preserve"> Empaquetadura de motor Completa (incluye el cambio de la misma) </w:t>
                  </w:r>
                </w:p>
              </w:tc>
              <w:tc>
                <w:tcPr>
                  <w:tcW w:w="1024" w:type="dxa"/>
                  <w:shd w:val="clear" w:color="auto" w:fill="auto"/>
                  <w:vAlign w:val="center"/>
                </w:tcPr>
                <w:p w:rsidR="00A448E3" w:rsidRDefault="00A448E3"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448E3" w:rsidRDefault="00A448E3" w:rsidP="003D6EB8">
                  <w:pPr>
                    <w:jc w:val="center"/>
                    <w:rPr>
                      <w:rFonts w:ascii="Arial" w:hAnsi="Arial" w:cs="Arial"/>
                      <w:color w:val="000000"/>
                    </w:rPr>
                  </w:pPr>
                  <w:r>
                    <w:rPr>
                      <w:rFonts w:ascii="Arial" w:hAnsi="Arial" w:cs="Arial"/>
                      <w:color w:val="000000"/>
                    </w:rPr>
                    <w:t>1</w:t>
                  </w:r>
                </w:p>
              </w:tc>
              <w:tc>
                <w:tcPr>
                  <w:tcW w:w="1160" w:type="dxa"/>
                </w:tcPr>
                <w:p w:rsidR="00A448E3" w:rsidRDefault="00A448E3" w:rsidP="00A831E5">
                  <w:pPr>
                    <w:jc w:val="center"/>
                    <w:rPr>
                      <w:rFonts w:ascii="Arial" w:hAnsi="Arial" w:cs="Arial"/>
                      <w:color w:val="000000"/>
                    </w:rPr>
                  </w:pPr>
                </w:p>
              </w:tc>
            </w:tr>
            <w:tr w:rsidR="00A448E3" w:rsidRPr="00686EA1" w:rsidTr="00A831E5">
              <w:trPr>
                <w:trHeight w:val="250"/>
              </w:trPr>
              <w:tc>
                <w:tcPr>
                  <w:tcW w:w="602" w:type="dxa"/>
                  <w:shd w:val="clear" w:color="auto" w:fill="auto"/>
                  <w:noWrap/>
                  <w:vAlign w:val="center"/>
                </w:tcPr>
                <w:p w:rsidR="00A448E3" w:rsidRDefault="00A448E3" w:rsidP="00A831E5">
                  <w:pPr>
                    <w:jc w:val="center"/>
                    <w:rPr>
                      <w:rFonts w:ascii="Arial" w:hAnsi="Arial" w:cs="Arial"/>
                      <w:color w:val="000000"/>
                    </w:rPr>
                  </w:pPr>
                  <w:r>
                    <w:rPr>
                      <w:rFonts w:ascii="Arial" w:hAnsi="Arial" w:cs="Arial"/>
                      <w:color w:val="000000"/>
                    </w:rPr>
                    <w:t>18</w:t>
                  </w:r>
                </w:p>
              </w:tc>
              <w:tc>
                <w:tcPr>
                  <w:tcW w:w="3895" w:type="dxa"/>
                  <w:shd w:val="clear" w:color="auto" w:fill="FFFFFF" w:themeFill="background1"/>
                  <w:vAlign w:val="center"/>
                </w:tcPr>
                <w:p w:rsidR="00A448E3" w:rsidRDefault="00A448E3" w:rsidP="00A831E5">
                  <w:pPr>
                    <w:rPr>
                      <w:rFonts w:ascii="Arial" w:hAnsi="Arial" w:cs="Arial"/>
                      <w:color w:val="000000"/>
                    </w:rPr>
                  </w:pPr>
                  <w:r>
                    <w:rPr>
                      <w:rFonts w:ascii="Arial" w:hAnsi="Arial" w:cs="Arial"/>
                      <w:color w:val="000000"/>
                    </w:rPr>
                    <w:t xml:space="preserve"> Empaquetadura culata (incluye el cambio de la misma) </w:t>
                  </w:r>
                </w:p>
              </w:tc>
              <w:tc>
                <w:tcPr>
                  <w:tcW w:w="1024" w:type="dxa"/>
                  <w:shd w:val="clear" w:color="auto" w:fill="auto"/>
                  <w:vAlign w:val="center"/>
                </w:tcPr>
                <w:p w:rsidR="00A448E3" w:rsidRDefault="00A448E3"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448E3" w:rsidRDefault="00A448E3" w:rsidP="003D6EB8">
                  <w:pPr>
                    <w:jc w:val="center"/>
                    <w:rPr>
                      <w:rFonts w:ascii="Arial" w:hAnsi="Arial" w:cs="Arial"/>
                      <w:color w:val="000000"/>
                    </w:rPr>
                  </w:pPr>
                  <w:r>
                    <w:rPr>
                      <w:rFonts w:ascii="Arial" w:hAnsi="Arial" w:cs="Arial"/>
                      <w:color w:val="000000"/>
                    </w:rPr>
                    <w:t>1</w:t>
                  </w:r>
                </w:p>
              </w:tc>
              <w:tc>
                <w:tcPr>
                  <w:tcW w:w="1160" w:type="dxa"/>
                </w:tcPr>
                <w:p w:rsidR="00A448E3" w:rsidRDefault="00A448E3" w:rsidP="00A831E5">
                  <w:pPr>
                    <w:jc w:val="center"/>
                    <w:rPr>
                      <w:rFonts w:ascii="Arial" w:hAnsi="Arial" w:cs="Arial"/>
                      <w:color w:val="000000"/>
                    </w:rPr>
                  </w:pPr>
                </w:p>
              </w:tc>
            </w:tr>
            <w:tr w:rsidR="00A448E3" w:rsidRPr="00686EA1" w:rsidTr="00A831E5">
              <w:trPr>
                <w:trHeight w:val="250"/>
              </w:trPr>
              <w:tc>
                <w:tcPr>
                  <w:tcW w:w="602" w:type="dxa"/>
                  <w:shd w:val="clear" w:color="auto" w:fill="auto"/>
                  <w:noWrap/>
                  <w:vAlign w:val="center"/>
                </w:tcPr>
                <w:p w:rsidR="00A448E3" w:rsidRDefault="00A448E3" w:rsidP="00A831E5">
                  <w:pPr>
                    <w:jc w:val="center"/>
                    <w:rPr>
                      <w:rFonts w:ascii="Arial" w:hAnsi="Arial" w:cs="Arial"/>
                      <w:color w:val="000000"/>
                    </w:rPr>
                  </w:pPr>
                  <w:r>
                    <w:rPr>
                      <w:rFonts w:ascii="Arial" w:hAnsi="Arial" w:cs="Arial"/>
                      <w:color w:val="000000"/>
                    </w:rPr>
                    <w:t>19</w:t>
                  </w:r>
                </w:p>
              </w:tc>
              <w:tc>
                <w:tcPr>
                  <w:tcW w:w="3895" w:type="dxa"/>
                  <w:shd w:val="clear" w:color="auto" w:fill="FFFFFF" w:themeFill="background1"/>
                  <w:vAlign w:val="center"/>
                </w:tcPr>
                <w:p w:rsidR="00A448E3" w:rsidRDefault="00A448E3" w:rsidP="00A831E5">
                  <w:pPr>
                    <w:rPr>
                      <w:rFonts w:ascii="Arial" w:hAnsi="Arial" w:cs="Arial"/>
                      <w:color w:val="000000"/>
                    </w:rPr>
                  </w:pPr>
                  <w:r>
                    <w:rPr>
                      <w:rFonts w:ascii="Arial" w:hAnsi="Arial" w:cs="Arial"/>
                      <w:color w:val="000000"/>
                    </w:rPr>
                    <w:t xml:space="preserve"> Guías de válvulas admisión (juego) </w:t>
                  </w:r>
                </w:p>
              </w:tc>
              <w:tc>
                <w:tcPr>
                  <w:tcW w:w="1024" w:type="dxa"/>
                  <w:shd w:val="clear" w:color="auto" w:fill="auto"/>
                  <w:vAlign w:val="center"/>
                </w:tcPr>
                <w:p w:rsidR="00A448E3" w:rsidRDefault="00A448E3"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448E3" w:rsidRDefault="00A448E3" w:rsidP="003D6EB8">
                  <w:pPr>
                    <w:jc w:val="center"/>
                    <w:rPr>
                      <w:rFonts w:ascii="Arial" w:hAnsi="Arial" w:cs="Arial"/>
                      <w:color w:val="000000"/>
                    </w:rPr>
                  </w:pPr>
                  <w:r>
                    <w:rPr>
                      <w:rFonts w:ascii="Arial" w:hAnsi="Arial" w:cs="Arial"/>
                      <w:color w:val="000000"/>
                    </w:rPr>
                    <w:t>1</w:t>
                  </w:r>
                </w:p>
              </w:tc>
              <w:tc>
                <w:tcPr>
                  <w:tcW w:w="1160" w:type="dxa"/>
                </w:tcPr>
                <w:p w:rsidR="00A448E3" w:rsidRDefault="00A448E3" w:rsidP="00A831E5">
                  <w:pPr>
                    <w:jc w:val="center"/>
                    <w:rPr>
                      <w:rFonts w:ascii="Arial" w:hAnsi="Arial" w:cs="Arial"/>
                      <w:color w:val="000000"/>
                    </w:rPr>
                  </w:pPr>
                </w:p>
              </w:tc>
            </w:tr>
            <w:tr w:rsidR="00A448E3" w:rsidRPr="00686EA1" w:rsidTr="00A831E5">
              <w:trPr>
                <w:trHeight w:val="250"/>
              </w:trPr>
              <w:tc>
                <w:tcPr>
                  <w:tcW w:w="602" w:type="dxa"/>
                  <w:shd w:val="clear" w:color="auto" w:fill="auto"/>
                  <w:noWrap/>
                  <w:vAlign w:val="center"/>
                </w:tcPr>
                <w:p w:rsidR="00A448E3" w:rsidRDefault="00A448E3" w:rsidP="00A831E5">
                  <w:pPr>
                    <w:jc w:val="center"/>
                    <w:rPr>
                      <w:rFonts w:ascii="Arial" w:hAnsi="Arial" w:cs="Arial"/>
                      <w:color w:val="000000"/>
                    </w:rPr>
                  </w:pPr>
                  <w:r>
                    <w:rPr>
                      <w:rFonts w:ascii="Arial" w:hAnsi="Arial" w:cs="Arial"/>
                      <w:color w:val="000000"/>
                    </w:rPr>
                    <w:t>20</w:t>
                  </w:r>
                </w:p>
              </w:tc>
              <w:tc>
                <w:tcPr>
                  <w:tcW w:w="3895" w:type="dxa"/>
                  <w:shd w:val="clear" w:color="auto" w:fill="FFFFFF" w:themeFill="background1"/>
                  <w:vAlign w:val="center"/>
                </w:tcPr>
                <w:p w:rsidR="00A448E3" w:rsidRDefault="00A448E3" w:rsidP="00A831E5">
                  <w:pPr>
                    <w:rPr>
                      <w:rFonts w:ascii="Arial" w:hAnsi="Arial" w:cs="Arial"/>
                      <w:color w:val="000000"/>
                    </w:rPr>
                  </w:pPr>
                  <w:r>
                    <w:rPr>
                      <w:rFonts w:ascii="Arial" w:hAnsi="Arial" w:cs="Arial"/>
                      <w:color w:val="000000"/>
                    </w:rPr>
                    <w:t xml:space="preserve"> Guías de válvulas de escape (juego) </w:t>
                  </w:r>
                </w:p>
              </w:tc>
              <w:tc>
                <w:tcPr>
                  <w:tcW w:w="1024" w:type="dxa"/>
                  <w:shd w:val="clear" w:color="auto" w:fill="auto"/>
                  <w:vAlign w:val="center"/>
                </w:tcPr>
                <w:p w:rsidR="00A448E3" w:rsidRDefault="00A448E3"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448E3" w:rsidRDefault="00A448E3" w:rsidP="003D6EB8">
                  <w:pPr>
                    <w:jc w:val="center"/>
                    <w:rPr>
                      <w:rFonts w:ascii="Arial" w:hAnsi="Arial" w:cs="Arial"/>
                      <w:color w:val="000000"/>
                    </w:rPr>
                  </w:pPr>
                  <w:r>
                    <w:rPr>
                      <w:rFonts w:ascii="Arial" w:hAnsi="Arial" w:cs="Arial"/>
                      <w:color w:val="000000"/>
                    </w:rPr>
                    <w:t>1</w:t>
                  </w:r>
                </w:p>
              </w:tc>
              <w:tc>
                <w:tcPr>
                  <w:tcW w:w="1160" w:type="dxa"/>
                </w:tcPr>
                <w:p w:rsidR="00A448E3" w:rsidRDefault="00A448E3" w:rsidP="00A831E5">
                  <w:pPr>
                    <w:jc w:val="center"/>
                    <w:rPr>
                      <w:rFonts w:ascii="Arial" w:hAnsi="Arial" w:cs="Arial"/>
                      <w:color w:val="000000"/>
                    </w:rPr>
                  </w:pPr>
                </w:p>
              </w:tc>
            </w:tr>
            <w:tr w:rsidR="00A448E3" w:rsidRPr="00686EA1" w:rsidTr="00A831E5">
              <w:trPr>
                <w:trHeight w:val="250"/>
              </w:trPr>
              <w:tc>
                <w:tcPr>
                  <w:tcW w:w="602" w:type="dxa"/>
                  <w:shd w:val="clear" w:color="auto" w:fill="auto"/>
                  <w:noWrap/>
                  <w:vAlign w:val="center"/>
                </w:tcPr>
                <w:p w:rsidR="00A448E3" w:rsidRDefault="00A448E3" w:rsidP="00A831E5">
                  <w:pPr>
                    <w:jc w:val="center"/>
                    <w:rPr>
                      <w:rFonts w:ascii="Arial" w:hAnsi="Arial" w:cs="Arial"/>
                      <w:color w:val="000000"/>
                    </w:rPr>
                  </w:pPr>
                  <w:r>
                    <w:rPr>
                      <w:rFonts w:ascii="Arial" w:hAnsi="Arial" w:cs="Arial"/>
                      <w:color w:val="000000"/>
                    </w:rPr>
                    <w:t>21</w:t>
                  </w:r>
                </w:p>
              </w:tc>
              <w:tc>
                <w:tcPr>
                  <w:tcW w:w="3895" w:type="dxa"/>
                  <w:shd w:val="clear" w:color="auto" w:fill="FFFFFF" w:themeFill="background1"/>
                  <w:vAlign w:val="center"/>
                </w:tcPr>
                <w:p w:rsidR="00A448E3" w:rsidRDefault="00A448E3" w:rsidP="00A831E5">
                  <w:pPr>
                    <w:rPr>
                      <w:rFonts w:ascii="Arial" w:hAnsi="Arial" w:cs="Arial"/>
                      <w:color w:val="000000"/>
                    </w:rPr>
                  </w:pPr>
                  <w:r>
                    <w:rPr>
                      <w:rFonts w:ascii="Arial" w:hAnsi="Arial" w:cs="Arial"/>
                      <w:color w:val="000000"/>
                    </w:rPr>
                    <w:t xml:space="preserve"> Válvulas de escape (juego) </w:t>
                  </w:r>
                </w:p>
              </w:tc>
              <w:tc>
                <w:tcPr>
                  <w:tcW w:w="1024" w:type="dxa"/>
                  <w:shd w:val="clear" w:color="auto" w:fill="auto"/>
                  <w:vAlign w:val="center"/>
                </w:tcPr>
                <w:p w:rsidR="00A448E3" w:rsidRDefault="00A448E3"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448E3" w:rsidRDefault="00A448E3" w:rsidP="003D6EB8">
                  <w:pPr>
                    <w:jc w:val="center"/>
                    <w:rPr>
                      <w:rFonts w:ascii="Arial" w:hAnsi="Arial" w:cs="Arial"/>
                      <w:color w:val="000000"/>
                    </w:rPr>
                  </w:pPr>
                  <w:r>
                    <w:rPr>
                      <w:rFonts w:ascii="Arial" w:hAnsi="Arial" w:cs="Arial"/>
                      <w:color w:val="000000"/>
                    </w:rPr>
                    <w:t>1</w:t>
                  </w:r>
                </w:p>
              </w:tc>
              <w:tc>
                <w:tcPr>
                  <w:tcW w:w="1160" w:type="dxa"/>
                </w:tcPr>
                <w:p w:rsidR="00A448E3" w:rsidRDefault="00A448E3" w:rsidP="00A831E5">
                  <w:pPr>
                    <w:jc w:val="center"/>
                    <w:rPr>
                      <w:rFonts w:ascii="Arial" w:hAnsi="Arial" w:cs="Arial"/>
                      <w:color w:val="000000"/>
                    </w:rPr>
                  </w:pPr>
                </w:p>
              </w:tc>
            </w:tr>
            <w:tr w:rsidR="00A448E3" w:rsidRPr="00686EA1" w:rsidTr="00A831E5">
              <w:trPr>
                <w:trHeight w:val="250"/>
              </w:trPr>
              <w:tc>
                <w:tcPr>
                  <w:tcW w:w="602" w:type="dxa"/>
                  <w:shd w:val="clear" w:color="auto" w:fill="auto"/>
                  <w:noWrap/>
                  <w:vAlign w:val="center"/>
                </w:tcPr>
                <w:p w:rsidR="00A448E3" w:rsidRDefault="00A448E3" w:rsidP="00A831E5">
                  <w:pPr>
                    <w:jc w:val="center"/>
                    <w:rPr>
                      <w:rFonts w:ascii="Arial" w:hAnsi="Arial" w:cs="Arial"/>
                      <w:color w:val="000000"/>
                    </w:rPr>
                  </w:pPr>
                  <w:r>
                    <w:rPr>
                      <w:rFonts w:ascii="Arial" w:hAnsi="Arial" w:cs="Arial"/>
                      <w:color w:val="000000"/>
                    </w:rPr>
                    <w:t>22</w:t>
                  </w:r>
                </w:p>
              </w:tc>
              <w:tc>
                <w:tcPr>
                  <w:tcW w:w="3895" w:type="dxa"/>
                  <w:shd w:val="clear" w:color="auto" w:fill="FFFFFF" w:themeFill="background1"/>
                  <w:vAlign w:val="center"/>
                </w:tcPr>
                <w:p w:rsidR="00A448E3" w:rsidRDefault="00A448E3" w:rsidP="00A831E5">
                  <w:pPr>
                    <w:rPr>
                      <w:rFonts w:ascii="Arial" w:hAnsi="Arial" w:cs="Arial"/>
                      <w:color w:val="000000"/>
                    </w:rPr>
                  </w:pPr>
                  <w:r>
                    <w:rPr>
                      <w:rFonts w:ascii="Arial" w:hAnsi="Arial" w:cs="Arial"/>
                      <w:color w:val="000000"/>
                    </w:rPr>
                    <w:t xml:space="preserve"> Válvulas de admisión (juego) </w:t>
                  </w:r>
                </w:p>
              </w:tc>
              <w:tc>
                <w:tcPr>
                  <w:tcW w:w="1024" w:type="dxa"/>
                  <w:shd w:val="clear" w:color="auto" w:fill="auto"/>
                  <w:vAlign w:val="center"/>
                </w:tcPr>
                <w:p w:rsidR="00A448E3" w:rsidRDefault="00A448E3"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448E3" w:rsidRDefault="00A448E3" w:rsidP="003D6EB8">
                  <w:pPr>
                    <w:jc w:val="center"/>
                    <w:rPr>
                      <w:rFonts w:ascii="Arial" w:hAnsi="Arial" w:cs="Arial"/>
                      <w:color w:val="000000"/>
                    </w:rPr>
                  </w:pPr>
                  <w:r>
                    <w:rPr>
                      <w:rFonts w:ascii="Arial" w:hAnsi="Arial" w:cs="Arial"/>
                      <w:color w:val="000000"/>
                    </w:rPr>
                    <w:t>1</w:t>
                  </w:r>
                </w:p>
              </w:tc>
              <w:tc>
                <w:tcPr>
                  <w:tcW w:w="1160" w:type="dxa"/>
                </w:tcPr>
                <w:p w:rsidR="00A448E3" w:rsidRDefault="00A448E3" w:rsidP="00A831E5">
                  <w:pPr>
                    <w:jc w:val="center"/>
                    <w:rPr>
                      <w:rFonts w:ascii="Arial" w:hAnsi="Arial" w:cs="Arial"/>
                      <w:color w:val="000000"/>
                    </w:rPr>
                  </w:pPr>
                </w:p>
              </w:tc>
            </w:tr>
            <w:tr w:rsidR="00A448E3" w:rsidRPr="00686EA1" w:rsidTr="00A831E5">
              <w:trPr>
                <w:trHeight w:val="250"/>
              </w:trPr>
              <w:tc>
                <w:tcPr>
                  <w:tcW w:w="602" w:type="dxa"/>
                  <w:shd w:val="clear" w:color="auto" w:fill="auto"/>
                  <w:noWrap/>
                  <w:vAlign w:val="center"/>
                </w:tcPr>
                <w:p w:rsidR="00A448E3" w:rsidRDefault="00A448E3" w:rsidP="00A831E5">
                  <w:pPr>
                    <w:jc w:val="center"/>
                    <w:rPr>
                      <w:rFonts w:ascii="Arial" w:hAnsi="Arial" w:cs="Arial"/>
                      <w:color w:val="000000"/>
                    </w:rPr>
                  </w:pPr>
                  <w:r>
                    <w:rPr>
                      <w:rFonts w:ascii="Arial" w:hAnsi="Arial" w:cs="Arial"/>
                      <w:color w:val="000000"/>
                    </w:rPr>
                    <w:t xml:space="preserve">23   </w:t>
                  </w:r>
                </w:p>
              </w:tc>
              <w:tc>
                <w:tcPr>
                  <w:tcW w:w="3895" w:type="dxa"/>
                  <w:shd w:val="clear" w:color="auto" w:fill="FFFFFF" w:themeFill="background1"/>
                  <w:vAlign w:val="center"/>
                </w:tcPr>
                <w:p w:rsidR="00A448E3" w:rsidRDefault="00A448E3" w:rsidP="00A831E5">
                  <w:pPr>
                    <w:rPr>
                      <w:rFonts w:ascii="Arial" w:hAnsi="Arial" w:cs="Arial"/>
                      <w:color w:val="000000"/>
                    </w:rPr>
                  </w:pPr>
                  <w:r>
                    <w:rPr>
                      <w:rFonts w:ascii="Arial" w:hAnsi="Arial" w:cs="Arial"/>
                      <w:color w:val="000000"/>
                    </w:rPr>
                    <w:t xml:space="preserve"> Soportes de motor C/U </w:t>
                  </w:r>
                </w:p>
              </w:tc>
              <w:tc>
                <w:tcPr>
                  <w:tcW w:w="1024" w:type="dxa"/>
                  <w:shd w:val="clear" w:color="auto" w:fill="auto"/>
                  <w:vAlign w:val="center"/>
                </w:tcPr>
                <w:p w:rsidR="00A448E3" w:rsidRDefault="00A448E3"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448E3" w:rsidRDefault="00A448E3" w:rsidP="003D6EB8">
                  <w:pPr>
                    <w:jc w:val="center"/>
                    <w:rPr>
                      <w:rFonts w:ascii="Arial" w:hAnsi="Arial" w:cs="Arial"/>
                      <w:color w:val="000000"/>
                    </w:rPr>
                  </w:pPr>
                  <w:r>
                    <w:rPr>
                      <w:rFonts w:ascii="Arial" w:hAnsi="Arial" w:cs="Arial"/>
                      <w:color w:val="000000"/>
                    </w:rPr>
                    <w:t>1</w:t>
                  </w:r>
                </w:p>
              </w:tc>
              <w:tc>
                <w:tcPr>
                  <w:tcW w:w="1160" w:type="dxa"/>
                </w:tcPr>
                <w:p w:rsidR="00A448E3" w:rsidRDefault="00A448E3" w:rsidP="00A831E5">
                  <w:pPr>
                    <w:jc w:val="center"/>
                    <w:rPr>
                      <w:rFonts w:ascii="Arial" w:hAnsi="Arial" w:cs="Arial"/>
                      <w:color w:val="000000"/>
                    </w:rPr>
                  </w:pPr>
                </w:p>
              </w:tc>
            </w:tr>
            <w:tr w:rsidR="00A448E3" w:rsidRPr="00686EA1" w:rsidTr="00A831E5">
              <w:trPr>
                <w:trHeight w:val="250"/>
              </w:trPr>
              <w:tc>
                <w:tcPr>
                  <w:tcW w:w="602" w:type="dxa"/>
                  <w:shd w:val="clear" w:color="auto" w:fill="auto"/>
                  <w:noWrap/>
                  <w:vAlign w:val="center"/>
                </w:tcPr>
                <w:p w:rsidR="00A448E3" w:rsidRDefault="00A448E3" w:rsidP="00A831E5">
                  <w:pPr>
                    <w:jc w:val="center"/>
                    <w:rPr>
                      <w:rFonts w:ascii="Arial" w:hAnsi="Arial" w:cs="Arial"/>
                      <w:color w:val="000000"/>
                    </w:rPr>
                  </w:pPr>
                  <w:r>
                    <w:rPr>
                      <w:rFonts w:ascii="Arial" w:hAnsi="Arial" w:cs="Arial"/>
                      <w:color w:val="000000"/>
                    </w:rPr>
                    <w:t xml:space="preserve">24   </w:t>
                  </w:r>
                </w:p>
              </w:tc>
              <w:tc>
                <w:tcPr>
                  <w:tcW w:w="3895" w:type="dxa"/>
                  <w:shd w:val="clear" w:color="auto" w:fill="FFFFFF" w:themeFill="background1"/>
                  <w:vAlign w:val="center"/>
                </w:tcPr>
                <w:p w:rsidR="00A448E3" w:rsidRDefault="00A448E3" w:rsidP="00A831E5">
                  <w:pPr>
                    <w:rPr>
                      <w:rFonts w:ascii="Arial" w:hAnsi="Arial" w:cs="Arial"/>
                      <w:color w:val="000000"/>
                    </w:rPr>
                  </w:pPr>
                  <w:r>
                    <w:rPr>
                      <w:rFonts w:ascii="Arial" w:hAnsi="Arial" w:cs="Arial"/>
                      <w:color w:val="000000"/>
                    </w:rPr>
                    <w:t xml:space="preserve"> filtro de combustible </w:t>
                  </w:r>
                </w:p>
              </w:tc>
              <w:tc>
                <w:tcPr>
                  <w:tcW w:w="1024" w:type="dxa"/>
                  <w:shd w:val="clear" w:color="auto" w:fill="auto"/>
                  <w:vAlign w:val="center"/>
                </w:tcPr>
                <w:p w:rsidR="00A448E3" w:rsidRDefault="00A448E3"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448E3" w:rsidRDefault="00A448E3" w:rsidP="003D6EB8">
                  <w:pPr>
                    <w:jc w:val="center"/>
                    <w:rPr>
                      <w:rFonts w:ascii="Arial" w:hAnsi="Arial" w:cs="Arial"/>
                      <w:color w:val="000000"/>
                    </w:rPr>
                  </w:pPr>
                  <w:r>
                    <w:rPr>
                      <w:rFonts w:ascii="Arial" w:hAnsi="Arial" w:cs="Arial"/>
                      <w:color w:val="000000"/>
                    </w:rPr>
                    <w:t>1</w:t>
                  </w:r>
                </w:p>
              </w:tc>
              <w:tc>
                <w:tcPr>
                  <w:tcW w:w="1160" w:type="dxa"/>
                </w:tcPr>
                <w:p w:rsidR="00A448E3" w:rsidRDefault="00A448E3" w:rsidP="00A831E5">
                  <w:pPr>
                    <w:jc w:val="center"/>
                    <w:rPr>
                      <w:rFonts w:ascii="Arial" w:hAnsi="Arial" w:cs="Arial"/>
                      <w:color w:val="000000"/>
                    </w:rPr>
                  </w:pPr>
                </w:p>
              </w:tc>
            </w:tr>
            <w:tr w:rsidR="00A448E3" w:rsidRPr="00686EA1" w:rsidTr="00A831E5">
              <w:trPr>
                <w:trHeight w:val="250"/>
              </w:trPr>
              <w:tc>
                <w:tcPr>
                  <w:tcW w:w="602" w:type="dxa"/>
                  <w:shd w:val="clear" w:color="auto" w:fill="auto"/>
                  <w:noWrap/>
                  <w:vAlign w:val="center"/>
                </w:tcPr>
                <w:p w:rsidR="00A448E3" w:rsidRDefault="00A448E3" w:rsidP="00A831E5">
                  <w:pPr>
                    <w:jc w:val="center"/>
                    <w:rPr>
                      <w:rFonts w:ascii="Arial" w:hAnsi="Arial" w:cs="Arial"/>
                      <w:color w:val="000000"/>
                    </w:rPr>
                  </w:pPr>
                  <w:r>
                    <w:rPr>
                      <w:rFonts w:ascii="Arial" w:hAnsi="Arial" w:cs="Arial"/>
                      <w:color w:val="000000"/>
                    </w:rPr>
                    <w:t xml:space="preserve">        25   </w:t>
                  </w:r>
                </w:p>
              </w:tc>
              <w:tc>
                <w:tcPr>
                  <w:tcW w:w="3895" w:type="dxa"/>
                  <w:shd w:val="clear" w:color="auto" w:fill="FFFFFF" w:themeFill="background1"/>
                  <w:vAlign w:val="center"/>
                </w:tcPr>
                <w:p w:rsidR="00A448E3" w:rsidRDefault="00A448E3" w:rsidP="00A831E5">
                  <w:pPr>
                    <w:rPr>
                      <w:rFonts w:ascii="Arial" w:hAnsi="Arial" w:cs="Arial"/>
                      <w:color w:val="000000"/>
                    </w:rPr>
                  </w:pPr>
                  <w:r>
                    <w:rPr>
                      <w:rFonts w:ascii="Arial" w:hAnsi="Arial" w:cs="Arial"/>
                      <w:color w:val="000000"/>
                    </w:rPr>
                    <w:t xml:space="preserve"> Instalación filtro de combustible con base C/U </w:t>
                  </w:r>
                </w:p>
              </w:tc>
              <w:tc>
                <w:tcPr>
                  <w:tcW w:w="1024" w:type="dxa"/>
                  <w:shd w:val="clear" w:color="auto" w:fill="auto"/>
                  <w:vAlign w:val="center"/>
                </w:tcPr>
                <w:p w:rsidR="00A448E3" w:rsidRDefault="00A448E3"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448E3" w:rsidRDefault="00A448E3" w:rsidP="003D6EB8">
                  <w:pPr>
                    <w:jc w:val="center"/>
                    <w:rPr>
                      <w:rFonts w:ascii="Arial" w:hAnsi="Arial" w:cs="Arial"/>
                      <w:color w:val="000000"/>
                    </w:rPr>
                  </w:pPr>
                  <w:r>
                    <w:rPr>
                      <w:rFonts w:ascii="Arial" w:hAnsi="Arial" w:cs="Arial"/>
                      <w:color w:val="000000"/>
                    </w:rPr>
                    <w:t>1</w:t>
                  </w:r>
                </w:p>
              </w:tc>
              <w:tc>
                <w:tcPr>
                  <w:tcW w:w="1160" w:type="dxa"/>
                </w:tcPr>
                <w:p w:rsidR="00A448E3" w:rsidRDefault="00A448E3" w:rsidP="00A831E5">
                  <w:pPr>
                    <w:jc w:val="center"/>
                    <w:rPr>
                      <w:rFonts w:ascii="Arial" w:hAnsi="Arial" w:cs="Arial"/>
                      <w:color w:val="000000"/>
                    </w:rPr>
                  </w:pPr>
                </w:p>
              </w:tc>
            </w:tr>
            <w:tr w:rsidR="00A448E3" w:rsidRPr="00686EA1" w:rsidTr="00A831E5">
              <w:trPr>
                <w:trHeight w:val="250"/>
              </w:trPr>
              <w:tc>
                <w:tcPr>
                  <w:tcW w:w="602" w:type="dxa"/>
                  <w:shd w:val="clear" w:color="auto" w:fill="auto"/>
                  <w:noWrap/>
                  <w:vAlign w:val="center"/>
                </w:tcPr>
                <w:p w:rsidR="00A448E3" w:rsidRDefault="00A448E3" w:rsidP="00A831E5">
                  <w:pPr>
                    <w:jc w:val="center"/>
                    <w:rPr>
                      <w:rFonts w:ascii="Arial" w:hAnsi="Arial" w:cs="Arial"/>
                      <w:color w:val="000000"/>
                    </w:rPr>
                  </w:pPr>
                  <w:r>
                    <w:rPr>
                      <w:rFonts w:ascii="Arial" w:hAnsi="Arial" w:cs="Arial"/>
                      <w:color w:val="000000"/>
                    </w:rPr>
                    <w:t xml:space="preserve">        26   </w:t>
                  </w:r>
                </w:p>
              </w:tc>
              <w:tc>
                <w:tcPr>
                  <w:tcW w:w="3895" w:type="dxa"/>
                  <w:shd w:val="clear" w:color="auto" w:fill="FFFFFF" w:themeFill="background1"/>
                  <w:vAlign w:val="center"/>
                </w:tcPr>
                <w:p w:rsidR="00A448E3" w:rsidRDefault="00A448E3" w:rsidP="00A831E5">
                  <w:pPr>
                    <w:rPr>
                      <w:rFonts w:ascii="Arial" w:hAnsi="Arial" w:cs="Arial"/>
                      <w:color w:val="000000"/>
                    </w:rPr>
                  </w:pPr>
                  <w:r>
                    <w:rPr>
                      <w:rFonts w:ascii="Arial" w:hAnsi="Arial" w:cs="Arial"/>
                      <w:color w:val="000000"/>
                    </w:rPr>
                    <w:t xml:space="preserve"> Reparación de motor completa mano de obra </w:t>
                  </w:r>
                </w:p>
              </w:tc>
              <w:tc>
                <w:tcPr>
                  <w:tcW w:w="1024" w:type="dxa"/>
                  <w:shd w:val="clear" w:color="auto" w:fill="auto"/>
                  <w:vAlign w:val="center"/>
                </w:tcPr>
                <w:p w:rsidR="00A448E3" w:rsidRDefault="00A448E3"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448E3" w:rsidRDefault="00A448E3" w:rsidP="003D6EB8">
                  <w:pPr>
                    <w:jc w:val="center"/>
                    <w:rPr>
                      <w:rFonts w:ascii="Arial" w:hAnsi="Arial" w:cs="Arial"/>
                      <w:color w:val="000000"/>
                    </w:rPr>
                  </w:pPr>
                  <w:r>
                    <w:rPr>
                      <w:rFonts w:ascii="Arial" w:hAnsi="Arial" w:cs="Arial"/>
                      <w:color w:val="000000"/>
                    </w:rPr>
                    <w:t>1</w:t>
                  </w:r>
                </w:p>
              </w:tc>
              <w:tc>
                <w:tcPr>
                  <w:tcW w:w="1160" w:type="dxa"/>
                </w:tcPr>
                <w:p w:rsidR="00A448E3" w:rsidRDefault="00A448E3" w:rsidP="00A831E5">
                  <w:pPr>
                    <w:jc w:val="center"/>
                    <w:rPr>
                      <w:rFonts w:ascii="Arial" w:hAnsi="Arial" w:cs="Arial"/>
                      <w:color w:val="000000"/>
                    </w:rPr>
                  </w:pPr>
                </w:p>
              </w:tc>
            </w:tr>
            <w:tr w:rsidR="00A448E3" w:rsidRPr="00686EA1" w:rsidTr="00A831E5">
              <w:trPr>
                <w:trHeight w:val="250"/>
              </w:trPr>
              <w:tc>
                <w:tcPr>
                  <w:tcW w:w="602" w:type="dxa"/>
                  <w:shd w:val="clear" w:color="auto" w:fill="auto"/>
                  <w:noWrap/>
                  <w:vAlign w:val="center"/>
                </w:tcPr>
                <w:p w:rsidR="00A448E3" w:rsidRDefault="00A448E3" w:rsidP="00A831E5">
                  <w:pPr>
                    <w:jc w:val="center"/>
                    <w:rPr>
                      <w:rFonts w:ascii="Arial" w:hAnsi="Arial" w:cs="Arial"/>
                      <w:color w:val="000000"/>
                    </w:rPr>
                  </w:pPr>
                  <w:r>
                    <w:rPr>
                      <w:rFonts w:ascii="Arial" w:hAnsi="Arial" w:cs="Arial"/>
                      <w:color w:val="000000"/>
                    </w:rPr>
                    <w:t xml:space="preserve">        27   </w:t>
                  </w:r>
                </w:p>
              </w:tc>
              <w:tc>
                <w:tcPr>
                  <w:tcW w:w="3895" w:type="dxa"/>
                  <w:shd w:val="clear" w:color="auto" w:fill="FFFFFF" w:themeFill="background1"/>
                  <w:vAlign w:val="center"/>
                </w:tcPr>
                <w:p w:rsidR="00A448E3" w:rsidRDefault="00A448E3" w:rsidP="00A831E5">
                  <w:pPr>
                    <w:rPr>
                      <w:rFonts w:ascii="Arial" w:hAnsi="Arial" w:cs="Arial"/>
                      <w:color w:val="000000"/>
                    </w:rPr>
                  </w:pPr>
                  <w:r>
                    <w:rPr>
                      <w:rFonts w:ascii="Arial" w:hAnsi="Arial" w:cs="Arial"/>
                      <w:color w:val="000000"/>
                    </w:rPr>
                    <w:t xml:space="preserve"> Corregir fugas de aceite motor, por cuello delantero y/o trasero del Carter (no incluye repuestos) </w:t>
                  </w:r>
                </w:p>
              </w:tc>
              <w:tc>
                <w:tcPr>
                  <w:tcW w:w="1024" w:type="dxa"/>
                  <w:shd w:val="clear" w:color="auto" w:fill="auto"/>
                  <w:vAlign w:val="center"/>
                </w:tcPr>
                <w:p w:rsidR="00A448E3" w:rsidRDefault="00A448E3"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448E3" w:rsidRDefault="00A448E3" w:rsidP="003D6EB8">
                  <w:pPr>
                    <w:jc w:val="center"/>
                    <w:rPr>
                      <w:rFonts w:ascii="Arial" w:hAnsi="Arial" w:cs="Arial"/>
                      <w:color w:val="000000"/>
                    </w:rPr>
                  </w:pPr>
                  <w:r>
                    <w:rPr>
                      <w:rFonts w:ascii="Arial" w:hAnsi="Arial" w:cs="Arial"/>
                      <w:color w:val="000000"/>
                    </w:rPr>
                    <w:t>1</w:t>
                  </w:r>
                </w:p>
              </w:tc>
              <w:tc>
                <w:tcPr>
                  <w:tcW w:w="1160" w:type="dxa"/>
                </w:tcPr>
                <w:p w:rsidR="00A448E3" w:rsidRDefault="00A448E3" w:rsidP="00A831E5">
                  <w:pPr>
                    <w:jc w:val="center"/>
                    <w:rPr>
                      <w:rFonts w:ascii="Arial" w:hAnsi="Arial" w:cs="Arial"/>
                      <w:color w:val="000000"/>
                    </w:rPr>
                  </w:pPr>
                </w:p>
              </w:tc>
            </w:tr>
            <w:tr w:rsidR="00A448E3" w:rsidRPr="00686EA1" w:rsidTr="00A831E5">
              <w:trPr>
                <w:trHeight w:val="250"/>
              </w:trPr>
              <w:tc>
                <w:tcPr>
                  <w:tcW w:w="602" w:type="dxa"/>
                  <w:shd w:val="clear" w:color="auto" w:fill="auto"/>
                  <w:noWrap/>
                  <w:vAlign w:val="center"/>
                </w:tcPr>
                <w:p w:rsidR="00A448E3" w:rsidRDefault="00A448E3" w:rsidP="00A831E5">
                  <w:pPr>
                    <w:jc w:val="center"/>
                    <w:rPr>
                      <w:rFonts w:ascii="Arial" w:hAnsi="Arial" w:cs="Arial"/>
                      <w:color w:val="000000"/>
                    </w:rPr>
                  </w:pPr>
                  <w:r>
                    <w:rPr>
                      <w:rFonts w:ascii="Arial" w:hAnsi="Arial" w:cs="Arial"/>
                      <w:color w:val="000000"/>
                    </w:rPr>
                    <w:t xml:space="preserve">        28   </w:t>
                  </w:r>
                </w:p>
              </w:tc>
              <w:tc>
                <w:tcPr>
                  <w:tcW w:w="3895" w:type="dxa"/>
                  <w:shd w:val="clear" w:color="auto" w:fill="FFFFFF" w:themeFill="background1"/>
                  <w:vAlign w:val="center"/>
                </w:tcPr>
                <w:p w:rsidR="00A448E3" w:rsidRDefault="00A448E3" w:rsidP="00A831E5">
                  <w:pPr>
                    <w:rPr>
                      <w:rFonts w:ascii="Arial" w:hAnsi="Arial" w:cs="Arial"/>
                      <w:color w:val="000000"/>
                    </w:rPr>
                  </w:pPr>
                  <w:r>
                    <w:rPr>
                      <w:rFonts w:ascii="Arial" w:hAnsi="Arial" w:cs="Arial"/>
                      <w:color w:val="000000"/>
                    </w:rPr>
                    <w:t xml:space="preserve"> Reparar o cambiar bomba de combustible mecánica </w:t>
                  </w:r>
                </w:p>
              </w:tc>
              <w:tc>
                <w:tcPr>
                  <w:tcW w:w="1024" w:type="dxa"/>
                  <w:shd w:val="clear" w:color="auto" w:fill="auto"/>
                  <w:vAlign w:val="center"/>
                </w:tcPr>
                <w:p w:rsidR="00A448E3" w:rsidRDefault="00A448E3"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448E3" w:rsidRDefault="00A448E3" w:rsidP="003D6EB8">
                  <w:pPr>
                    <w:jc w:val="center"/>
                    <w:rPr>
                      <w:rFonts w:ascii="Arial" w:hAnsi="Arial" w:cs="Arial"/>
                      <w:color w:val="000000"/>
                    </w:rPr>
                  </w:pPr>
                  <w:r>
                    <w:rPr>
                      <w:rFonts w:ascii="Arial" w:hAnsi="Arial" w:cs="Arial"/>
                      <w:color w:val="000000"/>
                    </w:rPr>
                    <w:t>1</w:t>
                  </w:r>
                </w:p>
              </w:tc>
              <w:tc>
                <w:tcPr>
                  <w:tcW w:w="1160" w:type="dxa"/>
                </w:tcPr>
                <w:p w:rsidR="00A448E3" w:rsidRDefault="00A448E3" w:rsidP="00A831E5">
                  <w:pPr>
                    <w:jc w:val="center"/>
                    <w:rPr>
                      <w:rFonts w:ascii="Arial" w:hAnsi="Arial" w:cs="Arial"/>
                      <w:color w:val="000000"/>
                    </w:rPr>
                  </w:pPr>
                </w:p>
              </w:tc>
            </w:tr>
            <w:tr w:rsidR="00A448E3" w:rsidRPr="00686EA1" w:rsidTr="00A831E5">
              <w:trPr>
                <w:trHeight w:val="250"/>
              </w:trPr>
              <w:tc>
                <w:tcPr>
                  <w:tcW w:w="602" w:type="dxa"/>
                  <w:shd w:val="clear" w:color="auto" w:fill="auto"/>
                  <w:noWrap/>
                  <w:vAlign w:val="center"/>
                </w:tcPr>
                <w:p w:rsidR="00A448E3" w:rsidRDefault="00A448E3" w:rsidP="00A831E5">
                  <w:pPr>
                    <w:jc w:val="center"/>
                    <w:rPr>
                      <w:rFonts w:ascii="Arial" w:hAnsi="Arial" w:cs="Arial"/>
                      <w:color w:val="000000"/>
                    </w:rPr>
                  </w:pPr>
                  <w:r>
                    <w:rPr>
                      <w:rFonts w:ascii="Arial" w:hAnsi="Arial" w:cs="Arial"/>
                      <w:color w:val="000000"/>
                    </w:rPr>
                    <w:t>29</w:t>
                  </w:r>
                </w:p>
              </w:tc>
              <w:tc>
                <w:tcPr>
                  <w:tcW w:w="3895" w:type="dxa"/>
                  <w:shd w:val="clear" w:color="auto" w:fill="FFFFFF" w:themeFill="background1"/>
                  <w:vAlign w:val="center"/>
                </w:tcPr>
                <w:p w:rsidR="00A448E3" w:rsidRDefault="00A448E3" w:rsidP="00A831E5">
                  <w:pPr>
                    <w:rPr>
                      <w:rFonts w:ascii="Arial" w:hAnsi="Arial" w:cs="Arial"/>
                      <w:color w:val="000000"/>
                    </w:rPr>
                  </w:pPr>
                  <w:r>
                    <w:rPr>
                      <w:rFonts w:ascii="Arial" w:hAnsi="Arial" w:cs="Arial"/>
                      <w:color w:val="000000"/>
                    </w:rPr>
                    <w:t xml:space="preserve"> Desmontaje y lavado tanque de combustible </w:t>
                  </w:r>
                </w:p>
              </w:tc>
              <w:tc>
                <w:tcPr>
                  <w:tcW w:w="1024" w:type="dxa"/>
                  <w:shd w:val="clear" w:color="auto" w:fill="auto"/>
                  <w:vAlign w:val="center"/>
                </w:tcPr>
                <w:p w:rsidR="00A448E3" w:rsidRDefault="00A448E3"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448E3" w:rsidRDefault="00A448E3" w:rsidP="003D6EB8">
                  <w:pPr>
                    <w:jc w:val="center"/>
                    <w:rPr>
                      <w:rFonts w:ascii="Arial" w:hAnsi="Arial" w:cs="Arial"/>
                      <w:color w:val="000000"/>
                    </w:rPr>
                  </w:pPr>
                  <w:r>
                    <w:rPr>
                      <w:rFonts w:ascii="Arial" w:hAnsi="Arial" w:cs="Arial"/>
                      <w:color w:val="000000"/>
                    </w:rPr>
                    <w:t>1</w:t>
                  </w:r>
                </w:p>
              </w:tc>
              <w:tc>
                <w:tcPr>
                  <w:tcW w:w="1160" w:type="dxa"/>
                </w:tcPr>
                <w:p w:rsidR="00A448E3" w:rsidRDefault="00A448E3" w:rsidP="00A831E5">
                  <w:pPr>
                    <w:jc w:val="center"/>
                    <w:rPr>
                      <w:rFonts w:ascii="Arial" w:hAnsi="Arial" w:cs="Arial"/>
                      <w:color w:val="000000"/>
                    </w:rPr>
                  </w:pPr>
                </w:p>
              </w:tc>
            </w:tr>
            <w:tr w:rsidR="00A448E3" w:rsidRPr="00686EA1" w:rsidTr="00A831E5">
              <w:trPr>
                <w:trHeight w:val="250"/>
              </w:trPr>
              <w:tc>
                <w:tcPr>
                  <w:tcW w:w="602" w:type="dxa"/>
                  <w:shd w:val="clear" w:color="auto" w:fill="auto"/>
                  <w:noWrap/>
                  <w:vAlign w:val="center"/>
                </w:tcPr>
                <w:p w:rsidR="00A448E3" w:rsidRDefault="00A448E3" w:rsidP="00A831E5">
                  <w:pPr>
                    <w:jc w:val="center"/>
                    <w:rPr>
                      <w:rFonts w:ascii="Arial" w:hAnsi="Arial" w:cs="Arial"/>
                      <w:color w:val="000000"/>
                    </w:rPr>
                  </w:pPr>
                  <w:r>
                    <w:rPr>
                      <w:rFonts w:ascii="Arial" w:hAnsi="Arial" w:cs="Arial"/>
                      <w:color w:val="000000"/>
                    </w:rPr>
                    <w:t>30</w:t>
                  </w:r>
                </w:p>
              </w:tc>
              <w:tc>
                <w:tcPr>
                  <w:tcW w:w="3895" w:type="dxa"/>
                  <w:shd w:val="clear" w:color="auto" w:fill="FFFFFF" w:themeFill="background1"/>
                  <w:vAlign w:val="center"/>
                </w:tcPr>
                <w:p w:rsidR="00A448E3" w:rsidRDefault="00A448E3" w:rsidP="00A831E5">
                  <w:pPr>
                    <w:rPr>
                      <w:rFonts w:ascii="Arial" w:hAnsi="Arial" w:cs="Arial"/>
                      <w:color w:val="000000"/>
                    </w:rPr>
                  </w:pPr>
                  <w:r>
                    <w:rPr>
                      <w:rFonts w:ascii="Arial" w:hAnsi="Arial" w:cs="Arial"/>
                      <w:color w:val="000000"/>
                    </w:rPr>
                    <w:t xml:space="preserve"> Varilla medidora nivel aceite </w:t>
                  </w:r>
                </w:p>
              </w:tc>
              <w:tc>
                <w:tcPr>
                  <w:tcW w:w="1024" w:type="dxa"/>
                  <w:shd w:val="clear" w:color="auto" w:fill="auto"/>
                  <w:vAlign w:val="center"/>
                </w:tcPr>
                <w:p w:rsidR="00A448E3" w:rsidRDefault="00A448E3"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448E3" w:rsidRDefault="00A448E3" w:rsidP="003D6EB8">
                  <w:pPr>
                    <w:jc w:val="center"/>
                    <w:rPr>
                      <w:rFonts w:ascii="Arial" w:hAnsi="Arial" w:cs="Arial"/>
                      <w:color w:val="000000"/>
                    </w:rPr>
                  </w:pPr>
                  <w:r>
                    <w:rPr>
                      <w:rFonts w:ascii="Arial" w:hAnsi="Arial" w:cs="Arial"/>
                      <w:color w:val="000000"/>
                    </w:rPr>
                    <w:t>1</w:t>
                  </w:r>
                </w:p>
              </w:tc>
              <w:tc>
                <w:tcPr>
                  <w:tcW w:w="1160" w:type="dxa"/>
                </w:tcPr>
                <w:p w:rsidR="00A448E3" w:rsidRDefault="00A448E3" w:rsidP="00A831E5">
                  <w:pPr>
                    <w:jc w:val="center"/>
                    <w:rPr>
                      <w:rFonts w:ascii="Arial" w:hAnsi="Arial" w:cs="Arial"/>
                      <w:color w:val="000000"/>
                    </w:rPr>
                  </w:pPr>
                </w:p>
              </w:tc>
            </w:tr>
            <w:tr w:rsidR="00A448E3" w:rsidRPr="00686EA1" w:rsidTr="00A831E5">
              <w:trPr>
                <w:trHeight w:val="250"/>
              </w:trPr>
              <w:tc>
                <w:tcPr>
                  <w:tcW w:w="602" w:type="dxa"/>
                  <w:shd w:val="clear" w:color="auto" w:fill="auto"/>
                  <w:noWrap/>
                  <w:vAlign w:val="center"/>
                </w:tcPr>
                <w:p w:rsidR="00A448E3" w:rsidRDefault="00A448E3" w:rsidP="00A831E5">
                  <w:pPr>
                    <w:jc w:val="center"/>
                    <w:rPr>
                      <w:rFonts w:ascii="Arial" w:hAnsi="Arial" w:cs="Arial"/>
                      <w:color w:val="000000"/>
                    </w:rPr>
                  </w:pPr>
                  <w:r>
                    <w:rPr>
                      <w:rFonts w:ascii="Arial" w:hAnsi="Arial" w:cs="Arial"/>
                      <w:color w:val="000000"/>
                    </w:rPr>
                    <w:t>31</w:t>
                  </w:r>
                </w:p>
              </w:tc>
              <w:tc>
                <w:tcPr>
                  <w:tcW w:w="3895" w:type="dxa"/>
                  <w:shd w:val="clear" w:color="auto" w:fill="FFFFFF" w:themeFill="background1"/>
                  <w:vAlign w:val="center"/>
                </w:tcPr>
                <w:p w:rsidR="00A448E3" w:rsidRDefault="00A448E3" w:rsidP="00A831E5">
                  <w:pPr>
                    <w:rPr>
                      <w:rFonts w:ascii="Arial" w:hAnsi="Arial" w:cs="Arial"/>
                      <w:color w:val="000000"/>
                    </w:rPr>
                  </w:pPr>
                  <w:r>
                    <w:rPr>
                      <w:rFonts w:ascii="Arial" w:hAnsi="Arial" w:cs="Arial"/>
                      <w:color w:val="000000"/>
                    </w:rPr>
                    <w:t xml:space="preserve"> Retenedor cigüeñal C/U </w:t>
                  </w:r>
                </w:p>
              </w:tc>
              <w:tc>
                <w:tcPr>
                  <w:tcW w:w="1024" w:type="dxa"/>
                  <w:shd w:val="clear" w:color="auto" w:fill="auto"/>
                  <w:vAlign w:val="center"/>
                </w:tcPr>
                <w:p w:rsidR="00A448E3" w:rsidRDefault="00A448E3"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448E3" w:rsidRDefault="00A448E3" w:rsidP="003D6EB8">
                  <w:pPr>
                    <w:jc w:val="center"/>
                    <w:rPr>
                      <w:rFonts w:ascii="Arial" w:hAnsi="Arial" w:cs="Arial"/>
                      <w:color w:val="000000"/>
                    </w:rPr>
                  </w:pPr>
                  <w:r>
                    <w:rPr>
                      <w:rFonts w:ascii="Arial" w:hAnsi="Arial" w:cs="Arial"/>
                      <w:color w:val="000000"/>
                    </w:rPr>
                    <w:t>1</w:t>
                  </w:r>
                </w:p>
              </w:tc>
              <w:tc>
                <w:tcPr>
                  <w:tcW w:w="1160" w:type="dxa"/>
                </w:tcPr>
                <w:p w:rsidR="00A448E3" w:rsidRDefault="00A448E3" w:rsidP="00A831E5">
                  <w:pPr>
                    <w:jc w:val="center"/>
                    <w:rPr>
                      <w:rFonts w:ascii="Arial" w:hAnsi="Arial" w:cs="Arial"/>
                      <w:color w:val="000000"/>
                    </w:rPr>
                  </w:pPr>
                </w:p>
              </w:tc>
            </w:tr>
            <w:tr w:rsidR="00A448E3" w:rsidRPr="00686EA1" w:rsidTr="00A831E5">
              <w:trPr>
                <w:trHeight w:val="250"/>
              </w:trPr>
              <w:tc>
                <w:tcPr>
                  <w:tcW w:w="602" w:type="dxa"/>
                  <w:shd w:val="clear" w:color="auto" w:fill="auto"/>
                  <w:noWrap/>
                  <w:vAlign w:val="center"/>
                </w:tcPr>
                <w:p w:rsidR="00A448E3" w:rsidRDefault="00A448E3" w:rsidP="00A831E5">
                  <w:pPr>
                    <w:jc w:val="center"/>
                    <w:rPr>
                      <w:rFonts w:ascii="Arial" w:hAnsi="Arial" w:cs="Arial"/>
                      <w:color w:val="000000"/>
                    </w:rPr>
                  </w:pPr>
                  <w:r>
                    <w:rPr>
                      <w:rFonts w:ascii="Arial" w:hAnsi="Arial" w:cs="Arial"/>
                      <w:color w:val="000000"/>
                    </w:rPr>
                    <w:t>32</w:t>
                  </w:r>
                </w:p>
              </w:tc>
              <w:tc>
                <w:tcPr>
                  <w:tcW w:w="3895" w:type="dxa"/>
                  <w:shd w:val="clear" w:color="auto" w:fill="FFFFFF" w:themeFill="background1"/>
                  <w:vAlign w:val="center"/>
                </w:tcPr>
                <w:p w:rsidR="00A448E3" w:rsidRDefault="00A448E3" w:rsidP="00A831E5">
                  <w:pPr>
                    <w:rPr>
                      <w:rFonts w:ascii="Arial" w:hAnsi="Arial" w:cs="Arial"/>
                      <w:color w:val="000000"/>
                    </w:rPr>
                  </w:pPr>
                  <w:r>
                    <w:rPr>
                      <w:rFonts w:ascii="Arial" w:hAnsi="Arial" w:cs="Arial"/>
                      <w:color w:val="000000"/>
                    </w:rPr>
                    <w:t xml:space="preserve"> Cambio retenedor cigüeñal C/U </w:t>
                  </w:r>
                </w:p>
              </w:tc>
              <w:tc>
                <w:tcPr>
                  <w:tcW w:w="1024" w:type="dxa"/>
                  <w:shd w:val="clear" w:color="auto" w:fill="auto"/>
                  <w:vAlign w:val="center"/>
                </w:tcPr>
                <w:p w:rsidR="00A448E3" w:rsidRDefault="00A448E3"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448E3" w:rsidRDefault="00A448E3" w:rsidP="003D6EB8">
                  <w:pPr>
                    <w:jc w:val="center"/>
                    <w:rPr>
                      <w:rFonts w:ascii="Arial" w:hAnsi="Arial" w:cs="Arial"/>
                      <w:color w:val="000000"/>
                    </w:rPr>
                  </w:pPr>
                  <w:r>
                    <w:rPr>
                      <w:rFonts w:ascii="Arial" w:hAnsi="Arial" w:cs="Arial"/>
                      <w:color w:val="000000"/>
                    </w:rPr>
                    <w:t>1</w:t>
                  </w:r>
                </w:p>
              </w:tc>
              <w:tc>
                <w:tcPr>
                  <w:tcW w:w="1160" w:type="dxa"/>
                </w:tcPr>
                <w:p w:rsidR="00A448E3" w:rsidRDefault="00A448E3" w:rsidP="00A831E5">
                  <w:pPr>
                    <w:jc w:val="center"/>
                    <w:rPr>
                      <w:rFonts w:ascii="Arial" w:hAnsi="Arial" w:cs="Arial"/>
                      <w:color w:val="000000"/>
                    </w:rPr>
                  </w:pPr>
                </w:p>
              </w:tc>
            </w:tr>
            <w:tr w:rsidR="00A448E3" w:rsidRPr="00686EA1" w:rsidTr="00A831E5">
              <w:trPr>
                <w:trHeight w:val="250"/>
              </w:trPr>
              <w:tc>
                <w:tcPr>
                  <w:tcW w:w="602" w:type="dxa"/>
                  <w:shd w:val="clear" w:color="auto" w:fill="auto"/>
                  <w:noWrap/>
                  <w:vAlign w:val="center"/>
                </w:tcPr>
                <w:p w:rsidR="00A448E3" w:rsidRDefault="00A448E3" w:rsidP="00A831E5">
                  <w:pPr>
                    <w:jc w:val="center"/>
                    <w:rPr>
                      <w:rFonts w:ascii="Arial" w:hAnsi="Arial" w:cs="Arial"/>
                      <w:color w:val="000000"/>
                    </w:rPr>
                  </w:pPr>
                  <w:r>
                    <w:rPr>
                      <w:rFonts w:ascii="Arial" w:hAnsi="Arial" w:cs="Arial"/>
                      <w:color w:val="000000"/>
                    </w:rPr>
                    <w:t>33</w:t>
                  </w:r>
                </w:p>
              </w:tc>
              <w:tc>
                <w:tcPr>
                  <w:tcW w:w="3895" w:type="dxa"/>
                  <w:shd w:val="clear" w:color="auto" w:fill="FFFFFF" w:themeFill="background1"/>
                  <w:vAlign w:val="center"/>
                </w:tcPr>
                <w:p w:rsidR="00A448E3" w:rsidRDefault="00A448E3" w:rsidP="00A831E5">
                  <w:pPr>
                    <w:rPr>
                      <w:rFonts w:ascii="Arial" w:hAnsi="Arial" w:cs="Arial"/>
                      <w:color w:val="000000"/>
                    </w:rPr>
                  </w:pPr>
                  <w:r>
                    <w:rPr>
                      <w:rFonts w:ascii="Arial" w:hAnsi="Arial" w:cs="Arial"/>
                      <w:color w:val="000000"/>
                    </w:rPr>
                    <w:t xml:space="preserve"> Carter </w:t>
                  </w:r>
                </w:p>
              </w:tc>
              <w:tc>
                <w:tcPr>
                  <w:tcW w:w="1024" w:type="dxa"/>
                  <w:shd w:val="clear" w:color="auto" w:fill="auto"/>
                  <w:vAlign w:val="center"/>
                </w:tcPr>
                <w:p w:rsidR="00A448E3" w:rsidRDefault="00A448E3"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448E3" w:rsidRDefault="00A448E3" w:rsidP="003D6EB8">
                  <w:pPr>
                    <w:jc w:val="center"/>
                    <w:rPr>
                      <w:rFonts w:ascii="Arial" w:hAnsi="Arial" w:cs="Arial"/>
                      <w:color w:val="000000"/>
                    </w:rPr>
                  </w:pPr>
                  <w:r>
                    <w:rPr>
                      <w:rFonts w:ascii="Arial" w:hAnsi="Arial" w:cs="Arial"/>
                      <w:color w:val="000000"/>
                    </w:rPr>
                    <w:t>1</w:t>
                  </w:r>
                </w:p>
              </w:tc>
              <w:tc>
                <w:tcPr>
                  <w:tcW w:w="1160" w:type="dxa"/>
                </w:tcPr>
                <w:p w:rsidR="00A448E3" w:rsidRDefault="00A448E3" w:rsidP="00A831E5">
                  <w:pPr>
                    <w:jc w:val="center"/>
                    <w:rPr>
                      <w:rFonts w:ascii="Arial" w:hAnsi="Arial" w:cs="Arial"/>
                      <w:color w:val="000000"/>
                    </w:rPr>
                  </w:pPr>
                </w:p>
              </w:tc>
            </w:tr>
            <w:tr w:rsidR="00A448E3" w:rsidRPr="00686EA1" w:rsidTr="00A831E5">
              <w:trPr>
                <w:trHeight w:val="250"/>
              </w:trPr>
              <w:tc>
                <w:tcPr>
                  <w:tcW w:w="602" w:type="dxa"/>
                  <w:shd w:val="clear" w:color="auto" w:fill="auto"/>
                  <w:noWrap/>
                  <w:vAlign w:val="center"/>
                </w:tcPr>
                <w:p w:rsidR="00A448E3" w:rsidRDefault="00A448E3" w:rsidP="00A831E5">
                  <w:pPr>
                    <w:jc w:val="center"/>
                    <w:rPr>
                      <w:rFonts w:ascii="Arial" w:hAnsi="Arial" w:cs="Arial"/>
                      <w:color w:val="000000"/>
                    </w:rPr>
                  </w:pPr>
                  <w:r>
                    <w:rPr>
                      <w:rFonts w:ascii="Arial" w:hAnsi="Arial" w:cs="Arial"/>
                      <w:color w:val="000000"/>
                    </w:rPr>
                    <w:t>34</w:t>
                  </w:r>
                </w:p>
              </w:tc>
              <w:tc>
                <w:tcPr>
                  <w:tcW w:w="3895" w:type="dxa"/>
                  <w:shd w:val="clear" w:color="auto" w:fill="FFFFFF" w:themeFill="background1"/>
                  <w:vAlign w:val="center"/>
                </w:tcPr>
                <w:p w:rsidR="00A448E3" w:rsidRDefault="00A448E3" w:rsidP="00A831E5">
                  <w:pPr>
                    <w:rPr>
                      <w:rFonts w:ascii="Arial" w:hAnsi="Arial" w:cs="Arial"/>
                      <w:color w:val="000000"/>
                    </w:rPr>
                  </w:pPr>
                  <w:r>
                    <w:rPr>
                      <w:rFonts w:ascii="Arial" w:hAnsi="Arial" w:cs="Arial"/>
                      <w:color w:val="000000"/>
                    </w:rPr>
                    <w:t xml:space="preserve"> Cambio de </w:t>
                  </w:r>
                  <w:proofErr w:type="spellStart"/>
                  <w:r>
                    <w:rPr>
                      <w:rFonts w:ascii="Arial" w:hAnsi="Arial" w:cs="Arial"/>
                      <w:color w:val="000000"/>
                    </w:rPr>
                    <w:t>carter</w:t>
                  </w:r>
                  <w:proofErr w:type="spellEnd"/>
                  <w:r>
                    <w:rPr>
                      <w:rFonts w:ascii="Arial" w:hAnsi="Arial" w:cs="Arial"/>
                      <w:color w:val="000000"/>
                    </w:rPr>
                    <w:t xml:space="preserve"> </w:t>
                  </w:r>
                </w:p>
              </w:tc>
              <w:tc>
                <w:tcPr>
                  <w:tcW w:w="1024" w:type="dxa"/>
                  <w:shd w:val="clear" w:color="auto" w:fill="auto"/>
                  <w:vAlign w:val="center"/>
                </w:tcPr>
                <w:p w:rsidR="00A448E3" w:rsidRDefault="00A448E3"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448E3" w:rsidRDefault="00A448E3" w:rsidP="003D6EB8">
                  <w:pPr>
                    <w:jc w:val="center"/>
                    <w:rPr>
                      <w:rFonts w:ascii="Arial" w:hAnsi="Arial" w:cs="Arial"/>
                      <w:color w:val="000000"/>
                    </w:rPr>
                  </w:pPr>
                  <w:r>
                    <w:rPr>
                      <w:rFonts w:ascii="Arial" w:hAnsi="Arial" w:cs="Arial"/>
                      <w:color w:val="000000"/>
                    </w:rPr>
                    <w:t>1</w:t>
                  </w:r>
                </w:p>
              </w:tc>
              <w:tc>
                <w:tcPr>
                  <w:tcW w:w="1160" w:type="dxa"/>
                </w:tcPr>
                <w:p w:rsidR="00A448E3" w:rsidRDefault="00A448E3" w:rsidP="00A831E5">
                  <w:pPr>
                    <w:jc w:val="center"/>
                    <w:rPr>
                      <w:rFonts w:ascii="Arial" w:hAnsi="Arial" w:cs="Arial"/>
                      <w:color w:val="000000"/>
                    </w:rPr>
                  </w:pPr>
                </w:p>
              </w:tc>
            </w:tr>
            <w:tr w:rsidR="00A448E3" w:rsidRPr="00686EA1" w:rsidTr="00A831E5">
              <w:trPr>
                <w:trHeight w:val="250"/>
              </w:trPr>
              <w:tc>
                <w:tcPr>
                  <w:tcW w:w="602" w:type="dxa"/>
                  <w:shd w:val="clear" w:color="auto" w:fill="auto"/>
                  <w:noWrap/>
                  <w:vAlign w:val="center"/>
                </w:tcPr>
                <w:p w:rsidR="00A448E3" w:rsidRDefault="00A448E3" w:rsidP="00A831E5">
                  <w:pPr>
                    <w:jc w:val="center"/>
                    <w:rPr>
                      <w:rFonts w:ascii="Arial" w:hAnsi="Arial" w:cs="Arial"/>
                      <w:color w:val="000000"/>
                    </w:rPr>
                  </w:pPr>
                  <w:r>
                    <w:rPr>
                      <w:rFonts w:ascii="Arial" w:hAnsi="Arial" w:cs="Arial"/>
                      <w:color w:val="000000"/>
                    </w:rPr>
                    <w:t>35</w:t>
                  </w:r>
                </w:p>
              </w:tc>
              <w:tc>
                <w:tcPr>
                  <w:tcW w:w="3895" w:type="dxa"/>
                  <w:shd w:val="clear" w:color="auto" w:fill="FFFFFF" w:themeFill="background1"/>
                  <w:vAlign w:val="center"/>
                </w:tcPr>
                <w:p w:rsidR="00A448E3" w:rsidRDefault="00A448E3" w:rsidP="00A831E5">
                  <w:pPr>
                    <w:rPr>
                      <w:rFonts w:ascii="Arial" w:hAnsi="Arial" w:cs="Arial"/>
                      <w:color w:val="000000"/>
                    </w:rPr>
                  </w:pPr>
                  <w:r>
                    <w:rPr>
                      <w:rFonts w:ascii="Arial" w:hAnsi="Arial" w:cs="Arial"/>
                      <w:color w:val="000000"/>
                    </w:rPr>
                    <w:t xml:space="preserve"> Arreglo de culata </w:t>
                  </w:r>
                </w:p>
              </w:tc>
              <w:tc>
                <w:tcPr>
                  <w:tcW w:w="1024" w:type="dxa"/>
                  <w:shd w:val="clear" w:color="auto" w:fill="auto"/>
                  <w:vAlign w:val="center"/>
                </w:tcPr>
                <w:p w:rsidR="00A448E3" w:rsidRDefault="00A448E3"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448E3" w:rsidRDefault="00A448E3" w:rsidP="003D6EB8">
                  <w:pPr>
                    <w:jc w:val="center"/>
                    <w:rPr>
                      <w:rFonts w:ascii="Arial" w:hAnsi="Arial" w:cs="Arial"/>
                      <w:color w:val="000000"/>
                    </w:rPr>
                  </w:pPr>
                  <w:r>
                    <w:rPr>
                      <w:rFonts w:ascii="Arial" w:hAnsi="Arial" w:cs="Arial"/>
                      <w:color w:val="000000"/>
                    </w:rPr>
                    <w:t>1</w:t>
                  </w:r>
                </w:p>
              </w:tc>
              <w:tc>
                <w:tcPr>
                  <w:tcW w:w="1160" w:type="dxa"/>
                </w:tcPr>
                <w:p w:rsidR="00A448E3" w:rsidRDefault="00A448E3" w:rsidP="00A831E5">
                  <w:pPr>
                    <w:jc w:val="center"/>
                    <w:rPr>
                      <w:rFonts w:ascii="Arial" w:hAnsi="Arial" w:cs="Arial"/>
                      <w:color w:val="000000"/>
                    </w:rPr>
                  </w:pPr>
                </w:p>
              </w:tc>
            </w:tr>
            <w:tr w:rsidR="00A448E3" w:rsidRPr="00686EA1" w:rsidTr="00A831E5">
              <w:trPr>
                <w:trHeight w:val="250"/>
              </w:trPr>
              <w:tc>
                <w:tcPr>
                  <w:tcW w:w="602" w:type="dxa"/>
                  <w:shd w:val="clear" w:color="auto" w:fill="auto"/>
                  <w:noWrap/>
                  <w:vAlign w:val="center"/>
                </w:tcPr>
                <w:p w:rsidR="00A448E3" w:rsidRDefault="00A448E3" w:rsidP="00A831E5">
                  <w:pPr>
                    <w:jc w:val="center"/>
                    <w:rPr>
                      <w:rFonts w:ascii="Arial" w:hAnsi="Arial" w:cs="Arial"/>
                      <w:color w:val="000000"/>
                    </w:rPr>
                  </w:pPr>
                  <w:r>
                    <w:rPr>
                      <w:rFonts w:ascii="Arial" w:hAnsi="Arial" w:cs="Arial"/>
                      <w:color w:val="000000"/>
                    </w:rPr>
                    <w:t>36</w:t>
                  </w:r>
                </w:p>
              </w:tc>
              <w:tc>
                <w:tcPr>
                  <w:tcW w:w="3895" w:type="dxa"/>
                  <w:shd w:val="clear" w:color="auto" w:fill="FFFFFF" w:themeFill="background1"/>
                  <w:vAlign w:val="center"/>
                </w:tcPr>
                <w:p w:rsidR="00A448E3" w:rsidRDefault="00A448E3" w:rsidP="00A831E5">
                  <w:pPr>
                    <w:rPr>
                      <w:rFonts w:ascii="Arial" w:hAnsi="Arial" w:cs="Arial"/>
                      <w:color w:val="000000"/>
                    </w:rPr>
                  </w:pPr>
                  <w:r>
                    <w:rPr>
                      <w:rFonts w:ascii="Arial" w:hAnsi="Arial" w:cs="Arial"/>
                      <w:color w:val="000000"/>
                    </w:rPr>
                    <w:t xml:space="preserve"> Empacar </w:t>
                  </w:r>
                  <w:proofErr w:type="spellStart"/>
                  <w:r>
                    <w:rPr>
                      <w:rFonts w:ascii="Arial" w:hAnsi="Arial" w:cs="Arial"/>
                      <w:color w:val="000000"/>
                    </w:rPr>
                    <w:t>carter</w:t>
                  </w:r>
                  <w:proofErr w:type="spellEnd"/>
                  <w:r>
                    <w:rPr>
                      <w:rFonts w:ascii="Arial" w:hAnsi="Arial" w:cs="Arial"/>
                      <w:color w:val="000000"/>
                    </w:rPr>
                    <w:t xml:space="preserve"> (incluye repuesto) </w:t>
                  </w:r>
                </w:p>
              </w:tc>
              <w:tc>
                <w:tcPr>
                  <w:tcW w:w="1024" w:type="dxa"/>
                  <w:shd w:val="clear" w:color="auto" w:fill="auto"/>
                  <w:vAlign w:val="center"/>
                </w:tcPr>
                <w:p w:rsidR="00A448E3" w:rsidRDefault="00A448E3"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448E3" w:rsidRDefault="00A448E3" w:rsidP="003D6EB8">
                  <w:pPr>
                    <w:jc w:val="center"/>
                    <w:rPr>
                      <w:rFonts w:ascii="Arial" w:hAnsi="Arial" w:cs="Arial"/>
                      <w:color w:val="000000"/>
                    </w:rPr>
                  </w:pPr>
                  <w:r>
                    <w:rPr>
                      <w:rFonts w:ascii="Arial" w:hAnsi="Arial" w:cs="Arial"/>
                      <w:color w:val="000000"/>
                    </w:rPr>
                    <w:t>1</w:t>
                  </w:r>
                </w:p>
              </w:tc>
              <w:tc>
                <w:tcPr>
                  <w:tcW w:w="1160" w:type="dxa"/>
                </w:tcPr>
                <w:p w:rsidR="00A448E3" w:rsidRDefault="00A448E3" w:rsidP="00A831E5">
                  <w:pPr>
                    <w:jc w:val="center"/>
                    <w:rPr>
                      <w:rFonts w:ascii="Arial" w:hAnsi="Arial" w:cs="Arial"/>
                      <w:color w:val="000000"/>
                    </w:rPr>
                  </w:pPr>
                </w:p>
              </w:tc>
            </w:tr>
            <w:tr w:rsidR="00A448E3" w:rsidRPr="00686EA1" w:rsidTr="00A831E5">
              <w:trPr>
                <w:trHeight w:val="250"/>
              </w:trPr>
              <w:tc>
                <w:tcPr>
                  <w:tcW w:w="602" w:type="dxa"/>
                  <w:shd w:val="clear" w:color="auto" w:fill="auto"/>
                  <w:noWrap/>
                  <w:vAlign w:val="center"/>
                </w:tcPr>
                <w:p w:rsidR="00A448E3" w:rsidRDefault="00A448E3" w:rsidP="00A831E5">
                  <w:pPr>
                    <w:jc w:val="center"/>
                    <w:rPr>
                      <w:rFonts w:ascii="Arial" w:hAnsi="Arial" w:cs="Arial"/>
                      <w:color w:val="000000"/>
                    </w:rPr>
                  </w:pPr>
                </w:p>
              </w:tc>
              <w:tc>
                <w:tcPr>
                  <w:tcW w:w="3895" w:type="dxa"/>
                  <w:shd w:val="clear" w:color="auto" w:fill="FFFFFF" w:themeFill="background1"/>
                  <w:vAlign w:val="center"/>
                </w:tcPr>
                <w:p w:rsidR="00A448E3" w:rsidRDefault="00A448E3" w:rsidP="00A831E5">
                  <w:pPr>
                    <w:rPr>
                      <w:rFonts w:ascii="Arial" w:hAnsi="Arial" w:cs="Arial"/>
                      <w:b/>
                      <w:bCs/>
                      <w:color w:val="000000"/>
                    </w:rPr>
                  </w:pPr>
                  <w:r>
                    <w:rPr>
                      <w:rFonts w:ascii="Arial" w:hAnsi="Arial" w:cs="Arial"/>
                      <w:b/>
                      <w:bCs/>
                      <w:color w:val="000000"/>
                    </w:rPr>
                    <w:t xml:space="preserve"> RECTIFICAR </w:t>
                  </w:r>
                </w:p>
              </w:tc>
              <w:tc>
                <w:tcPr>
                  <w:tcW w:w="1024" w:type="dxa"/>
                  <w:shd w:val="clear" w:color="auto" w:fill="auto"/>
                  <w:vAlign w:val="center"/>
                </w:tcPr>
                <w:p w:rsidR="00A448E3" w:rsidRDefault="00A448E3" w:rsidP="003D6EB8">
                  <w:pPr>
                    <w:jc w:val="center"/>
                    <w:rPr>
                      <w:rFonts w:ascii="Arial" w:hAnsi="Arial" w:cs="Arial"/>
                      <w:color w:val="000000"/>
                    </w:rPr>
                  </w:pPr>
                </w:p>
              </w:tc>
              <w:tc>
                <w:tcPr>
                  <w:tcW w:w="941" w:type="dxa"/>
                  <w:shd w:val="clear" w:color="auto" w:fill="auto"/>
                  <w:noWrap/>
                  <w:vAlign w:val="center"/>
                </w:tcPr>
                <w:p w:rsidR="00A448E3" w:rsidRDefault="00A448E3" w:rsidP="003D6EB8">
                  <w:pPr>
                    <w:jc w:val="center"/>
                    <w:rPr>
                      <w:rFonts w:ascii="Arial" w:hAnsi="Arial" w:cs="Arial"/>
                      <w:color w:val="000000"/>
                    </w:rPr>
                  </w:pPr>
                </w:p>
              </w:tc>
              <w:tc>
                <w:tcPr>
                  <w:tcW w:w="1160" w:type="dxa"/>
                </w:tcPr>
                <w:p w:rsidR="00A448E3" w:rsidRDefault="00A448E3" w:rsidP="00A831E5">
                  <w:pPr>
                    <w:jc w:val="center"/>
                    <w:rPr>
                      <w:rFonts w:ascii="Arial" w:hAnsi="Arial" w:cs="Arial"/>
                      <w:color w:val="000000"/>
                    </w:rPr>
                  </w:pPr>
                </w:p>
              </w:tc>
            </w:tr>
            <w:tr w:rsidR="00A448E3" w:rsidRPr="00686EA1" w:rsidTr="00A831E5">
              <w:trPr>
                <w:trHeight w:val="250"/>
              </w:trPr>
              <w:tc>
                <w:tcPr>
                  <w:tcW w:w="602" w:type="dxa"/>
                  <w:shd w:val="clear" w:color="auto" w:fill="auto"/>
                  <w:noWrap/>
                  <w:vAlign w:val="center"/>
                </w:tcPr>
                <w:p w:rsidR="00A448E3" w:rsidRDefault="00A448E3" w:rsidP="00A831E5">
                  <w:pPr>
                    <w:jc w:val="center"/>
                    <w:rPr>
                      <w:rFonts w:ascii="Arial" w:hAnsi="Arial" w:cs="Arial"/>
                      <w:color w:val="000000"/>
                    </w:rPr>
                  </w:pPr>
                  <w:r>
                    <w:rPr>
                      <w:rFonts w:ascii="Arial" w:hAnsi="Arial" w:cs="Arial"/>
                      <w:color w:val="000000"/>
                    </w:rPr>
                    <w:t>37</w:t>
                  </w:r>
                </w:p>
              </w:tc>
              <w:tc>
                <w:tcPr>
                  <w:tcW w:w="3895" w:type="dxa"/>
                  <w:shd w:val="clear" w:color="auto" w:fill="FFFFFF" w:themeFill="background1"/>
                  <w:vAlign w:val="center"/>
                </w:tcPr>
                <w:p w:rsidR="00A448E3" w:rsidRDefault="00A448E3" w:rsidP="00A831E5">
                  <w:pPr>
                    <w:rPr>
                      <w:rFonts w:ascii="Arial" w:hAnsi="Arial" w:cs="Arial"/>
                      <w:color w:val="000000"/>
                    </w:rPr>
                  </w:pPr>
                  <w:r>
                    <w:rPr>
                      <w:rFonts w:ascii="Arial" w:hAnsi="Arial" w:cs="Arial"/>
                      <w:color w:val="000000"/>
                    </w:rPr>
                    <w:t xml:space="preserve"> Rectificar volante </w:t>
                  </w:r>
                </w:p>
              </w:tc>
              <w:tc>
                <w:tcPr>
                  <w:tcW w:w="1024" w:type="dxa"/>
                  <w:shd w:val="clear" w:color="auto" w:fill="auto"/>
                  <w:vAlign w:val="center"/>
                </w:tcPr>
                <w:p w:rsidR="00A448E3" w:rsidRDefault="00A448E3"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448E3" w:rsidRDefault="00A448E3" w:rsidP="003D6EB8">
                  <w:pPr>
                    <w:jc w:val="center"/>
                    <w:rPr>
                      <w:rFonts w:ascii="Arial" w:hAnsi="Arial" w:cs="Arial"/>
                      <w:color w:val="000000"/>
                    </w:rPr>
                  </w:pPr>
                  <w:r>
                    <w:rPr>
                      <w:rFonts w:ascii="Arial" w:hAnsi="Arial" w:cs="Arial"/>
                      <w:color w:val="000000"/>
                    </w:rPr>
                    <w:t>1</w:t>
                  </w:r>
                </w:p>
              </w:tc>
              <w:tc>
                <w:tcPr>
                  <w:tcW w:w="1160" w:type="dxa"/>
                </w:tcPr>
                <w:p w:rsidR="00A448E3" w:rsidRDefault="00A448E3" w:rsidP="00A831E5">
                  <w:pPr>
                    <w:jc w:val="center"/>
                    <w:rPr>
                      <w:rFonts w:ascii="Arial" w:hAnsi="Arial" w:cs="Arial"/>
                      <w:color w:val="000000"/>
                    </w:rPr>
                  </w:pPr>
                </w:p>
              </w:tc>
            </w:tr>
            <w:tr w:rsidR="00A448E3" w:rsidRPr="00686EA1" w:rsidTr="00A831E5">
              <w:trPr>
                <w:trHeight w:val="116"/>
              </w:trPr>
              <w:tc>
                <w:tcPr>
                  <w:tcW w:w="602" w:type="dxa"/>
                  <w:shd w:val="clear" w:color="auto" w:fill="auto"/>
                  <w:noWrap/>
                  <w:vAlign w:val="center"/>
                </w:tcPr>
                <w:p w:rsidR="00A448E3" w:rsidRDefault="00A448E3" w:rsidP="00A831E5">
                  <w:pPr>
                    <w:jc w:val="center"/>
                    <w:rPr>
                      <w:rFonts w:ascii="Arial" w:hAnsi="Arial" w:cs="Arial"/>
                      <w:color w:val="000000"/>
                    </w:rPr>
                  </w:pPr>
                  <w:r>
                    <w:rPr>
                      <w:rFonts w:ascii="Arial" w:hAnsi="Arial" w:cs="Arial"/>
                      <w:color w:val="000000"/>
                    </w:rPr>
                    <w:t>38</w:t>
                  </w:r>
                </w:p>
              </w:tc>
              <w:tc>
                <w:tcPr>
                  <w:tcW w:w="3895" w:type="dxa"/>
                  <w:shd w:val="clear" w:color="auto" w:fill="FFFFFF" w:themeFill="background1"/>
                  <w:vAlign w:val="center"/>
                </w:tcPr>
                <w:p w:rsidR="00A448E3" w:rsidRDefault="00A448E3" w:rsidP="00A831E5">
                  <w:pPr>
                    <w:rPr>
                      <w:rFonts w:ascii="Arial" w:hAnsi="Arial" w:cs="Arial"/>
                      <w:color w:val="000000"/>
                    </w:rPr>
                  </w:pPr>
                  <w:r>
                    <w:rPr>
                      <w:rFonts w:ascii="Arial" w:hAnsi="Arial" w:cs="Arial"/>
                      <w:color w:val="000000"/>
                    </w:rPr>
                    <w:t xml:space="preserve"> Rectificar patín prensa </w:t>
                  </w:r>
                </w:p>
              </w:tc>
              <w:tc>
                <w:tcPr>
                  <w:tcW w:w="1024" w:type="dxa"/>
                  <w:shd w:val="clear" w:color="auto" w:fill="auto"/>
                  <w:vAlign w:val="center"/>
                </w:tcPr>
                <w:p w:rsidR="00A448E3" w:rsidRDefault="00A448E3"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448E3" w:rsidRDefault="00A448E3" w:rsidP="003D6EB8">
                  <w:pPr>
                    <w:jc w:val="center"/>
                    <w:rPr>
                      <w:rFonts w:ascii="Arial" w:hAnsi="Arial" w:cs="Arial"/>
                      <w:color w:val="000000"/>
                    </w:rPr>
                  </w:pPr>
                  <w:r>
                    <w:rPr>
                      <w:rFonts w:ascii="Arial" w:hAnsi="Arial" w:cs="Arial"/>
                      <w:color w:val="000000"/>
                    </w:rPr>
                    <w:t>1</w:t>
                  </w:r>
                </w:p>
              </w:tc>
              <w:tc>
                <w:tcPr>
                  <w:tcW w:w="1160" w:type="dxa"/>
                </w:tcPr>
                <w:p w:rsidR="00A448E3" w:rsidRDefault="00A448E3" w:rsidP="00A831E5">
                  <w:pPr>
                    <w:jc w:val="center"/>
                    <w:rPr>
                      <w:rFonts w:ascii="Arial" w:hAnsi="Arial" w:cs="Arial"/>
                      <w:color w:val="000000"/>
                    </w:rPr>
                  </w:pPr>
                </w:p>
              </w:tc>
            </w:tr>
            <w:tr w:rsidR="00A448E3" w:rsidRPr="00686EA1" w:rsidTr="00A831E5">
              <w:trPr>
                <w:trHeight w:val="250"/>
              </w:trPr>
              <w:tc>
                <w:tcPr>
                  <w:tcW w:w="602" w:type="dxa"/>
                  <w:shd w:val="clear" w:color="auto" w:fill="auto"/>
                  <w:noWrap/>
                  <w:vAlign w:val="center"/>
                </w:tcPr>
                <w:p w:rsidR="00A448E3" w:rsidRDefault="00A448E3" w:rsidP="00A831E5">
                  <w:pPr>
                    <w:jc w:val="center"/>
                    <w:rPr>
                      <w:rFonts w:ascii="Arial" w:hAnsi="Arial" w:cs="Arial"/>
                      <w:color w:val="000000"/>
                    </w:rPr>
                  </w:pPr>
                </w:p>
              </w:tc>
              <w:tc>
                <w:tcPr>
                  <w:tcW w:w="3895" w:type="dxa"/>
                  <w:shd w:val="clear" w:color="auto" w:fill="FFFFFF" w:themeFill="background1"/>
                  <w:vAlign w:val="center"/>
                </w:tcPr>
                <w:p w:rsidR="00A448E3" w:rsidRDefault="00A448E3" w:rsidP="00A831E5">
                  <w:pPr>
                    <w:rPr>
                      <w:rFonts w:ascii="Arial" w:hAnsi="Arial" w:cs="Arial"/>
                      <w:b/>
                      <w:bCs/>
                      <w:color w:val="000000"/>
                    </w:rPr>
                  </w:pPr>
                  <w:r>
                    <w:rPr>
                      <w:rFonts w:ascii="Arial" w:hAnsi="Arial" w:cs="Arial"/>
                      <w:b/>
                      <w:bCs/>
                      <w:color w:val="000000"/>
                    </w:rPr>
                    <w:t xml:space="preserve"> CAJA DE VELOCIDADES </w:t>
                  </w:r>
                </w:p>
              </w:tc>
              <w:tc>
                <w:tcPr>
                  <w:tcW w:w="1024" w:type="dxa"/>
                  <w:shd w:val="clear" w:color="auto" w:fill="auto"/>
                  <w:vAlign w:val="center"/>
                </w:tcPr>
                <w:p w:rsidR="00A448E3" w:rsidRDefault="00A448E3" w:rsidP="003D6EB8">
                  <w:pPr>
                    <w:jc w:val="center"/>
                    <w:rPr>
                      <w:rFonts w:ascii="Arial" w:hAnsi="Arial" w:cs="Arial"/>
                      <w:color w:val="000000"/>
                    </w:rPr>
                  </w:pPr>
                </w:p>
              </w:tc>
              <w:tc>
                <w:tcPr>
                  <w:tcW w:w="941" w:type="dxa"/>
                  <w:shd w:val="clear" w:color="auto" w:fill="auto"/>
                  <w:noWrap/>
                  <w:vAlign w:val="center"/>
                </w:tcPr>
                <w:p w:rsidR="00A448E3" w:rsidRDefault="00A448E3" w:rsidP="003D6EB8">
                  <w:pPr>
                    <w:jc w:val="center"/>
                    <w:rPr>
                      <w:rFonts w:ascii="Arial" w:hAnsi="Arial" w:cs="Arial"/>
                      <w:color w:val="000000"/>
                    </w:rPr>
                  </w:pPr>
                </w:p>
              </w:tc>
              <w:tc>
                <w:tcPr>
                  <w:tcW w:w="1160" w:type="dxa"/>
                </w:tcPr>
                <w:p w:rsidR="00A448E3" w:rsidRDefault="00A448E3"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39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de soportes caja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40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Soporte caja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41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Reparación soporte caja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42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reten delantero y trasero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1"/>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lastRenderedPageBreak/>
                    <w:t>43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Reten trasero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44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Reten delantero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45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Empaquetadura completa caja (incluye el cambio de la misma)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46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Guaya con funda velocímetro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47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Reparación caja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48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Sincronizadores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49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Rodamientos propulsor caja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50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Rodamiento del desplazable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 </w:t>
                  </w:r>
                </w:p>
              </w:tc>
              <w:tc>
                <w:tcPr>
                  <w:tcW w:w="3895" w:type="dxa"/>
                  <w:shd w:val="clear" w:color="auto" w:fill="FFFFFF" w:themeFill="background1"/>
                  <w:vAlign w:val="center"/>
                </w:tcPr>
                <w:p w:rsidR="00A831E5" w:rsidRDefault="00A831E5" w:rsidP="00A831E5">
                  <w:pPr>
                    <w:rPr>
                      <w:rFonts w:ascii="Arial" w:hAnsi="Arial" w:cs="Arial"/>
                      <w:b/>
                      <w:bCs/>
                      <w:color w:val="000000"/>
                    </w:rPr>
                  </w:pPr>
                  <w:r>
                    <w:rPr>
                      <w:rFonts w:ascii="Arial" w:hAnsi="Arial" w:cs="Arial"/>
                      <w:b/>
                      <w:bCs/>
                      <w:color w:val="000000"/>
                    </w:rPr>
                    <w:t xml:space="preserve"> FRENOS </w:t>
                  </w:r>
                </w:p>
              </w:tc>
              <w:tc>
                <w:tcPr>
                  <w:tcW w:w="1024" w:type="dxa"/>
                  <w:shd w:val="clear" w:color="auto" w:fill="auto"/>
                  <w:vAlign w:val="center"/>
                </w:tcPr>
                <w:p w:rsidR="00A831E5" w:rsidRDefault="00A831E5" w:rsidP="003D6EB8">
                  <w:pPr>
                    <w:jc w:val="center"/>
                    <w:rPr>
                      <w:rFonts w:ascii="Arial" w:hAnsi="Arial" w:cs="Arial"/>
                      <w:color w:val="000000"/>
                    </w:rPr>
                  </w:pPr>
                </w:p>
              </w:tc>
              <w:tc>
                <w:tcPr>
                  <w:tcW w:w="941" w:type="dxa"/>
                  <w:shd w:val="clear" w:color="auto" w:fill="auto"/>
                  <w:noWrap/>
                  <w:vAlign w:val="center"/>
                </w:tcPr>
                <w:p w:rsidR="00A831E5" w:rsidRDefault="00A831E5" w:rsidP="003D6EB8">
                  <w:pPr>
                    <w:jc w:val="center"/>
                    <w:rPr>
                      <w:rFonts w:ascii="Arial" w:hAnsi="Arial" w:cs="Arial"/>
                      <w:color w:val="000000"/>
                    </w:rPr>
                  </w:pP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51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Diafragma tipo 30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52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Valvula</w:t>
                  </w:r>
                  <w:proofErr w:type="spellEnd"/>
                  <w:r>
                    <w:rPr>
                      <w:rFonts w:ascii="Arial" w:hAnsi="Arial" w:cs="Arial"/>
                      <w:color w:val="000000"/>
                    </w:rPr>
                    <w:t xml:space="preserve"> operadora del freno de ahogo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53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w:t>
                  </w:r>
                  <w:proofErr w:type="spellStart"/>
                  <w:r>
                    <w:rPr>
                      <w:rFonts w:ascii="Arial" w:hAnsi="Arial" w:cs="Arial"/>
                      <w:color w:val="000000"/>
                    </w:rPr>
                    <w:t>valvula</w:t>
                  </w:r>
                  <w:proofErr w:type="spellEnd"/>
                  <w:r>
                    <w:rPr>
                      <w:rFonts w:ascii="Arial" w:hAnsi="Arial" w:cs="Arial"/>
                      <w:color w:val="000000"/>
                    </w:rPr>
                    <w:t xml:space="preserve"> operadora del freno de ahogo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54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Retenedor bocín delantero y trasero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55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Retenedor rueda delantero y trasero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56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Retenedor bocín delantero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57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Retenedor bocín trasero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58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Retenedor rueda trasera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59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Retenedor rueda delantera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60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Rodamiento delantero completo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61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Rodamiento trasero completo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62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rodamiento delantero y trasero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63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Campana de freno por unidad (incluye el cambio de la misma)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64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Rectificada de campana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65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Revisión de frenos valor por rueda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66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Reparación freno de emergencia o Break (incluye repuestos)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67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Desmontaje y montaje de bomba de freno para empacar o cambiar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68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Tensión de bandas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69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Bandas frenos por rueda (incluye el cambio de las mismas)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70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Revisión Bandas frenos traseras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71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Revisión Bandas frenos delanteras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72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Rachi</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73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w:t>
                  </w:r>
                  <w:proofErr w:type="spellStart"/>
                  <w:r>
                    <w:rPr>
                      <w:rFonts w:ascii="Arial" w:hAnsi="Arial" w:cs="Arial"/>
                      <w:color w:val="000000"/>
                    </w:rPr>
                    <w:t>rachi</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74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Revision</w:t>
                  </w:r>
                  <w:proofErr w:type="spellEnd"/>
                  <w:r>
                    <w:rPr>
                      <w:rFonts w:ascii="Arial" w:hAnsi="Arial" w:cs="Arial"/>
                      <w:color w:val="000000"/>
                    </w:rPr>
                    <w:t xml:space="preserve"> y </w:t>
                  </w:r>
                  <w:proofErr w:type="spellStart"/>
                  <w:r>
                    <w:rPr>
                      <w:rFonts w:ascii="Arial" w:hAnsi="Arial" w:cs="Arial"/>
                      <w:color w:val="000000"/>
                    </w:rPr>
                    <w:t>reparacion</w:t>
                  </w:r>
                  <w:proofErr w:type="spellEnd"/>
                  <w:r>
                    <w:rPr>
                      <w:rFonts w:ascii="Arial" w:hAnsi="Arial" w:cs="Arial"/>
                      <w:color w:val="000000"/>
                    </w:rPr>
                    <w:t xml:space="preserve"> </w:t>
                  </w:r>
                  <w:proofErr w:type="spellStart"/>
                  <w:r>
                    <w:rPr>
                      <w:rFonts w:ascii="Arial" w:hAnsi="Arial" w:cs="Arial"/>
                      <w:color w:val="000000"/>
                    </w:rPr>
                    <w:t>Rachi</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75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Revision</w:t>
                  </w:r>
                  <w:proofErr w:type="spellEnd"/>
                  <w:r>
                    <w:rPr>
                      <w:rFonts w:ascii="Arial" w:hAnsi="Arial" w:cs="Arial"/>
                      <w:color w:val="000000"/>
                    </w:rPr>
                    <w:t xml:space="preserve"> y </w:t>
                  </w:r>
                  <w:proofErr w:type="spellStart"/>
                  <w:r>
                    <w:rPr>
                      <w:rFonts w:ascii="Arial" w:hAnsi="Arial" w:cs="Arial"/>
                      <w:color w:val="000000"/>
                    </w:rPr>
                    <w:t>reparacion</w:t>
                  </w:r>
                  <w:proofErr w:type="spellEnd"/>
                  <w:r>
                    <w:rPr>
                      <w:rFonts w:ascii="Arial" w:hAnsi="Arial" w:cs="Arial"/>
                      <w:color w:val="000000"/>
                    </w:rPr>
                    <w:t xml:space="preserve"> bajo (incluye repuestos)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76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del bajo (incluye repuesto)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 77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Tensionar frenos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p>
              </w:tc>
              <w:tc>
                <w:tcPr>
                  <w:tcW w:w="3895" w:type="dxa"/>
                  <w:shd w:val="clear" w:color="auto" w:fill="FFFFFF" w:themeFill="background1"/>
                  <w:vAlign w:val="center"/>
                </w:tcPr>
                <w:p w:rsidR="00A831E5" w:rsidRDefault="00A831E5" w:rsidP="00A831E5">
                  <w:pPr>
                    <w:rPr>
                      <w:rFonts w:ascii="Arial" w:hAnsi="Arial" w:cs="Arial"/>
                      <w:b/>
                      <w:bCs/>
                      <w:color w:val="000000"/>
                    </w:rPr>
                  </w:pPr>
                  <w:r>
                    <w:rPr>
                      <w:rFonts w:ascii="Arial" w:hAnsi="Arial" w:cs="Arial"/>
                      <w:b/>
                      <w:bCs/>
                      <w:color w:val="000000"/>
                    </w:rPr>
                    <w:t xml:space="preserve"> ESPARRAGOS Y TORNILLOS </w:t>
                  </w:r>
                </w:p>
              </w:tc>
              <w:tc>
                <w:tcPr>
                  <w:tcW w:w="1024" w:type="dxa"/>
                  <w:shd w:val="clear" w:color="auto" w:fill="auto"/>
                  <w:vAlign w:val="center"/>
                </w:tcPr>
                <w:p w:rsidR="00A831E5" w:rsidRDefault="00A831E5" w:rsidP="003D6EB8">
                  <w:pPr>
                    <w:jc w:val="center"/>
                    <w:rPr>
                      <w:rFonts w:ascii="Arial" w:hAnsi="Arial" w:cs="Arial"/>
                      <w:color w:val="000000"/>
                    </w:rPr>
                  </w:pPr>
                </w:p>
              </w:tc>
              <w:tc>
                <w:tcPr>
                  <w:tcW w:w="941" w:type="dxa"/>
                  <w:shd w:val="clear" w:color="auto" w:fill="auto"/>
                  <w:noWrap/>
                  <w:vAlign w:val="center"/>
                </w:tcPr>
                <w:p w:rsidR="00A831E5" w:rsidRDefault="00A831E5" w:rsidP="003D6EB8">
                  <w:pPr>
                    <w:jc w:val="center"/>
                    <w:rPr>
                      <w:rFonts w:ascii="Arial" w:hAnsi="Arial" w:cs="Arial"/>
                      <w:color w:val="000000"/>
                    </w:rPr>
                  </w:pP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lastRenderedPageBreak/>
                    <w:t>78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Extracción de espárragos por unidad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79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Bajada múltiple para cambio espárragos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80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r w:rsidR="009A7168">
                    <w:rPr>
                      <w:rFonts w:ascii="Arial" w:hAnsi="Arial" w:cs="Arial"/>
                      <w:color w:val="000000"/>
                    </w:rPr>
                    <w:t>Tornillería</w:t>
                  </w:r>
                  <w:r>
                    <w:rPr>
                      <w:rFonts w:ascii="Arial" w:hAnsi="Arial" w:cs="Arial"/>
                      <w:color w:val="000000"/>
                    </w:rPr>
                    <w:t xml:space="preserve"> mixta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b/>
                      <w:bCs/>
                      <w:color w:val="000000"/>
                    </w:rPr>
                  </w:pPr>
                  <w:r>
                    <w:rPr>
                      <w:rFonts w:ascii="Arial" w:hAnsi="Arial" w:cs="Arial"/>
                      <w:b/>
                      <w:bCs/>
                      <w:color w:val="000000"/>
                    </w:rPr>
                    <w:t> </w:t>
                  </w:r>
                </w:p>
              </w:tc>
              <w:tc>
                <w:tcPr>
                  <w:tcW w:w="3895" w:type="dxa"/>
                  <w:shd w:val="clear" w:color="auto" w:fill="FFFFFF" w:themeFill="background1"/>
                  <w:vAlign w:val="center"/>
                </w:tcPr>
                <w:p w:rsidR="00A831E5" w:rsidRDefault="00A831E5" w:rsidP="00A831E5">
                  <w:pPr>
                    <w:rPr>
                      <w:rFonts w:ascii="Arial" w:hAnsi="Arial" w:cs="Arial"/>
                      <w:b/>
                      <w:bCs/>
                      <w:color w:val="000000"/>
                    </w:rPr>
                  </w:pPr>
                  <w:r>
                    <w:rPr>
                      <w:rFonts w:ascii="Arial" w:hAnsi="Arial" w:cs="Arial"/>
                      <w:b/>
                      <w:bCs/>
                      <w:color w:val="000000"/>
                    </w:rPr>
                    <w:t xml:space="preserve"> CLUTCH </w:t>
                  </w:r>
                </w:p>
              </w:tc>
              <w:tc>
                <w:tcPr>
                  <w:tcW w:w="1024" w:type="dxa"/>
                  <w:shd w:val="clear" w:color="auto" w:fill="auto"/>
                  <w:vAlign w:val="center"/>
                </w:tcPr>
                <w:p w:rsidR="00A831E5" w:rsidRDefault="00A831E5" w:rsidP="003D6EB8">
                  <w:pPr>
                    <w:jc w:val="center"/>
                    <w:rPr>
                      <w:rFonts w:ascii="Arial" w:hAnsi="Arial" w:cs="Arial"/>
                      <w:b/>
                      <w:bCs/>
                      <w:color w:val="000000"/>
                    </w:rPr>
                  </w:pPr>
                </w:p>
              </w:tc>
              <w:tc>
                <w:tcPr>
                  <w:tcW w:w="941" w:type="dxa"/>
                  <w:shd w:val="clear" w:color="auto" w:fill="auto"/>
                  <w:noWrap/>
                  <w:vAlign w:val="center"/>
                </w:tcPr>
                <w:p w:rsidR="00A831E5" w:rsidRDefault="00A831E5" w:rsidP="003D6EB8">
                  <w:pPr>
                    <w:jc w:val="center"/>
                    <w:rPr>
                      <w:rFonts w:ascii="Arial" w:hAnsi="Arial" w:cs="Arial"/>
                      <w:b/>
                      <w:bCs/>
                      <w:color w:val="000000"/>
                    </w:rPr>
                  </w:pPr>
                </w:p>
              </w:tc>
              <w:tc>
                <w:tcPr>
                  <w:tcW w:w="1160" w:type="dxa"/>
                </w:tcPr>
                <w:p w:rsidR="00A831E5" w:rsidRDefault="00A831E5" w:rsidP="00A831E5">
                  <w:pPr>
                    <w:jc w:val="center"/>
                    <w:rPr>
                      <w:rFonts w:ascii="Arial" w:hAnsi="Arial" w:cs="Arial"/>
                      <w:b/>
                      <w:bCs/>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81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r w:rsidR="009A7168">
                    <w:rPr>
                      <w:rFonts w:ascii="Arial" w:hAnsi="Arial" w:cs="Arial"/>
                      <w:color w:val="000000"/>
                    </w:rPr>
                    <w:t>Revisión</w:t>
                  </w:r>
                  <w:r>
                    <w:rPr>
                      <w:rFonts w:ascii="Arial" w:hAnsi="Arial" w:cs="Arial"/>
                      <w:color w:val="000000"/>
                    </w:rPr>
                    <w:t xml:space="preserve"> general de </w:t>
                  </w:r>
                  <w:proofErr w:type="spellStart"/>
                  <w:r>
                    <w:rPr>
                      <w:rFonts w:ascii="Arial" w:hAnsi="Arial" w:cs="Arial"/>
                      <w:color w:val="000000"/>
                    </w:rPr>
                    <w:t>Clutch</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82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Prensa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83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Disco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84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Balinera</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85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Bomba de </w:t>
                  </w:r>
                  <w:proofErr w:type="spellStart"/>
                  <w:r>
                    <w:rPr>
                      <w:rFonts w:ascii="Arial" w:hAnsi="Arial" w:cs="Arial"/>
                      <w:color w:val="000000"/>
                    </w:rPr>
                    <w:t>Clutch</w:t>
                  </w:r>
                  <w:proofErr w:type="spellEnd"/>
                  <w:r>
                    <w:rPr>
                      <w:rFonts w:ascii="Arial" w:hAnsi="Arial" w:cs="Arial"/>
                      <w:color w:val="000000"/>
                    </w:rPr>
                    <w:t xml:space="preserve"> principal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86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Bomba de </w:t>
                  </w:r>
                  <w:proofErr w:type="spellStart"/>
                  <w:r>
                    <w:rPr>
                      <w:rFonts w:ascii="Arial" w:hAnsi="Arial" w:cs="Arial"/>
                      <w:color w:val="000000"/>
                    </w:rPr>
                    <w:t>Clutch</w:t>
                  </w:r>
                  <w:proofErr w:type="spellEnd"/>
                  <w:r>
                    <w:rPr>
                      <w:rFonts w:ascii="Arial" w:hAnsi="Arial" w:cs="Arial"/>
                      <w:color w:val="000000"/>
                    </w:rPr>
                    <w:t xml:space="preserve"> auxiliar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87</w:t>
                  </w:r>
                </w:p>
              </w:tc>
              <w:tc>
                <w:tcPr>
                  <w:tcW w:w="3895" w:type="dxa"/>
                  <w:shd w:val="clear" w:color="auto" w:fill="FFFFFF" w:themeFill="background1"/>
                  <w:vAlign w:val="center"/>
                </w:tcPr>
                <w:p w:rsidR="00A831E5" w:rsidRDefault="00A831E5" w:rsidP="009A7168">
                  <w:pPr>
                    <w:jc w:val="both"/>
                    <w:rPr>
                      <w:rFonts w:ascii="Arial" w:hAnsi="Arial" w:cs="Arial"/>
                      <w:color w:val="000000"/>
                    </w:rPr>
                  </w:pPr>
                  <w:r>
                    <w:rPr>
                      <w:rFonts w:ascii="Arial" w:hAnsi="Arial" w:cs="Arial"/>
                      <w:color w:val="000000"/>
                    </w:rPr>
                    <w:t xml:space="preserve"> Bajada de caja para cambio de </w:t>
                  </w:r>
                  <w:proofErr w:type="spellStart"/>
                  <w:r>
                    <w:rPr>
                      <w:rFonts w:ascii="Arial" w:hAnsi="Arial" w:cs="Arial"/>
                      <w:color w:val="000000"/>
                    </w:rPr>
                    <w:t>clucht</w:t>
                  </w:r>
                  <w:proofErr w:type="spellEnd"/>
                  <w:r>
                    <w:rPr>
                      <w:rFonts w:ascii="Arial" w:hAnsi="Arial" w:cs="Arial"/>
                      <w:color w:val="000000"/>
                    </w:rPr>
                    <w:t xml:space="preserve"> mano de obra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88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Desmontar y montar bomba principal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89</w:t>
                  </w:r>
                </w:p>
              </w:tc>
              <w:tc>
                <w:tcPr>
                  <w:tcW w:w="3895" w:type="dxa"/>
                  <w:shd w:val="clear" w:color="auto" w:fill="FFFFFF" w:themeFill="background1"/>
                  <w:vAlign w:val="center"/>
                </w:tcPr>
                <w:p w:rsidR="00A831E5" w:rsidRDefault="00A831E5" w:rsidP="009A7168">
                  <w:pPr>
                    <w:jc w:val="both"/>
                    <w:rPr>
                      <w:rFonts w:ascii="Arial" w:hAnsi="Arial" w:cs="Arial"/>
                      <w:color w:val="000000"/>
                    </w:rPr>
                  </w:pPr>
                  <w:r>
                    <w:rPr>
                      <w:rFonts w:ascii="Arial" w:hAnsi="Arial" w:cs="Arial"/>
                      <w:color w:val="000000"/>
                    </w:rPr>
                    <w:t xml:space="preserve"> Desmontar y montar bomba auxiliar de </w:t>
                  </w:r>
                  <w:proofErr w:type="spellStart"/>
                  <w:r>
                    <w:rPr>
                      <w:rFonts w:ascii="Arial" w:hAnsi="Arial" w:cs="Arial"/>
                      <w:color w:val="000000"/>
                    </w:rPr>
                    <w:t>Clutch</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90</w:t>
                  </w:r>
                </w:p>
              </w:tc>
              <w:tc>
                <w:tcPr>
                  <w:tcW w:w="3895" w:type="dxa"/>
                  <w:shd w:val="clear" w:color="auto" w:fill="FFFFFF" w:themeFill="background1"/>
                  <w:vAlign w:val="center"/>
                </w:tcPr>
                <w:p w:rsidR="00A831E5" w:rsidRDefault="00A831E5" w:rsidP="009A7168">
                  <w:pPr>
                    <w:jc w:val="both"/>
                    <w:rPr>
                      <w:rFonts w:ascii="Arial" w:hAnsi="Arial" w:cs="Arial"/>
                      <w:color w:val="000000"/>
                    </w:rPr>
                  </w:pPr>
                  <w:r>
                    <w:rPr>
                      <w:rFonts w:ascii="Arial" w:hAnsi="Arial" w:cs="Arial"/>
                      <w:color w:val="000000"/>
                    </w:rPr>
                    <w:t xml:space="preserve"> </w:t>
                  </w:r>
                  <w:r w:rsidR="009A7168">
                    <w:rPr>
                      <w:rFonts w:ascii="Arial" w:hAnsi="Arial" w:cs="Arial"/>
                      <w:color w:val="000000"/>
                    </w:rPr>
                    <w:t>Revisión</w:t>
                  </w:r>
                  <w:r>
                    <w:rPr>
                      <w:rFonts w:ascii="Arial" w:hAnsi="Arial" w:cs="Arial"/>
                      <w:color w:val="000000"/>
                    </w:rPr>
                    <w:t xml:space="preserve"> y </w:t>
                  </w:r>
                  <w:r w:rsidR="009A7168">
                    <w:rPr>
                      <w:rFonts w:ascii="Arial" w:hAnsi="Arial" w:cs="Arial"/>
                      <w:color w:val="000000"/>
                    </w:rPr>
                    <w:t>reparación</w:t>
                  </w:r>
                  <w:r>
                    <w:rPr>
                      <w:rFonts w:ascii="Arial" w:hAnsi="Arial" w:cs="Arial"/>
                      <w:color w:val="000000"/>
                    </w:rPr>
                    <w:t xml:space="preserve"> de Horquilla embrague (incluye repuestos)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91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Tensionar </w:t>
                  </w:r>
                  <w:proofErr w:type="spellStart"/>
                  <w:r>
                    <w:rPr>
                      <w:rFonts w:ascii="Arial" w:hAnsi="Arial" w:cs="Arial"/>
                      <w:color w:val="000000"/>
                    </w:rPr>
                    <w:t>Clutch</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 </w:t>
                  </w:r>
                </w:p>
              </w:tc>
              <w:tc>
                <w:tcPr>
                  <w:tcW w:w="3895" w:type="dxa"/>
                  <w:shd w:val="clear" w:color="auto" w:fill="FFFFFF" w:themeFill="background1"/>
                  <w:vAlign w:val="center"/>
                </w:tcPr>
                <w:p w:rsidR="00A831E5" w:rsidRDefault="00A831E5" w:rsidP="00A831E5">
                  <w:pPr>
                    <w:rPr>
                      <w:rFonts w:ascii="Arial" w:hAnsi="Arial" w:cs="Arial"/>
                      <w:b/>
                      <w:bCs/>
                      <w:color w:val="000000"/>
                    </w:rPr>
                  </w:pPr>
                  <w:r>
                    <w:rPr>
                      <w:rFonts w:ascii="Arial" w:hAnsi="Arial" w:cs="Arial"/>
                      <w:b/>
                      <w:bCs/>
                      <w:color w:val="000000"/>
                    </w:rPr>
                    <w:t xml:space="preserve"> SUSPENSIÓN </w:t>
                  </w:r>
                </w:p>
              </w:tc>
              <w:tc>
                <w:tcPr>
                  <w:tcW w:w="1024" w:type="dxa"/>
                  <w:shd w:val="clear" w:color="auto" w:fill="auto"/>
                  <w:vAlign w:val="center"/>
                </w:tcPr>
                <w:p w:rsidR="00A831E5" w:rsidRDefault="00A831E5" w:rsidP="003D6EB8">
                  <w:pPr>
                    <w:jc w:val="center"/>
                    <w:rPr>
                      <w:rFonts w:ascii="Arial" w:hAnsi="Arial" w:cs="Arial"/>
                      <w:color w:val="000000"/>
                    </w:rPr>
                  </w:pPr>
                </w:p>
              </w:tc>
              <w:tc>
                <w:tcPr>
                  <w:tcW w:w="941" w:type="dxa"/>
                  <w:shd w:val="clear" w:color="auto" w:fill="auto"/>
                  <w:noWrap/>
                  <w:vAlign w:val="center"/>
                </w:tcPr>
                <w:p w:rsidR="00A831E5" w:rsidRDefault="00A831E5" w:rsidP="003D6EB8">
                  <w:pPr>
                    <w:jc w:val="center"/>
                    <w:rPr>
                      <w:rFonts w:ascii="Arial" w:hAnsi="Arial" w:cs="Arial"/>
                      <w:color w:val="000000"/>
                    </w:rPr>
                  </w:pP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9A7168" w:rsidP="00A831E5">
                  <w:pPr>
                    <w:jc w:val="center"/>
                    <w:rPr>
                      <w:rFonts w:ascii="Arial" w:hAnsi="Arial" w:cs="Arial"/>
                      <w:color w:val="000000"/>
                    </w:rPr>
                  </w:pPr>
                  <w:r>
                    <w:rPr>
                      <w:rFonts w:ascii="Arial" w:hAnsi="Arial" w:cs="Arial"/>
                      <w:color w:val="000000"/>
                    </w:rPr>
                    <w:t>92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Amortiguador delantero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9A7168" w:rsidP="00A831E5">
                  <w:pPr>
                    <w:jc w:val="center"/>
                    <w:rPr>
                      <w:rFonts w:ascii="Arial" w:hAnsi="Arial" w:cs="Arial"/>
                      <w:color w:val="000000"/>
                    </w:rPr>
                  </w:pPr>
                  <w:r>
                    <w:rPr>
                      <w:rFonts w:ascii="Arial" w:hAnsi="Arial" w:cs="Arial"/>
                      <w:color w:val="000000"/>
                    </w:rPr>
                    <w:t>93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de amortiguadores delanteros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9A7168" w:rsidP="00A831E5">
                  <w:pPr>
                    <w:jc w:val="center"/>
                    <w:rPr>
                      <w:rFonts w:ascii="Arial" w:hAnsi="Arial" w:cs="Arial"/>
                      <w:color w:val="000000"/>
                    </w:rPr>
                  </w:pPr>
                  <w:r>
                    <w:rPr>
                      <w:rFonts w:ascii="Arial" w:hAnsi="Arial" w:cs="Arial"/>
                      <w:color w:val="000000"/>
                    </w:rPr>
                    <w:t>94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Amortiguador trasero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9A7168" w:rsidP="00A831E5">
                  <w:pPr>
                    <w:jc w:val="center"/>
                    <w:rPr>
                      <w:rFonts w:ascii="Arial" w:hAnsi="Arial" w:cs="Arial"/>
                      <w:color w:val="000000"/>
                    </w:rPr>
                  </w:pPr>
                  <w:r>
                    <w:rPr>
                      <w:rFonts w:ascii="Arial" w:hAnsi="Arial" w:cs="Arial"/>
                      <w:color w:val="000000"/>
                    </w:rPr>
                    <w:t>95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de amortiguador trasero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9A7168" w:rsidP="00A831E5">
                  <w:pPr>
                    <w:jc w:val="center"/>
                    <w:rPr>
                      <w:rFonts w:ascii="Arial" w:hAnsi="Arial" w:cs="Arial"/>
                      <w:color w:val="000000"/>
                    </w:rPr>
                  </w:pPr>
                  <w:r>
                    <w:rPr>
                      <w:rFonts w:ascii="Arial" w:hAnsi="Arial" w:cs="Arial"/>
                      <w:color w:val="000000"/>
                    </w:rPr>
                    <w:t>96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Bujes de Muelle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9A7168" w:rsidP="00A831E5">
                  <w:pPr>
                    <w:jc w:val="center"/>
                    <w:rPr>
                      <w:rFonts w:ascii="Arial" w:hAnsi="Arial" w:cs="Arial"/>
                      <w:color w:val="000000"/>
                    </w:rPr>
                  </w:pPr>
                  <w:r>
                    <w:rPr>
                      <w:rFonts w:ascii="Arial" w:hAnsi="Arial" w:cs="Arial"/>
                      <w:color w:val="000000"/>
                    </w:rPr>
                    <w:t>97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Bujes de punta en bronce para muelles o resortes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9A7168" w:rsidP="00A831E5">
                  <w:pPr>
                    <w:jc w:val="center"/>
                    <w:rPr>
                      <w:rFonts w:ascii="Arial" w:hAnsi="Arial" w:cs="Arial"/>
                      <w:color w:val="000000"/>
                    </w:rPr>
                  </w:pPr>
                  <w:r>
                    <w:rPr>
                      <w:rFonts w:ascii="Arial" w:hAnsi="Arial" w:cs="Arial"/>
                      <w:color w:val="000000"/>
                    </w:rPr>
                    <w:t>98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Pasador central muelle o resorte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9A7168" w:rsidP="00A831E5">
                  <w:pPr>
                    <w:jc w:val="center"/>
                    <w:rPr>
                      <w:rFonts w:ascii="Arial" w:hAnsi="Arial" w:cs="Arial"/>
                      <w:color w:val="000000"/>
                    </w:rPr>
                  </w:pPr>
                  <w:r>
                    <w:rPr>
                      <w:rFonts w:ascii="Arial" w:hAnsi="Arial" w:cs="Arial"/>
                      <w:color w:val="000000"/>
                    </w:rPr>
                    <w:t>99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Hoja de resorte o muelle segunda de vuelta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9A7168" w:rsidP="00A831E5">
                  <w:pPr>
                    <w:jc w:val="center"/>
                    <w:rPr>
                      <w:rFonts w:ascii="Arial" w:hAnsi="Arial" w:cs="Arial"/>
                      <w:color w:val="000000"/>
                    </w:rPr>
                  </w:pPr>
                  <w:r>
                    <w:rPr>
                      <w:rFonts w:ascii="Arial" w:hAnsi="Arial" w:cs="Arial"/>
                      <w:color w:val="000000"/>
                    </w:rPr>
                    <w:t>100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Hoja de resorte o muelle principal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9A7168" w:rsidP="00A831E5">
                  <w:pPr>
                    <w:jc w:val="center"/>
                    <w:rPr>
                      <w:rFonts w:ascii="Arial" w:hAnsi="Arial" w:cs="Arial"/>
                      <w:color w:val="000000"/>
                    </w:rPr>
                  </w:pPr>
                  <w:r>
                    <w:rPr>
                      <w:rFonts w:ascii="Arial" w:hAnsi="Arial" w:cs="Arial"/>
                      <w:color w:val="000000"/>
                    </w:rPr>
                    <w:t>101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Revisión y reparación sistema de suspensión en general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9A7168" w:rsidP="00A831E5">
                  <w:pPr>
                    <w:jc w:val="center"/>
                    <w:rPr>
                      <w:rFonts w:ascii="Arial" w:hAnsi="Arial" w:cs="Arial"/>
                      <w:color w:val="000000"/>
                    </w:rPr>
                  </w:pPr>
                  <w:r>
                    <w:rPr>
                      <w:rFonts w:ascii="Arial" w:hAnsi="Arial" w:cs="Arial"/>
                      <w:color w:val="000000"/>
                    </w:rPr>
                    <w:t>102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terminales dirección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9A7168" w:rsidP="00A831E5">
                  <w:pPr>
                    <w:jc w:val="center"/>
                    <w:rPr>
                      <w:rFonts w:ascii="Arial" w:hAnsi="Arial" w:cs="Arial"/>
                      <w:color w:val="000000"/>
                    </w:rPr>
                  </w:pPr>
                  <w:r>
                    <w:rPr>
                      <w:rFonts w:ascii="Arial" w:hAnsi="Arial" w:cs="Arial"/>
                      <w:color w:val="000000"/>
                    </w:rPr>
                    <w:t>103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Terminal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9A7168" w:rsidP="00A831E5">
                  <w:pPr>
                    <w:jc w:val="center"/>
                    <w:rPr>
                      <w:rFonts w:ascii="Arial" w:hAnsi="Arial" w:cs="Arial"/>
                      <w:color w:val="000000"/>
                    </w:rPr>
                  </w:pPr>
                  <w:r>
                    <w:rPr>
                      <w:rFonts w:ascii="Arial" w:hAnsi="Arial" w:cs="Arial"/>
                      <w:color w:val="000000"/>
                    </w:rPr>
                    <w:t>104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Desmontar y montar Muelle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9A7168" w:rsidP="00A831E5">
                  <w:pPr>
                    <w:jc w:val="center"/>
                    <w:rPr>
                      <w:rFonts w:ascii="Arial" w:hAnsi="Arial" w:cs="Arial"/>
                      <w:color w:val="000000"/>
                    </w:rPr>
                  </w:pPr>
                  <w:r>
                    <w:rPr>
                      <w:rFonts w:ascii="Arial" w:hAnsi="Arial" w:cs="Arial"/>
                      <w:color w:val="000000"/>
                    </w:rPr>
                    <w:t>105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Juego de </w:t>
                  </w:r>
                  <w:proofErr w:type="spellStart"/>
                  <w:r>
                    <w:rPr>
                      <w:rFonts w:ascii="Arial" w:hAnsi="Arial" w:cs="Arial"/>
                      <w:color w:val="000000"/>
                    </w:rPr>
                    <w:t>esplinders</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9A7168" w:rsidP="00A831E5">
                  <w:pPr>
                    <w:jc w:val="center"/>
                    <w:rPr>
                      <w:rFonts w:ascii="Arial" w:hAnsi="Arial" w:cs="Arial"/>
                      <w:color w:val="000000"/>
                    </w:rPr>
                  </w:pPr>
                  <w:r>
                    <w:rPr>
                      <w:rFonts w:ascii="Arial" w:hAnsi="Arial" w:cs="Arial"/>
                      <w:color w:val="000000"/>
                    </w:rPr>
                    <w:t>106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Central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9A7168" w:rsidP="00A831E5">
                  <w:pPr>
                    <w:jc w:val="center"/>
                    <w:rPr>
                      <w:rFonts w:ascii="Arial" w:hAnsi="Arial" w:cs="Arial"/>
                      <w:color w:val="000000"/>
                    </w:rPr>
                  </w:pPr>
                  <w:r>
                    <w:rPr>
                      <w:rFonts w:ascii="Arial" w:hAnsi="Arial" w:cs="Arial"/>
                      <w:color w:val="000000"/>
                    </w:rPr>
                    <w:t>107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Caucho barra estabilizadora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9A7168" w:rsidP="00A831E5">
                  <w:pPr>
                    <w:jc w:val="center"/>
                    <w:rPr>
                      <w:rFonts w:ascii="Arial" w:hAnsi="Arial" w:cs="Arial"/>
                      <w:color w:val="000000"/>
                    </w:rPr>
                  </w:pPr>
                  <w:r>
                    <w:rPr>
                      <w:rFonts w:ascii="Arial" w:hAnsi="Arial" w:cs="Arial"/>
                      <w:color w:val="000000"/>
                    </w:rPr>
                    <w:t>108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r w:rsidR="008D7DB0">
                    <w:rPr>
                      <w:rFonts w:ascii="Arial" w:hAnsi="Arial" w:cs="Arial"/>
                      <w:color w:val="000000"/>
                    </w:rPr>
                    <w:t>Alineación</w:t>
                  </w:r>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 </w:t>
                  </w:r>
                </w:p>
              </w:tc>
              <w:tc>
                <w:tcPr>
                  <w:tcW w:w="3895" w:type="dxa"/>
                  <w:shd w:val="clear" w:color="auto" w:fill="FFFFFF" w:themeFill="background1"/>
                  <w:vAlign w:val="center"/>
                </w:tcPr>
                <w:p w:rsidR="00A831E5" w:rsidRDefault="00A831E5" w:rsidP="00A831E5">
                  <w:pPr>
                    <w:rPr>
                      <w:rFonts w:ascii="Arial" w:hAnsi="Arial" w:cs="Arial"/>
                      <w:b/>
                      <w:bCs/>
                      <w:color w:val="000000"/>
                    </w:rPr>
                  </w:pPr>
                  <w:r>
                    <w:rPr>
                      <w:rFonts w:ascii="Arial" w:hAnsi="Arial" w:cs="Arial"/>
                      <w:b/>
                      <w:bCs/>
                      <w:color w:val="000000"/>
                    </w:rPr>
                    <w:t xml:space="preserve"> TRANSMISION </w:t>
                  </w:r>
                </w:p>
              </w:tc>
              <w:tc>
                <w:tcPr>
                  <w:tcW w:w="1024" w:type="dxa"/>
                  <w:shd w:val="clear" w:color="auto" w:fill="auto"/>
                  <w:vAlign w:val="center"/>
                </w:tcPr>
                <w:p w:rsidR="00A831E5" w:rsidRDefault="00A831E5" w:rsidP="003D6EB8">
                  <w:pPr>
                    <w:jc w:val="center"/>
                    <w:rPr>
                      <w:rFonts w:ascii="Arial" w:hAnsi="Arial" w:cs="Arial"/>
                      <w:color w:val="000000"/>
                    </w:rPr>
                  </w:pPr>
                </w:p>
              </w:tc>
              <w:tc>
                <w:tcPr>
                  <w:tcW w:w="941" w:type="dxa"/>
                  <w:shd w:val="clear" w:color="auto" w:fill="auto"/>
                  <w:noWrap/>
                  <w:vAlign w:val="center"/>
                </w:tcPr>
                <w:p w:rsidR="00A831E5" w:rsidRDefault="00A831E5" w:rsidP="003D6EB8">
                  <w:pPr>
                    <w:jc w:val="center"/>
                    <w:rPr>
                      <w:rFonts w:ascii="Arial" w:hAnsi="Arial" w:cs="Arial"/>
                      <w:color w:val="000000"/>
                    </w:rPr>
                  </w:pP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8D7DB0" w:rsidP="00A831E5">
                  <w:pPr>
                    <w:jc w:val="center"/>
                    <w:rPr>
                      <w:rFonts w:ascii="Arial" w:hAnsi="Arial" w:cs="Arial"/>
                      <w:color w:val="000000"/>
                    </w:rPr>
                  </w:pPr>
                  <w:r>
                    <w:rPr>
                      <w:rFonts w:ascii="Arial" w:hAnsi="Arial" w:cs="Arial"/>
                      <w:color w:val="000000"/>
                    </w:rPr>
                    <w:t>109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Rodamiento </w:t>
                  </w:r>
                  <w:proofErr w:type="spellStart"/>
                  <w:r>
                    <w:rPr>
                      <w:rFonts w:ascii="Arial" w:hAnsi="Arial" w:cs="Arial"/>
                      <w:color w:val="000000"/>
                    </w:rPr>
                    <w:t>speed</w:t>
                  </w:r>
                  <w:proofErr w:type="spellEnd"/>
                  <w:r>
                    <w:rPr>
                      <w:rFonts w:ascii="Arial" w:hAnsi="Arial" w:cs="Arial"/>
                      <w:color w:val="000000"/>
                    </w:rPr>
                    <w:t xml:space="preserve"> transmisión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8D7DB0" w:rsidP="00A831E5">
                  <w:pPr>
                    <w:jc w:val="center"/>
                    <w:rPr>
                      <w:rFonts w:ascii="Arial" w:hAnsi="Arial" w:cs="Arial"/>
                      <w:color w:val="000000"/>
                    </w:rPr>
                  </w:pPr>
                  <w:r>
                    <w:rPr>
                      <w:rFonts w:ascii="Arial" w:hAnsi="Arial" w:cs="Arial"/>
                      <w:color w:val="000000"/>
                    </w:rPr>
                    <w:t>110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Rodamiento de Canasta transmisión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8D7DB0" w:rsidP="00A831E5">
                  <w:pPr>
                    <w:jc w:val="center"/>
                    <w:rPr>
                      <w:rFonts w:ascii="Arial" w:hAnsi="Arial" w:cs="Arial"/>
                      <w:color w:val="000000"/>
                    </w:rPr>
                  </w:pPr>
                  <w:r>
                    <w:rPr>
                      <w:rFonts w:ascii="Arial" w:hAnsi="Arial" w:cs="Arial"/>
                      <w:color w:val="000000"/>
                    </w:rPr>
                    <w:t>111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Retenedor transmisión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8D7DB0" w:rsidP="00A831E5">
                  <w:pPr>
                    <w:jc w:val="center"/>
                    <w:rPr>
                      <w:rFonts w:ascii="Arial" w:hAnsi="Arial" w:cs="Arial"/>
                      <w:color w:val="000000"/>
                    </w:rPr>
                  </w:pPr>
                  <w:r>
                    <w:rPr>
                      <w:rFonts w:ascii="Arial" w:hAnsi="Arial" w:cs="Arial"/>
                      <w:color w:val="000000"/>
                    </w:rPr>
                    <w:t>112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Cruceta de cardan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8D7DB0" w:rsidP="00A831E5">
                  <w:pPr>
                    <w:jc w:val="center"/>
                    <w:rPr>
                      <w:rFonts w:ascii="Arial" w:hAnsi="Arial" w:cs="Arial"/>
                      <w:color w:val="000000"/>
                    </w:rPr>
                  </w:pPr>
                  <w:r>
                    <w:rPr>
                      <w:rFonts w:ascii="Arial" w:hAnsi="Arial" w:cs="Arial"/>
                      <w:color w:val="000000"/>
                    </w:rPr>
                    <w:lastRenderedPageBreak/>
                    <w:t>113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Reparación de transmisión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8D7DB0" w:rsidP="00A831E5">
                  <w:pPr>
                    <w:jc w:val="center"/>
                    <w:rPr>
                      <w:rFonts w:ascii="Arial" w:hAnsi="Arial" w:cs="Arial"/>
                      <w:color w:val="000000"/>
                    </w:rPr>
                  </w:pPr>
                  <w:r>
                    <w:rPr>
                      <w:rFonts w:ascii="Arial" w:hAnsi="Arial" w:cs="Arial"/>
                      <w:color w:val="000000"/>
                    </w:rPr>
                    <w:t>114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eje rueda trasera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8D7DB0" w:rsidP="00A831E5">
                  <w:pPr>
                    <w:jc w:val="center"/>
                    <w:rPr>
                      <w:rFonts w:ascii="Arial" w:hAnsi="Arial" w:cs="Arial"/>
                      <w:color w:val="000000"/>
                    </w:rPr>
                  </w:pPr>
                  <w:r>
                    <w:rPr>
                      <w:rFonts w:ascii="Arial" w:hAnsi="Arial" w:cs="Arial"/>
                      <w:color w:val="000000"/>
                    </w:rPr>
                    <w:t>115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cruceta cardan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8D7DB0" w:rsidP="00A831E5">
                  <w:pPr>
                    <w:jc w:val="center"/>
                    <w:rPr>
                      <w:rFonts w:ascii="Arial" w:hAnsi="Arial" w:cs="Arial"/>
                      <w:color w:val="000000"/>
                    </w:rPr>
                  </w:pPr>
                  <w:r>
                    <w:rPr>
                      <w:rFonts w:ascii="Arial" w:hAnsi="Arial" w:cs="Arial"/>
                      <w:color w:val="000000"/>
                    </w:rPr>
                    <w:t>116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Corregir fugas de aceite de la transmisión por retenedor </w:t>
                  </w:r>
                  <w:proofErr w:type="spellStart"/>
                  <w:r>
                    <w:rPr>
                      <w:rFonts w:ascii="Arial" w:hAnsi="Arial" w:cs="Arial"/>
                      <w:color w:val="000000"/>
                    </w:rPr>
                    <w:t>speed</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8D7DB0" w:rsidP="00A831E5">
                  <w:pPr>
                    <w:jc w:val="center"/>
                    <w:rPr>
                      <w:rFonts w:ascii="Arial" w:hAnsi="Arial" w:cs="Arial"/>
                      <w:color w:val="000000"/>
                    </w:rPr>
                  </w:pPr>
                  <w:r>
                    <w:rPr>
                      <w:rFonts w:ascii="Arial" w:hAnsi="Arial" w:cs="Arial"/>
                      <w:color w:val="000000"/>
                    </w:rPr>
                    <w:t>117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Revision</w:t>
                  </w:r>
                  <w:proofErr w:type="spellEnd"/>
                  <w:r>
                    <w:rPr>
                      <w:rFonts w:ascii="Arial" w:hAnsi="Arial" w:cs="Arial"/>
                      <w:color w:val="000000"/>
                    </w:rPr>
                    <w:t xml:space="preserve"> y </w:t>
                  </w:r>
                  <w:proofErr w:type="spellStart"/>
                  <w:r>
                    <w:rPr>
                      <w:rFonts w:ascii="Arial" w:hAnsi="Arial" w:cs="Arial"/>
                      <w:color w:val="000000"/>
                    </w:rPr>
                    <w:t>reparacion</w:t>
                  </w:r>
                  <w:proofErr w:type="spellEnd"/>
                  <w:r>
                    <w:rPr>
                      <w:rFonts w:ascii="Arial" w:hAnsi="Arial" w:cs="Arial"/>
                      <w:color w:val="000000"/>
                    </w:rPr>
                    <w:t xml:space="preserve"> barra estabilizadora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8D7DB0" w:rsidP="00A831E5">
                  <w:pPr>
                    <w:jc w:val="center"/>
                    <w:rPr>
                      <w:rFonts w:ascii="Arial" w:hAnsi="Arial" w:cs="Arial"/>
                      <w:color w:val="000000"/>
                    </w:rPr>
                  </w:pPr>
                  <w:r>
                    <w:rPr>
                      <w:rFonts w:ascii="Arial" w:hAnsi="Arial" w:cs="Arial"/>
                      <w:color w:val="000000"/>
                    </w:rPr>
                    <w:t>118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Reparacion</w:t>
                  </w:r>
                  <w:proofErr w:type="spellEnd"/>
                  <w:r>
                    <w:rPr>
                      <w:rFonts w:ascii="Arial" w:hAnsi="Arial" w:cs="Arial"/>
                      <w:color w:val="000000"/>
                    </w:rPr>
                    <w:t xml:space="preserve"> y </w:t>
                  </w:r>
                  <w:proofErr w:type="spellStart"/>
                  <w:r>
                    <w:rPr>
                      <w:rFonts w:ascii="Arial" w:hAnsi="Arial" w:cs="Arial"/>
                      <w:color w:val="000000"/>
                    </w:rPr>
                    <w:t>Rectificacion</w:t>
                  </w:r>
                  <w:proofErr w:type="spellEnd"/>
                  <w:r>
                    <w:rPr>
                      <w:rFonts w:ascii="Arial" w:hAnsi="Arial" w:cs="Arial"/>
                      <w:color w:val="000000"/>
                    </w:rPr>
                    <w:t xml:space="preserve"> de ojos cardanes </w:t>
                  </w:r>
                  <w:proofErr w:type="spellStart"/>
                  <w:r>
                    <w:rPr>
                      <w:rFonts w:ascii="Arial" w:hAnsi="Arial" w:cs="Arial"/>
                      <w:color w:val="000000"/>
                    </w:rPr>
                    <w:t>balinera</w:t>
                  </w:r>
                  <w:proofErr w:type="spellEnd"/>
                  <w:r>
                    <w:rPr>
                      <w:rFonts w:ascii="Arial" w:hAnsi="Arial" w:cs="Arial"/>
                      <w:color w:val="000000"/>
                    </w:rPr>
                    <w:t xml:space="preserve"> cauchos, cambio de cauchos y </w:t>
                  </w:r>
                  <w:proofErr w:type="spellStart"/>
                  <w:r>
                    <w:rPr>
                      <w:rFonts w:ascii="Arial" w:hAnsi="Arial" w:cs="Arial"/>
                      <w:color w:val="000000"/>
                    </w:rPr>
                    <w:t>balineras</w:t>
                  </w:r>
                  <w:proofErr w:type="spellEnd"/>
                  <w:r>
                    <w:rPr>
                      <w:rFonts w:ascii="Arial" w:hAnsi="Arial" w:cs="Arial"/>
                      <w:color w:val="000000"/>
                    </w:rPr>
                    <w:t xml:space="preserve"> central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8D7DB0" w:rsidP="00A831E5">
                  <w:pPr>
                    <w:jc w:val="center"/>
                    <w:rPr>
                      <w:rFonts w:ascii="Arial" w:hAnsi="Arial" w:cs="Arial"/>
                      <w:color w:val="000000"/>
                    </w:rPr>
                  </w:pPr>
                  <w:r>
                    <w:rPr>
                      <w:rFonts w:ascii="Arial" w:hAnsi="Arial" w:cs="Arial"/>
                      <w:color w:val="000000"/>
                    </w:rPr>
                    <w:t>119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Desmonte y monte cardanes para arreglo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8D7DB0" w:rsidP="00A831E5">
                  <w:pPr>
                    <w:jc w:val="center"/>
                    <w:rPr>
                      <w:rFonts w:ascii="Arial" w:hAnsi="Arial" w:cs="Arial"/>
                      <w:color w:val="000000"/>
                    </w:rPr>
                  </w:pPr>
                  <w:r>
                    <w:rPr>
                      <w:rFonts w:ascii="Arial" w:hAnsi="Arial" w:cs="Arial"/>
                      <w:color w:val="000000"/>
                    </w:rPr>
                    <w:t>120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Balinera</w:t>
                  </w:r>
                  <w:proofErr w:type="spellEnd"/>
                  <w:r>
                    <w:rPr>
                      <w:rFonts w:ascii="Arial" w:hAnsi="Arial" w:cs="Arial"/>
                      <w:color w:val="000000"/>
                    </w:rPr>
                    <w:t xml:space="preserve"> y caucho central cardan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b/>
                      <w:bCs/>
                      <w:color w:val="000000"/>
                    </w:rPr>
                  </w:pPr>
                  <w:r>
                    <w:rPr>
                      <w:rFonts w:ascii="Arial" w:hAnsi="Arial" w:cs="Arial"/>
                      <w:b/>
                      <w:bCs/>
                      <w:color w:val="000000"/>
                    </w:rPr>
                    <w:t> </w:t>
                  </w:r>
                </w:p>
              </w:tc>
              <w:tc>
                <w:tcPr>
                  <w:tcW w:w="3895" w:type="dxa"/>
                  <w:shd w:val="clear" w:color="auto" w:fill="FFFFFF" w:themeFill="background1"/>
                  <w:vAlign w:val="center"/>
                </w:tcPr>
                <w:p w:rsidR="00A831E5" w:rsidRDefault="00A831E5" w:rsidP="00A831E5">
                  <w:pPr>
                    <w:rPr>
                      <w:rFonts w:ascii="Arial" w:hAnsi="Arial" w:cs="Arial"/>
                      <w:b/>
                      <w:bCs/>
                      <w:color w:val="000000"/>
                    </w:rPr>
                  </w:pPr>
                  <w:r>
                    <w:rPr>
                      <w:rFonts w:ascii="Arial" w:hAnsi="Arial" w:cs="Arial"/>
                      <w:b/>
                      <w:bCs/>
                      <w:color w:val="000000"/>
                    </w:rPr>
                    <w:t xml:space="preserve"> DIRECCION </w:t>
                  </w:r>
                </w:p>
              </w:tc>
              <w:tc>
                <w:tcPr>
                  <w:tcW w:w="1024" w:type="dxa"/>
                  <w:shd w:val="clear" w:color="auto" w:fill="auto"/>
                  <w:vAlign w:val="center"/>
                </w:tcPr>
                <w:p w:rsidR="00A831E5" w:rsidRDefault="00A831E5" w:rsidP="003D6EB8">
                  <w:pPr>
                    <w:jc w:val="center"/>
                    <w:rPr>
                      <w:rFonts w:ascii="Arial" w:hAnsi="Arial" w:cs="Arial"/>
                      <w:b/>
                      <w:bCs/>
                      <w:color w:val="000000"/>
                    </w:rPr>
                  </w:pPr>
                </w:p>
              </w:tc>
              <w:tc>
                <w:tcPr>
                  <w:tcW w:w="941" w:type="dxa"/>
                  <w:shd w:val="clear" w:color="auto" w:fill="auto"/>
                  <w:noWrap/>
                  <w:vAlign w:val="center"/>
                </w:tcPr>
                <w:p w:rsidR="00A831E5" w:rsidRDefault="00A831E5" w:rsidP="003D6EB8">
                  <w:pPr>
                    <w:jc w:val="center"/>
                    <w:rPr>
                      <w:rFonts w:ascii="Arial" w:hAnsi="Arial" w:cs="Arial"/>
                      <w:b/>
                      <w:bCs/>
                      <w:color w:val="000000"/>
                    </w:rPr>
                  </w:pPr>
                </w:p>
              </w:tc>
              <w:tc>
                <w:tcPr>
                  <w:tcW w:w="1160" w:type="dxa"/>
                </w:tcPr>
                <w:p w:rsidR="00A831E5" w:rsidRDefault="00A831E5" w:rsidP="00A831E5">
                  <w:pPr>
                    <w:jc w:val="center"/>
                    <w:rPr>
                      <w:rFonts w:ascii="Arial" w:hAnsi="Arial" w:cs="Arial"/>
                      <w:b/>
                      <w:bCs/>
                      <w:color w:val="000000"/>
                    </w:rPr>
                  </w:pPr>
                </w:p>
              </w:tc>
            </w:tr>
            <w:tr w:rsidR="00A831E5" w:rsidRPr="00686EA1" w:rsidTr="00A831E5">
              <w:trPr>
                <w:trHeight w:val="250"/>
              </w:trPr>
              <w:tc>
                <w:tcPr>
                  <w:tcW w:w="602" w:type="dxa"/>
                  <w:shd w:val="clear" w:color="auto" w:fill="auto"/>
                  <w:noWrap/>
                  <w:vAlign w:val="center"/>
                </w:tcPr>
                <w:p w:rsidR="00A831E5" w:rsidRDefault="009C080E" w:rsidP="00A831E5">
                  <w:pPr>
                    <w:jc w:val="center"/>
                    <w:rPr>
                      <w:rFonts w:ascii="Arial" w:hAnsi="Arial" w:cs="Arial"/>
                      <w:color w:val="000000"/>
                    </w:rPr>
                  </w:pPr>
                  <w:r>
                    <w:rPr>
                      <w:rFonts w:ascii="Arial" w:hAnsi="Arial" w:cs="Arial"/>
                      <w:color w:val="000000"/>
                    </w:rPr>
                    <w:t>121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Rimar cachos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9C080E" w:rsidP="00A831E5">
                  <w:pPr>
                    <w:jc w:val="center"/>
                    <w:rPr>
                      <w:rFonts w:ascii="Arial" w:hAnsi="Arial" w:cs="Arial"/>
                      <w:color w:val="000000"/>
                    </w:rPr>
                  </w:pPr>
                  <w:r>
                    <w:rPr>
                      <w:rFonts w:ascii="Arial" w:hAnsi="Arial" w:cs="Arial"/>
                      <w:color w:val="000000"/>
                    </w:rPr>
                    <w:t>122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Empaquetadura caja de dirección hidráulica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9C080E" w:rsidP="00A831E5">
                  <w:pPr>
                    <w:jc w:val="center"/>
                    <w:rPr>
                      <w:rFonts w:ascii="Arial" w:hAnsi="Arial" w:cs="Arial"/>
                      <w:color w:val="000000"/>
                    </w:rPr>
                  </w:pPr>
                  <w:r>
                    <w:rPr>
                      <w:rFonts w:ascii="Arial" w:hAnsi="Arial" w:cs="Arial"/>
                      <w:color w:val="000000"/>
                    </w:rPr>
                    <w:t>123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Reparación caja de dirección hidráulica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9C080E" w:rsidP="00A831E5">
                  <w:pPr>
                    <w:jc w:val="center"/>
                    <w:rPr>
                      <w:rFonts w:ascii="Arial" w:hAnsi="Arial" w:cs="Arial"/>
                      <w:color w:val="000000"/>
                    </w:rPr>
                  </w:pPr>
                  <w:r>
                    <w:rPr>
                      <w:rFonts w:ascii="Arial" w:hAnsi="Arial" w:cs="Arial"/>
                      <w:color w:val="000000"/>
                    </w:rPr>
                    <w:t>124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Bajada caja dirección hidráulica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9C080E" w:rsidP="00A831E5">
                  <w:pPr>
                    <w:jc w:val="center"/>
                    <w:rPr>
                      <w:rFonts w:ascii="Arial" w:hAnsi="Arial" w:cs="Arial"/>
                      <w:color w:val="000000"/>
                    </w:rPr>
                  </w:pPr>
                  <w:r>
                    <w:rPr>
                      <w:rFonts w:ascii="Arial" w:hAnsi="Arial" w:cs="Arial"/>
                      <w:color w:val="000000"/>
                    </w:rPr>
                    <w:t>125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de crucetas dirección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9C080E" w:rsidP="00A831E5">
                  <w:pPr>
                    <w:jc w:val="center"/>
                    <w:rPr>
                      <w:rFonts w:ascii="Arial" w:hAnsi="Arial" w:cs="Arial"/>
                      <w:color w:val="000000"/>
                    </w:rPr>
                  </w:pPr>
                  <w:r>
                    <w:rPr>
                      <w:rFonts w:ascii="Arial" w:hAnsi="Arial" w:cs="Arial"/>
                      <w:color w:val="000000"/>
                    </w:rPr>
                    <w:t>126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Revision</w:t>
                  </w:r>
                  <w:proofErr w:type="spellEnd"/>
                  <w:r>
                    <w:rPr>
                      <w:rFonts w:ascii="Arial" w:hAnsi="Arial" w:cs="Arial"/>
                      <w:color w:val="000000"/>
                    </w:rPr>
                    <w:t xml:space="preserve"> y </w:t>
                  </w:r>
                  <w:proofErr w:type="spellStart"/>
                  <w:r>
                    <w:rPr>
                      <w:rFonts w:ascii="Arial" w:hAnsi="Arial" w:cs="Arial"/>
                      <w:color w:val="000000"/>
                    </w:rPr>
                    <w:t>repracion</w:t>
                  </w:r>
                  <w:proofErr w:type="spellEnd"/>
                  <w:r>
                    <w:rPr>
                      <w:rFonts w:ascii="Arial" w:hAnsi="Arial" w:cs="Arial"/>
                      <w:color w:val="000000"/>
                    </w:rPr>
                    <w:t xml:space="preserve"> de movimientos involuntarios de la </w:t>
                  </w:r>
                  <w:proofErr w:type="spellStart"/>
                  <w:r>
                    <w:rPr>
                      <w:rFonts w:ascii="Arial" w:hAnsi="Arial" w:cs="Arial"/>
                      <w:color w:val="000000"/>
                    </w:rPr>
                    <w:t>direccion</w:t>
                  </w:r>
                  <w:proofErr w:type="spellEnd"/>
                  <w:r>
                    <w:rPr>
                      <w:rFonts w:ascii="Arial" w:hAnsi="Arial" w:cs="Arial"/>
                      <w:color w:val="000000"/>
                    </w:rPr>
                    <w:t xml:space="preserve"> (aplica solo para HYUNDAI HD78)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b/>
                      <w:bCs/>
                      <w:color w:val="000000"/>
                    </w:rPr>
                  </w:pPr>
                </w:p>
              </w:tc>
              <w:tc>
                <w:tcPr>
                  <w:tcW w:w="3895" w:type="dxa"/>
                  <w:shd w:val="clear" w:color="auto" w:fill="FFFFFF" w:themeFill="background1"/>
                  <w:vAlign w:val="center"/>
                </w:tcPr>
                <w:p w:rsidR="00A831E5" w:rsidRDefault="00A831E5" w:rsidP="00A831E5">
                  <w:pPr>
                    <w:rPr>
                      <w:rFonts w:ascii="Arial" w:hAnsi="Arial" w:cs="Arial"/>
                      <w:b/>
                      <w:bCs/>
                      <w:color w:val="000000"/>
                    </w:rPr>
                  </w:pPr>
                  <w:r>
                    <w:rPr>
                      <w:rFonts w:ascii="Arial" w:hAnsi="Arial" w:cs="Arial"/>
                      <w:b/>
                      <w:bCs/>
                      <w:color w:val="000000"/>
                    </w:rPr>
                    <w:t xml:space="preserve"> SISTEMA DE REFRIGERACION </w:t>
                  </w:r>
                </w:p>
              </w:tc>
              <w:tc>
                <w:tcPr>
                  <w:tcW w:w="1024" w:type="dxa"/>
                  <w:shd w:val="clear" w:color="auto" w:fill="auto"/>
                  <w:vAlign w:val="center"/>
                </w:tcPr>
                <w:p w:rsidR="00A831E5" w:rsidRDefault="00A831E5" w:rsidP="003D6EB8">
                  <w:pPr>
                    <w:jc w:val="center"/>
                    <w:rPr>
                      <w:rFonts w:ascii="Arial" w:hAnsi="Arial" w:cs="Arial"/>
                      <w:b/>
                      <w:bCs/>
                      <w:color w:val="000000"/>
                    </w:rPr>
                  </w:pPr>
                </w:p>
              </w:tc>
              <w:tc>
                <w:tcPr>
                  <w:tcW w:w="941" w:type="dxa"/>
                  <w:shd w:val="clear" w:color="auto" w:fill="auto"/>
                  <w:noWrap/>
                  <w:vAlign w:val="center"/>
                </w:tcPr>
                <w:p w:rsidR="00A831E5" w:rsidRDefault="00A831E5" w:rsidP="003D6EB8">
                  <w:pPr>
                    <w:jc w:val="center"/>
                    <w:rPr>
                      <w:rFonts w:ascii="Arial" w:hAnsi="Arial" w:cs="Arial"/>
                      <w:b/>
                      <w:bCs/>
                      <w:color w:val="000000"/>
                    </w:rPr>
                  </w:pPr>
                </w:p>
              </w:tc>
              <w:tc>
                <w:tcPr>
                  <w:tcW w:w="1160" w:type="dxa"/>
                </w:tcPr>
                <w:p w:rsidR="00A831E5" w:rsidRDefault="00A831E5" w:rsidP="00A831E5">
                  <w:pPr>
                    <w:jc w:val="center"/>
                    <w:rPr>
                      <w:rFonts w:ascii="Arial" w:hAnsi="Arial" w:cs="Arial"/>
                      <w:b/>
                      <w:bCs/>
                      <w:color w:val="000000"/>
                    </w:rPr>
                  </w:pPr>
                </w:p>
              </w:tc>
            </w:tr>
            <w:tr w:rsidR="00A831E5" w:rsidRPr="00686EA1" w:rsidTr="00A831E5">
              <w:trPr>
                <w:trHeight w:val="250"/>
              </w:trPr>
              <w:tc>
                <w:tcPr>
                  <w:tcW w:w="602" w:type="dxa"/>
                  <w:shd w:val="clear" w:color="auto" w:fill="auto"/>
                  <w:noWrap/>
                  <w:vAlign w:val="center"/>
                </w:tcPr>
                <w:p w:rsidR="00A831E5" w:rsidRDefault="009C080E" w:rsidP="00A831E5">
                  <w:pPr>
                    <w:jc w:val="center"/>
                    <w:rPr>
                      <w:rFonts w:ascii="Arial" w:hAnsi="Arial" w:cs="Arial"/>
                      <w:color w:val="000000"/>
                    </w:rPr>
                  </w:pPr>
                  <w:r>
                    <w:rPr>
                      <w:rFonts w:ascii="Arial" w:hAnsi="Arial" w:cs="Arial"/>
                      <w:color w:val="000000"/>
                    </w:rPr>
                    <w:t>127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Manguera superior de radiador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9C080E" w:rsidP="00A831E5">
                  <w:pPr>
                    <w:jc w:val="center"/>
                    <w:rPr>
                      <w:rFonts w:ascii="Arial" w:hAnsi="Arial" w:cs="Arial"/>
                      <w:color w:val="000000"/>
                    </w:rPr>
                  </w:pPr>
                  <w:r>
                    <w:rPr>
                      <w:rFonts w:ascii="Arial" w:hAnsi="Arial" w:cs="Arial"/>
                      <w:color w:val="000000"/>
                    </w:rPr>
                    <w:t>128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Tapa de radiador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9C080E" w:rsidP="00A831E5">
                  <w:pPr>
                    <w:jc w:val="center"/>
                    <w:rPr>
                      <w:rFonts w:ascii="Arial" w:hAnsi="Arial" w:cs="Arial"/>
                      <w:color w:val="000000"/>
                    </w:rPr>
                  </w:pPr>
                  <w:r>
                    <w:rPr>
                      <w:rFonts w:ascii="Arial" w:hAnsi="Arial" w:cs="Arial"/>
                      <w:color w:val="000000"/>
                    </w:rPr>
                    <w:t>129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Manguera inferior de radiador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9C080E" w:rsidP="00A831E5">
                  <w:pPr>
                    <w:jc w:val="center"/>
                    <w:rPr>
                      <w:rFonts w:ascii="Arial" w:hAnsi="Arial" w:cs="Arial"/>
                      <w:color w:val="000000"/>
                    </w:rPr>
                  </w:pPr>
                  <w:r>
                    <w:rPr>
                      <w:rFonts w:ascii="Arial" w:hAnsi="Arial" w:cs="Arial"/>
                      <w:color w:val="000000"/>
                    </w:rPr>
                    <w:t>130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Radiador (incluye el cambio del mismo)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9C080E" w:rsidP="00A831E5">
                  <w:pPr>
                    <w:jc w:val="center"/>
                    <w:rPr>
                      <w:rFonts w:ascii="Arial" w:hAnsi="Arial" w:cs="Arial"/>
                      <w:color w:val="000000"/>
                    </w:rPr>
                  </w:pPr>
                  <w:r>
                    <w:rPr>
                      <w:rFonts w:ascii="Arial" w:hAnsi="Arial" w:cs="Arial"/>
                      <w:color w:val="000000"/>
                    </w:rPr>
                    <w:t>131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Correa de ventilador (incluye cambio de la misma)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9C080E" w:rsidP="00A831E5">
                  <w:pPr>
                    <w:jc w:val="center"/>
                    <w:rPr>
                      <w:rFonts w:ascii="Arial" w:hAnsi="Arial" w:cs="Arial"/>
                      <w:color w:val="000000"/>
                    </w:rPr>
                  </w:pPr>
                  <w:r>
                    <w:rPr>
                      <w:rFonts w:ascii="Arial" w:hAnsi="Arial" w:cs="Arial"/>
                      <w:color w:val="000000"/>
                    </w:rPr>
                    <w:t>132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tarro auxiliar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9C080E" w:rsidP="00A831E5">
                  <w:pPr>
                    <w:jc w:val="center"/>
                    <w:rPr>
                      <w:rFonts w:ascii="Arial" w:hAnsi="Arial" w:cs="Arial"/>
                      <w:color w:val="000000"/>
                    </w:rPr>
                  </w:pPr>
                  <w:r>
                    <w:rPr>
                      <w:rFonts w:ascii="Arial" w:hAnsi="Arial" w:cs="Arial"/>
                      <w:color w:val="000000"/>
                    </w:rPr>
                    <w:t>133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Reemplazar manguera superior, inferior y tapa radiador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9C080E" w:rsidP="00A831E5">
                  <w:pPr>
                    <w:jc w:val="center"/>
                    <w:rPr>
                      <w:rFonts w:ascii="Arial" w:hAnsi="Arial" w:cs="Arial"/>
                      <w:color w:val="000000"/>
                    </w:rPr>
                  </w:pPr>
                  <w:r>
                    <w:rPr>
                      <w:rFonts w:ascii="Arial" w:hAnsi="Arial" w:cs="Arial"/>
                      <w:color w:val="000000"/>
                    </w:rPr>
                    <w:t>134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Reemplazar líquidos del radiador (incluye el repuesto)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9C080E" w:rsidP="00A831E5">
                  <w:pPr>
                    <w:jc w:val="center"/>
                    <w:rPr>
                      <w:rFonts w:ascii="Arial" w:hAnsi="Arial" w:cs="Arial"/>
                      <w:color w:val="000000"/>
                    </w:rPr>
                  </w:pPr>
                  <w:r>
                    <w:rPr>
                      <w:rFonts w:ascii="Arial" w:hAnsi="Arial" w:cs="Arial"/>
                      <w:color w:val="000000"/>
                    </w:rPr>
                    <w:t>135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Bajada de radiador para sondear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 </w:t>
                  </w:r>
                </w:p>
              </w:tc>
              <w:tc>
                <w:tcPr>
                  <w:tcW w:w="3895" w:type="dxa"/>
                  <w:shd w:val="clear" w:color="auto" w:fill="FFFFFF" w:themeFill="background1"/>
                  <w:vAlign w:val="center"/>
                </w:tcPr>
                <w:p w:rsidR="00A831E5" w:rsidRDefault="00A831E5" w:rsidP="00A831E5">
                  <w:pPr>
                    <w:rPr>
                      <w:rFonts w:ascii="Arial" w:hAnsi="Arial" w:cs="Arial"/>
                      <w:b/>
                      <w:bCs/>
                      <w:color w:val="000000"/>
                    </w:rPr>
                  </w:pPr>
                  <w:r>
                    <w:rPr>
                      <w:rFonts w:ascii="Arial" w:hAnsi="Arial" w:cs="Arial"/>
                      <w:b/>
                      <w:bCs/>
                      <w:color w:val="000000"/>
                    </w:rPr>
                    <w:t xml:space="preserve"> OTROS </w:t>
                  </w:r>
                </w:p>
              </w:tc>
              <w:tc>
                <w:tcPr>
                  <w:tcW w:w="1024" w:type="dxa"/>
                  <w:shd w:val="clear" w:color="auto" w:fill="auto"/>
                  <w:vAlign w:val="center"/>
                </w:tcPr>
                <w:p w:rsidR="00A831E5" w:rsidRDefault="00A831E5" w:rsidP="003D6EB8">
                  <w:pPr>
                    <w:jc w:val="center"/>
                    <w:rPr>
                      <w:rFonts w:ascii="Arial" w:hAnsi="Arial" w:cs="Arial"/>
                      <w:color w:val="000000"/>
                    </w:rPr>
                  </w:pPr>
                </w:p>
              </w:tc>
              <w:tc>
                <w:tcPr>
                  <w:tcW w:w="941" w:type="dxa"/>
                  <w:shd w:val="clear" w:color="auto" w:fill="auto"/>
                  <w:noWrap/>
                  <w:vAlign w:val="center"/>
                </w:tcPr>
                <w:p w:rsidR="00A831E5" w:rsidRDefault="00A831E5" w:rsidP="003D6EB8">
                  <w:pPr>
                    <w:jc w:val="center"/>
                    <w:rPr>
                      <w:rFonts w:ascii="Arial" w:hAnsi="Arial" w:cs="Arial"/>
                      <w:color w:val="000000"/>
                    </w:rPr>
                  </w:pP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136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Grasa libra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137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Silicona tubo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138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Motor plumillas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139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Brazo plumillas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140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Plumilla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141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Tarro silenciador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142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Guayas capo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143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Tapa llanta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144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Arreglo Rosca Barra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lastRenderedPageBreak/>
                    <w:t>145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Reparacion</w:t>
                  </w:r>
                  <w:proofErr w:type="spellEnd"/>
                  <w:r>
                    <w:rPr>
                      <w:rFonts w:ascii="Arial" w:hAnsi="Arial" w:cs="Arial"/>
                      <w:color w:val="000000"/>
                    </w:rPr>
                    <w:t xml:space="preserve"> y </w:t>
                  </w:r>
                  <w:proofErr w:type="spellStart"/>
                  <w:r>
                    <w:rPr>
                      <w:rFonts w:ascii="Arial" w:hAnsi="Arial" w:cs="Arial"/>
                      <w:color w:val="000000"/>
                    </w:rPr>
                    <w:t>Rectificacion</w:t>
                  </w:r>
                  <w:proofErr w:type="spellEnd"/>
                  <w:r>
                    <w:rPr>
                      <w:rFonts w:ascii="Arial" w:hAnsi="Arial" w:cs="Arial"/>
                      <w:color w:val="000000"/>
                    </w:rPr>
                    <w:t xml:space="preserve"> de ojos cardanes </w:t>
                  </w:r>
                  <w:proofErr w:type="spellStart"/>
                  <w:r>
                    <w:rPr>
                      <w:rFonts w:ascii="Arial" w:hAnsi="Arial" w:cs="Arial"/>
                      <w:color w:val="000000"/>
                    </w:rPr>
                    <w:t>balinera</w:t>
                  </w:r>
                  <w:proofErr w:type="spellEnd"/>
                  <w:r>
                    <w:rPr>
                      <w:rFonts w:ascii="Arial" w:hAnsi="Arial" w:cs="Arial"/>
                      <w:color w:val="000000"/>
                    </w:rPr>
                    <w:t xml:space="preserve"> cauchos, cambio de cauchos y </w:t>
                  </w:r>
                  <w:proofErr w:type="spellStart"/>
                  <w:r>
                    <w:rPr>
                      <w:rFonts w:ascii="Arial" w:hAnsi="Arial" w:cs="Arial"/>
                      <w:color w:val="000000"/>
                    </w:rPr>
                    <w:t>balineras</w:t>
                  </w:r>
                  <w:proofErr w:type="spellEnd"/>
                  <w:r>
                    <w:rPr>
                      <w:rFonts w:ascii="Arial" w:hAnsi="Arial" w:cs="Arial"/>
                      <w:color w:val="000000"/>
                    </w:rPr>
                    <w:t xml:space="preserve"> central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146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Juego </w:t>
                  </w:r>
                  <w:proofErr w:type="spellStart"/>
                  <w:r>
                    <w:rPr>
                      <w:rFonts w:ascii="Arial" w:hAnsi="Arial" w:cs="Arial"/>
                      <w:color w:val="000000"/>
                    </w:rPr>
                    <w:t>Splinder</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147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Graseras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148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Cigarrera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149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Rollo de Cinta Negra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150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de </w:t>
                  </w:r>
                  <w:proofErr w:type="spellStart"/>
                  <w:r>
                    <w:rPr>
                      <w:rFonts w:ascii="Arial" w:hAnsi="Arial" w:cs="Arial"/>
                      <w:color w:val="000000"/>
                    </w:rPr>
                    <w:t>Esparragos</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151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Rimada Cachos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152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Instalacion</w:t>
                  </w:r>
                  <w:proofErr w:type="spellEnd"/>
                  <w:r>
                    <w:rPr>
                      <w:rFonts w:ascii="Arial" w:hAnsi="Arial" w:cs="Arial"/>
                      <w:color w:val="000000"/>
                    </w:rPr>
                    <w:t xml:space="preserve"> Canal de Bodega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153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Bajar Rueda para Cambio de </w:t>
                  </w:r>
                  <w:proofErr w:type="spellStart"/>
                  <w:r>
                    <w:rPr>
                      <w:rFonts w:ascii="Arial" w:hAnsi="Arial" w:cs="Arial"/>
                      <w:color w:val="000000"/>
                    </w:rPr>
                    <w:t>Splinder</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154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de cauchos y </w:t>
                  </w:r>
                  <w:proofErr w:type="spellStart"/>
                  <w:r>
                    <w:rPr>
                      <w:rFonts w:ascii="Arial" w:hAnsi="Arial" w:cs="Arial"/>
                      <w:color w:val="000000"/>
                    </w:rPr>
                    <w:t>balineras</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155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Cinturón de seguridad retráctil juego (incluye el cambio del mismo)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156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recibidor para cinturón de seguridad (incluye el repuesto)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157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de juego bujes y pasadores de bisagra una puerta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158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Revision</w:t>
                  </w:r>
                  <w:proofErr w:type="spellEnd"/>
                  <w:r>
                    <w:rPr>
                      <w:rFonts w:ascii="Arial" w:hAnsi="Arial" w:cs="Arial"/>
                      <w:color w:val="000000"/>
                    </w:rPr>
                    <w:t xml:space="preserve"> y </w:t>
                  </w:r>
                  <w:proofErr w:type="spellStart"/>
                  <w:r>
                    <w:rPr>
                      <w:rFonts w:ascii="Arial" w:hAnsi="Arial" w:cs="Arial"/>
                      <w:color w:val="000000"/>
                    </w:rPr>
                    <w:t>reparacion</w:t>
                  </w:r>
                  <w:proofErr w:type="spellEnd"/>
                  <w:r>
                    <w:rPr>
                      <w:rFonts w:ascii="Arial" w:hAnsi="Arial" w:cs="Arial"/>
                      <w:color w:val="000000"/>
                    </w:rPr>
                    <w:t xml:space="preserve"> completa de empaques vidrios (incluye el repuesto)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159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chapa una puerta (incluye el repuesto)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160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Mantenimiento chapa puerta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161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Reparación de sistema de rieles o guaya para correr silla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162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Revision</w:t>
                  </w:r>
                  <w:proofErr w:type="spellEnd"/>
                  <w:r>
                    <w:rPr>
                      <w:rFonts w:ascii="Arial" w:hAnsi="Arial" w:cs="Arial"/>
                      <w:color w:val="000000"/>
                    </w:rPr>
                    <w:t xml:space="preserve"> y </w:t>
                  </w:r>
                  <w:proofErr w:type="spellStart"/>
                  <w:r>
                    <w:rPr>
                      <w:rFonts w:ascii="Arial" w:hAnsi="Arial" w:cs="Arial"/>
                      <w:color w:val="000000"/>
                    </w:rPr>
                    <w:t>reparacion</w:t>
                  </w:r>
                  <w:proofErr w:type="spellEnd"/>
                  <w:r>
                    <w:rPr>
                      <w:rFonts w:ascii="Arial" w:hAnsi="Arial" w:cs="Arial"/>
                      <w:color w:val="000000"/>
                    </w:rPr>
                    <w:t xml:space="preserve"> silla (incluye </w:t>
                  </w:r>
                  <w:proofErr w:type="spellStart"/>
                  <w:r>
                    <w:rPr>
                      <w:rFonts w:ascii="Arial" w:hAnsi="Arial" w:cs="Arial"/>
                      <w:color w:val="000000"/>
                    </w:rPr>
                    <w:t>respuestos</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163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Revision</w:t>
                  </w:r>
                  <w:proofErr w:type="spellEnd"/>
                  <w:r>
                    <w:rPr>
                      <w:rFonts w:ascii="Arial" w:hAnsi="Arial" w:cs="Arial"/>
                      <w:color w:val="000000"/>
                    </w:rPr>
                    <w:t xml:space="preserve"> </w:t>
                  </w:r>
                  <w:proofErr w:type="spellStart"/>
                  <w:r>
                    <w:rPr>
                      <w:rFonts w:ascii="Arial" w:hAnsi="Arial" w:cs="Arial"/>
                      <w:color w:val="000000"/>
                    </w:rPr>
                    <w:t>Exosto</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164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de </w:t>
                  </w:r>
                  <w:proofErr w:type="spellStart"/>
                  <w:r>
                    <w:rPr>
                      <w:rFonts w:ascii="Arial" w:hAnsi="Arial" w:cs="Arial"/>
                      <w:color w:val="000000"/>
                    </w:rPr>
                    <w:t>exosto</w:t>
                  </w:r>
                  <w:proofErr w:type="spellEnd"/>
                  <w:r>
                    <w:rPr>
                      <w:rFonts w:ascii="Arial" w:hAnsi="Arial" w:cs="Arial"/>
                      <w:color w:val="000000"/>
                    </w:rPr>
                    <w:t xml:space="preserve"> (incluye repuesto)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165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de guayas capo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166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Forrar volante en hule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167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Servicio de grúa dentro del perímetro urbano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168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Filtro de aceite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169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Despinchada</w:t>
                  </w:r>
                  <w:proofErr w:type="spellEnd"/>
                  <w:r>
                    <w:rPr>
                      <w:rFonts w:ascii="Arial" w:hAnsi="Arial" w:cs="Arial"/>
                      <w:color w:val="000000"/>
                    </w:rPr>
                    <w:t xml:space="preserve"> de Llantas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170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Polichada</w:t>
                  </w:r>
                  <w:proofErr w:type="spellEnd"/>
                  <w:r>
                    <w:rPr>
                      <w:rFonts w:ascii="Arial" w:hAnsi="Arial" w:cs="Arial"/>
                      <w:color w:val="000000"/>
                    </w:rPr>
                    <w:t xml:space="preserve"> total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171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Betún caja 1 kg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172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Montaje llantas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173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Pera reverso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174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Engrase en general (Rodamientos, terminales, crucetas) en general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175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Rodaja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176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Empaques vidrios (incluye cambio de los mismos)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177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Revision</w:t>
                  </w:r>
                  <w:proofErr w:type="spellEnd"/>
                  <w:r>
                    <w:rPr>
                      <w:rFonts w:ascii="Arial" w:hAnsi="Arial" w:cs="Arial"/>
                      <w:color w:val="000000"/>
                    </w:rPr>
                    <w:t xml:space="preserve"> y </w:t>
                  </w:r>
                  <w:proofErr w:type="spellStart"/>
                  <w:r>
                    <w:rPr>
                      <w:rFonts w:ascii="Arial" w:hAnsi="Arial" w:cs="Arial"/>
                      <w:color w:val="000000"/>
                    </w:rPr>
                    <w:t>reparacion</w:t>
                  </w:r>
                  <w:proofErr w:type="spellEnd"/>
                  <w:r>
                    <w:rPr>
                      <w:rFonts w:ascii="Arial" w:hAnsi="Arial" w:cs="Arial"/>
                      <w:color w:val="000000"/>
                    </w:rPr>
                    <w:t xml:space="preserve"> completa de radio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lastRenderedPageBreak/>
                    <w:t>178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e </w:t>
                  </w:r>
                  <w:proofErr w:type="spellStart"/>
                  <w:r>
                    <w:rPr>
                      <w:rFonts w:ascii="Arial" w:hAnsi="Arial" w:cs="Arial"/>
                      <w:color w:val="000000"/>
                    </w:rPr>
                    <w:t>instalacion</w:t>
                  </w:r>
                  <w:proofErr w:type="spellEnd"/>
                  <w:r>
                    <w:rPr>
                      <w:rFonts w:ascii="Arial" w:hAnsi="Arial" w:cs="Arial"/>
                      <w:color w:val="000000"/>
                    </w:rPr>
                    <w:t xml:space="preserve"> Radio (Incluye Radio)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179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Dispositivo e </w:t>
                  </w:r>
                  <w:proofErr w:type="spellStart"/>
                  <w:r>
                    <w:rPr>
                      <w:rFonts w:ascii="Arial" w:hAnsi="Arial" w:cs="Arial"/>
                      <w:color w:val="000000"/>
                    </w:rPr>
                    <w:t>instalacion</w:t>
                  </w:r>
                  <w:proofErr w:type="spellEnd"/>
                  <w:r>
                    <w:rPr>
                      <w:rFonts w:ascii="Arial" w:hAnsi="Arial" w:cs="Arial"/>
                      <w:color w:val="000000"/>
                    </w:rPr>
                    <w:t xml:space="preserve"> control de velocidad (aplica solo para HYUNDAI HD 78)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180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Revision</w:t>
                  </w:r>
                  <w:proofErr w:type="spellEnd"/>
                  <w:r>
                    <w:rPr>
                      <w:rFonts w:ascii="Arial" w:hAnsi="Arial" w:cs="Arial"/>
                      <w:color w:val="000000"/>
                    </w:rPr>
                    <w:t xml:space="preserve"> y </w:t>
                  </w:r>
                  <w:proofErr w:type="spellStart"/>
                  <w:r>
                    <w:rPr>
                      <w:rFonts w:ascii="Arial" w:hAnsi="Arial" w:cs="Arial"/>
                      <w:color w:val="000000"/>
                    </w:rPr>
                    <w:t>reparacion</w:t>
                  </w:r>
                  <w:proofErr w:type="spellEnd"/>
                  <w:r>
                    <w:rPr>
                      <w:rFonts w:ascii="Arial" w:hAnsi="Arial" w:cs="Arial"/>
                      <w:color w:val="000000"/>
                    </w:rPr>
                    <w:t xml:space="preserve"> pantalla LCD (aplica solo para HYUNDAI HD 78)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181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e </w:t>
                  </w:r>
                  <w:proofErr w:type="spellStart"/>
                  <w:r>
                    <w:rPr>
                      <w:rFonts w:ascii="Arial" w:hAnsi="Arial" w:cs="Arial"/>
                      <w:color w:val="000000"/>
                    </w:rPr>
                    <w:t>instalacion</w:t>
                  </w:r>
                  <w:proofErr w:type="spellEnd"/>
                  <w:r>
                    <w:rPr>
                      <w:rFonts w:ascii="Arial" w:hAnsi="Arial" w:cs="Arial"/>
                      <w:color w:val="000000"/>
                    </w:rPr>
                    <w:t xml:space="preserve"> pantalla LED (aplica solo para HYUNDAI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182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Rin 17,5 para 6 </w:t>
                  </w:r>
                  <w:proofErr w:type="spellStart"/>
                  <w:r>
                    <w:rPr>
                      <w:rFonts w:ascii="Arial" w:hAnsi="Arial" w:cs="Arial"/>
                      <w:color w:val="000000"/>
                    </w:rPr>
                    <w:t>esparragos</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183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Llanta 235/75 R 17.5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184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piso en </w:t>
                  </w:r>
                  <w:proofErr w:type="spellStart"/>
                  <w:r>
                    <w:rPr>
                      <w:rFonts w:ascii="Arial" w:hAnsi="Arial" w:cs="Arial"/>
                      <w:color w:val="000000"/>
                    </w:rPr>
                    <w:t>lamina</w:t>
                  </w:r>
                  <w:proofErr w:type="spellEnd"/>
                  <w:r>
                    <w:rPr>
                      <w:rFonts w:ascii="Arial" w:hAnsi="Arial" w:cs="Arial"/>
                      <w:color w:val="000000"/>
                    </w:rPr>
                    <w:t xml:space="preserve"> Lisa HR calibre 1/8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185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Instalacion</w:t>
                  </w:r>
                  <w:proofErr w:type="spellEnd"/>
                  <w:r>
                    <w:rPr>
                      <w:rFonts w:ascii="Arial" w:hAnsi="Arial" w:cs="Arial"/>
                      <w:color w:val="000000"/>
                    </w:rPr>
                    <w:t xml:space="preserve"> ventilador conductor (incluye ventilador)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186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Kit de herramientas (</w:t>
                  </w:r>
                  <w:proofErr w:type="spellStart"/>
                  <w:r>
                    <w:rPr>
                      <w:rFonts w:ascii="Arial" w:hAnsi="Arial" w:cs="Arial"/>
                      <w:color w:val="000000"/>
                    </w:rPr>
                    <w:t>maletin</w:t>
                  </w:r>
                  <w:proofErr w:type="spellEnd"/>
                  <w:r>
                    <w:rPr>
                      <w:rFonts w:ascii="Arial" w:hAnsi="Arial" w:cs="Arial"/>
                      <w:color w:val="000000"/>
                    </w:rPr>
                    <w:t xml:space="preserve">, alicates, destornilladores, </w:t>
                  </w:r>
                  <w:proofErr w:type="spellStart"/>
                  <w:r>
                    <w:rPr>
                      <w:rFonts w:ascii="Arial" w:hAnsi="Arial" w:cs="Arial"/>
                      <w:color w:val="000000"/>
                    </w:rPr>
                    <w:t>estrela</w:t>
                  </w:r>
                  <w:proofErr w:type="spellEnd"/>
                  <w:r>
                    <w:rPr>
                      <w:rFonts w:ascii="Arial" w:hAnsi="Arial" w:cs="Arial"/>
                      <w:color w:val="000000"/>
                    </w:rPr>
                    <w:t xml:space="preserve"> y pala, llave de </w:t>
                  </w:r>
                  <w:proofErr w:type="spellStart"/>
                  <w:r>
                    <w:rPr>
                      <w:rFonts w:ascii="Arial" w:hAnsi="Arial" w:cs="Arial"/>
                      <w:color w:val="000000"/>
                    </w:rPr>
                    <w:t>expasion</w:t>
                  </w:r>
                  <w:proofErr w:type="spellEnd"/>
                  <w:r>
                    <w:rPr>
                      <w:rFonts w:ascii="Arial" w:hAnsi="Arial" w:cs="Arial"/>
                      <w:color w:val="000000"/>
                    </w:rPr>
                    <w:t xml:space="preserve"> o inglesa, llave de carraca con sus copas, juego de llaves fijas, </w:t>
                  </w:r>
                  <w:proofErr w:type="spellStart"/>
                  <w:r>
                    <w:rPr>
                      <w:rFonts w:ascii="Arial" w:hAnsi="Arial" w:cs="Arial"/>
                      <w:color w:val="000000"/>
                    </w:rPr>
                    <w:t>calibardor</w:t>
                  </w:r>
                  <w:proofErr w:type="spellEnd"/>
                  <w:r>
                    <w:rPr>
                      <w:rFonts w:ascii="Arial" w:hAnsi="Arial" w:cs="Arial"/>
                      <w:color w:val="000000"/>
                    </w:rPr>
                    <w:t xml:space="preserve"> de ruedas, cinta aislante, </w:t>
                  </w:r>
                  <w:proofErr w:type="spellStart"/>
                  <w:r>
                    <w:rPr>
                      <w:rFonts w:ascii="Arial" w:hAnsi="Arial" w:cs="Arial"/>
                      <w:color w:val="000000"/>
                    </w:rPr>
                    <w:t>bisturi</w:t>
                  </w:r>
                  <w:proofErr w:type="spellEnd"/>
                  <w:r>
                    <w:rPr>
                      <w:rFonts w:ascii="Arial" w:hAnsi="Arial" w:cs="Arial"/>
                      <w:color w:val="000000"/>
                    </w:rPr>
                    <w:t xml:space="preserve">, guantes de </w:t>
                  </w:r>
                  <w:proofErr w:type="spellStart"/>
                  <w:r>
                    <w:rPr>
                      <w:rFonts w:ascii="Arial" w:hAnsi="Arial" w:cs="Arial"/>
                      <w:color w:val="000000"/>
                    </w:rPr>
                    <w:t>mecanica</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187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Anti Ruido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188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Bujias</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189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de aceite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6B6EBE" w:rsidP="00A831E5">
                  <w:pPr>
                    <w:jc w:val="center"/>
                    <w:rPr>
                      <w:rFonts w:ascii="Arial" w:hAnsi="Arial" w:cs="Arial"/>
                      <w:color w:val="000000"/>
                    </w:rPr>
                  </w:pPr>
                  <w:r>
                    <w:rPr>
                      <w:rFonts w:ascii="Arial" w:hAnsi="Arial" w:cs="Arial"/>
                      <w:color w:val="000000"/>
                    </w:rPr>
                    <w:t>190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Filtro de aire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05C9" w:rsidP="00A831E5">
                  <w:pPr>
                    <w:jc w:val="center"/>
                    <w:rPr>
                      <w:rFonts w:ascii="Arial" w:hAnsi="Arial" w:cs="Arial"/>
                      <w:color w:val="000000"/>
                    </w:rPr>
                  </w:pPr>
                  <w:r>
                    <w:rPr>
                      <w:rFonts w:ascii="Arial" w:hAnsi="Arial" w:cs="Arial"/>
                      <w:color w:val="000000"/>
                    </w:rPr>
                    <w:t>191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Limpia parabrisas (incluye </w:t>
                  </w:r>
                  <w:proofErr w:type="spellStart"/>
                  <w:r>
                    <w:rPr>
                      <w:rFonts w:ascii="Arial" w:hAnsi="Arial" w:cs="Arial"/>
                      <w:color w:val="000000"/>
                    </w:rPr>
                    <w:t>instalacion</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05C9" w:rsidP="00A831E5">
                  <w:pPr>
                    <w:jc w:val="center"/>
                    <w:rPr>
                      <w:rFonts w:ascii="Arial" w:hAnsi="Arial" w:cs="Arial"/>
                      <w:color w:val="000000"/>
                    </w:rPr>
                  </w:pPr>
                  <w:r>
                    <w:rPr>
                      <w:rFonts w:ascii="Arial" w:hAnsi="Arial" w:cs="Arial"/>
                      <w:color w:val="000000"/>
                    </w:rPr>
                    <w:t>192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Revision</w:t>
                  </w:r>
                  <w:proofErr w:type="spellEnd"/>
                  <w:r>
                    <w:rPr>
                      <w:rFonts w:ascii="Arial" w:hAnsi="Arial" w:cs="Arial"/>
                      <w:color w:val="000000"/>
                    </w:rPr>
                    <w:t xml:space="preserve"> y </w:t>
                  </w:r>
                  <w:proofErr w:type="spellStart"/>
                  <w:r>
                    <w:rPr>
                      <w:rFonts w:ascii="Arial" w:hAnsi="Arial" w:cs="Arial"/>
                      <w:color w:val="000000"/>
                    </w:rPr>
                    <w:t>reparacion</w:t>
                  </w:r>
                  <w:proofErr w:type="spellEnd"/>
                  <w:r>
                    <w:rPr>
                      <w:rFonts w:ascii="Arial" w:hAnsi="Arial" w:cs="Arial"/>
                      <w:color w:val="000000"/>
                    </w:rPr>
                    <w:t xml:space="preserve"> completa de </w:t>
                  </w:r>
                  <w:proofErr w:type="spellStart"/>
                  <w:r>
                    <w:rPr>
                      <w:rFonts w:ascii="Arial" w:hAnsi="Arial" w:cs="Arial"/>
                      <w:color w:val="000000"/>
                    </w:rPr>
                    <w:t>silleteria</w:t>
                  </w:r>
                  <w:proofErr w:type="spellEnd"/>
                  <w:r>
                    <w:rPr>
                      <w:rFonts w:ascii="Arial" w:hAnsi="Arial" w:cs="Arial"/>
                      <w:color w:val="000000"/>
                    </w:rPr>
                    <w:t xml:space="preserve"> (incluye </w:t>
                  </w:r>
                  <w:proofErr w:type="spellStart"/>
                  <w:r>
                    <w:rPr>
                      <w:rFonts w:ascii="Arial" w:hAnsi="Arial" w:cs="Arial"/>
                      <w:color w:val="000000"/>
                    </w:rPr>
                    <w:t>tornilleria</w:t>
                  </w:r>
                  <w:proofErr w:type="spellEnd"/>
                  <w:r>
                    <w:rPr>
                      <w:rFonts w:ascii="Arial" w:hAnsi="Arial" w:cs="Arial"/>
                      <w:color w:val="000000"/>
                    </w:rPr>
                    <w:t xml:space="preserve"> y soportes)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05C9" w:rsidP="00A831E5">
                  <w:pPr>
                    <w:jc w:val="center"/>
                    <w:rPr>
                      <w:rFonts w:ascii="Arial" w:hAnsi="Arial" w:cs="Arial"/>
                      <w:color w:val="000000"/>
                    </w:rPr>
                  </w:pPr>
                  <w:r>
                    <w:rPr>
                      <w:rFonts w:ascii="Arial" w:hAnsi="Arial" w:cs="Arial"/>
                      <w:color w:val="000000"/>
                    </w:rPr>
                    <w:t>193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Forro para silla (aplica solo para HYUNDAI HD 78)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05C9" w:rsidP="00A831E5">
                  <w:pPr>
                    <w:jc w:val="center"/>
                    <w:rPr>
                      <w:rFonts w:ascii="Arial" w:hAnsi="Arial" w:cs="Arial"/>
                      <w:color w:val="000000"/>
                    </w:rPr>
                  </w:pPr>
                  <w:r>
                    <w:rPr>
                      <w:rFonts w:ascii="Arial" w:hAnsi="Arial" w:cs="Arial"/>
                      <w:color w:val="000000"/>
                    </w:rPr>
                    <w:t>194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unidad (incluye el repuesto)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05C9" w:rsidP="00A831E5">
                  <w:pPr>
                    <w:jc w:val="center"/>
                    <w:rPr>
                      <w:rFonts w:ascii="Arial" w:hAnsi="Arial" w:cs="Arial"/>
                      <w:color w:val="000000"/>
                    </w:rPr>
                  </w:pPr>
                  <w:r>
                    <w:rPr>
                      <w:rFonts w:ascii="Arial" w:hAnsi="Arial" w:cs="Arial"/>
                      <w:color w:val="000000"/>
                    </w:rPr>
                    <w:t>195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Calcomanias</w:t>
                  </w:r>
                  <w:proofErr w:type="spellEnd"/>
                  <w:r>
                    <w:rPr>
                      <w:rFonts w:ascii="Arial" w:hAnsi="Arial" w:cs="Arial"/>
                      <w:color w:val="000000"/>
                    </w:rPr>
                    <w:t xml:space="preserve"> escudos y letras </w:t>
                  </w:r>
                  <w:proofErr w:type="spellStart"/>
                  <w:r>
                    <w:rPr>
                      <w:rFonts w:ascii="Arial" w:hAnsi="Arial" w:cs="Arial"/>
                      <w:color w:val="000000"/>
                    </w:rPr>
                    <w:t>Ucundinamarca</w:t>
                  </w:r>
                  <w:proofErr w:type="spellEnd"/>
                  <w:r>
                    <w:rPr>
                      <w:rFonts w:ascii="Arial" w:hAnsi="Arial" w:cs="Arial"/>
                      <w:color w:val="000000"/>
                    </w:rPr>
                    <w:t xml:space="preserve"> (incluye </w:t>
                  </w:r>
                  <w:proofErr w:type="spellStart"/>
                  <w:r>
                    <w:rPr>
                      <w:rFonts w:ascii="Arial" w:hAnsi="Arial" w:cs="Arial"/>
                      <w:color w:val="000000"/>
                    </w:rPr>
                    <w:t>instalacion</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05C9" w:rsidP="00A831E5">
                  <w:pPr>
                    <w:jc w:val="center"/>
                    <w:rPr>
                      <w:rFonts w:ascii="Arial" w:hAnsi="Arial" w:cs="Arial"/>
                      <w:color w:val="000000"/>
                    </w:rPr>
                  </w:pPr>
                  <w:r>
                    <w:rPr>
                      <w:rFonts w:ascii="Arial" w:hAnsi="Arial" w:cs="Arial"/>
                      <w:color w:val="000000"/>
                    </w:rPr>
                    <w:t>196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Revision</w:t>
                  </w:r>
                  <w:proofErr w:type="spellEnd"/>
                  <w:r>
                    <w:rPr>
                      <w:rFonts w:ascii="Arial" w:hAnsi="Arial" w:cs="Arial"/>
                      <w:color w:val="000000"/>
                    </w:rPr>
                    <w:t xml:space="preserve"> y </w:t>
                  </w:r>
                  <w:proofErr w:type="spellStart"/>
                  <w:r>
                    <w:rPr>
                      <w:rFonts w:ascii="Arial" w:hAnsi="Arial" w:cs="Arial"/>
                      <w:color w:val="000000"/>
                    </w:rPr>
                    <w:t>reparacion</w:t>
                  </w:r>
                  <w:proofErr w:type="spellEnd"/>
                  <w:r>
                    <w:rPr>
                      <w:rFonts w:ascii="Arial" w:hAnsi="Arial" w:cs="Arial"/>
                      <w:color w:val="000000"/>
                    </w:rPr>
                    <w:t xml:space="preserve"> goteras </w:t>
                  </w:r>
                  <w:proofErr w:type="spellStart"/>
                  <w:r>
                    <w:rPr>
                      <w:rFonts w:ascii="Arial" w:hAnsi="Arial" w:cs="Arial"/>
                      <w:color w:val="000000"/>
                    </w:rPr>
                    <w:t>carroceria</w:t>
                  </w:r>
                  <w:proofErr w:type="spellEnd"/>
                  <w:r>
                    <w:rPr>
                      <w:rFonts w:ascii="Arial" w:hAnsi="Arial" w:cs="Arial"/>
                      <w:color w:val="000000"/>
                    </w:rPr>
                    <w:t xml:space="preserve"> (aplica solo para HYUNDAI HD78)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05C9" w:rsidP="00A831E5">
                  <w:pPr>
                    <w:jc w:val="center"/>
                    <w:rPr>
                      <w:rFonts w:ascii="Arial" w:hAnsi="Arial" w:cs="Arial"/>
                      <w:color w:val="000000"/>
                    </w:rPr>
                  </w:pPr>
                  <w:r>
                    <w:rPr>
                      <w:rFonts w:ascii="Arial" w:hAnsi="Arial" w:cs="Arial"/>
                      <w:color w:val="000000"/>
                    </w:rPr>
                    <w:t>197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Revision</w:t>
                  </w:r>
                  <w:proofErr w:type="spellEnd"/>
                  <w:r>
                    <w:rPr>
                      <w:rFonts w:ascii="Arial" w:hAnsi="Arial" w:cs="Arial"/>
                      <w:color w:val="000000"/>
                    </w:rPr>
                    <w:t xml:space="preserve"> y </w:t>
                  </w:r>
                  <w:proofErr w:type="spellStart"/>
                  <w:r>
                    <w:rPr>
                      <w:rFonts w:ascii="Arial" w:hAnsi="Arial" w:cs="Arial"/>
                      <w:color w:val="000000"/>
                    </w:rPr>
                    <w:t>reparacion</w:t>
                  </w:r>
                  <w:proofErr w:type="spellEnd"/>
                  <w:r>
                    <w:rPr>
                      <w:rFonts w:ascii="Arial" w:hAnsi="Arial" w:cs="Arial"/>
                      <w:color w:val="000000"/>
                    </w:rPr>
                    <w:t xml:space="preserve"> ruido extraño en el piso bajo la silla del conductor (aplica solo para HYUNDAI HD 78)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05C9" w:rsidP="00A831E5">
                  <w:pPr>
                    <w:jc w:val="center"/>
                    <w:rPr>
                      <w:rFonts w:ascii="Arial" w:hAnsi="Arial" w:cs="Arial"/>
                      <w:color w:val="000000"/>
                    </w:rPr>
                  </w:pPr>
                  <w:r>
                    <w:rPr>
                      <w:rFonts w:ascii="Arial" w:hAnsi="Arial" w:cs="Arial"/>
                      <w:color w:val="000000"/>
                    </w:rPr>
                    <w:t>198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Arreglo golpe parte delantera donde se encuentra la </w:t>
                  </w:r>
                  <w:proofErr w:type="spellStart"/>
                  <w:r>
                    <w:rPr>
                      <w:rFonts w:ascii="Arial" w:hAnsi="Arial" w:cs="Arial"/>
                      <w:color w:val="000000"/>
                    </w:rPr>
                    <w:t>lampara</w:t>
                  </w:r>
                  <w:proofErr w:type="spellEnd"/>
                  <w:r>
                    <w:rPr>
                      <w:rFonts w:ascii="Arial" w:hAnsi="Arial" w:cs="Arial"/>
                      <w:color w:val="000000"/>
                    </w:rPr>
                    <w:t xml:space="preserve"> lado izquierdo (aplica para HYUNDAI HD 78)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05C9" w:rsidP="00A831E5">
                  <w:pPr>
                    <w:jc w:val="center"/>
                    <w:rPr>
                      <w:rFonts w:ascii="Arial" w:hAnsi="Arial" w:cs="Arial"/>
                      <w:color w:val="000000"/>
                    </w:rPr>
                  </w:pPr>
                  <w:r>
                    <w:rPr>
                      <w:rFonts w:ascii="Arial" w:hAnsi="Arial" w:cs="Arial"/>
                      <w:color w:val="000000"/>
                    </w:rPr>
                    <w:t>199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Arreglo tope puerta (aplica solo para HYUNDAI HD78)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b/>
                      <w:bCs/>
                      <w:color w:val="000000"/>
                    </w:rPr>
                  </w:pPr>
                  <w:r>
                    <w:rPr>
                      <w:rFonts w:ascii="Arial" w:hAnsi="Arial" w:cs="Arial"/>
                      <w:b/>
                      <w:bCs/>
                      <w:color w:val="000000"/>
                    </w:rPr>
                    <w:t> </w:t>
                  </w:r>
                </w:p>
              </w:tc>
              <w:tc>
                <w:tcPr>
                  <w:tcW w:w="3895" w:type="dxa"/>
                  <w:shd w:val="clear" w:color="auto" w:fill="FFFFFF" w:themeFill="background1"/>
                  <w:vAlign w:val="center"/>
                </w:tcPr>
                <w:p w:rsidR="00A831E5" w:rsidRDefault="00A831E5" w:rsidP="00A831E5">
                  <w:pPr>
                    <w:rPr>
                      <w:rFonts w:ascii="Arial" w:hAnsi="Arial" w:cs="Arial"/>
                      <w:b/>
                      <w:bCs/>
                      <w:color w:val="000000"/>
                    </w:rPr>
                  </w:pPr>
                  <w:r>
                    <w:rPr>
                      <w:rFonts w:ascii="Arial" w:hAnsi="Arial" w:cs="Arial"/>
                      <w:b/>
                      <w:bCs/>
                      <w:color w:val="000000"/>
                    </w:rPr>
                    <w:t xml:space="preserve"> ELECTRICOS </w:t>
                  </w:r>
                </w:p>
              </w:tc>
              <w:tc>
                <w:tcPr>
                  <w:tcW w:w="1024" w:type="dxa"/>
                  <w:shd w:val="clear" w:color="auto" w:fill="auto"/>
                  <w:vAlign w:val="center"/>
                </w:tcPr>
                <w:p w:rsidR="00A831E5" w:rsidRDefault="00A831E5" w:rsidP="003D6EB8">
                  <w:pPr>
                    <w:jc w:val="center"/>
                    <w:rPr>
                      <w:rFonts w:ascii="Arial" w:hAnsi="Arial" w:cs="Arial"/>
                      <w:b/>
                      <w:bCs/>
                      <w:color w:val="000000"/>
                    </w:rPr>
                  </w:pPr>
                </w:p>
              </w:tc>
              <w:tc>
                <w:tcPr>
                  <w:tcW w:w="941" w:type="dxa"/>
                  <w:shd w:val="clear" w:color="auto" w:fill="auto"/>
                  <w:noWrap/>
                  <w:vAlign w:val="center"/>
                </w:tcPr>
                <w:p w:rsidR="00A831E5" w:rsidRDefault="00A831E5" w:rsidP="003D6EB8">
                  <w:pPr>
                    <w:jc w:val="center"/>
                    <w:rPr>
                      <w:rFonts w:ascii="Arial" w:hAnsi="Arial" w:cs="Arial"/>
                      <w:b/>
                      <w:bCs/>
                      <w:color w:val="000000"/>
                    </w:rPr>
                  </w:pPr>
                </w:p>
              </w:tc>
              <w:tc>
                <w:tcPr>
                  <w:tcW w:w="1160" w:type="dxa"/>
                </w:tcPr>
                <w:p w:rsidR="00A831E5" w:rsidRDefault="00A831E5" w:rsidP="00A831E5">
                  <w:pPr>
                    <w:jc w:val="center"/>
                    <w:rPr>
                      <w:rFonts w:ascii="Arial" w:hAnsi="Arial" w:cs="Arial"/>
                      <w:b/>
                      <w:bCs/>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200</w:t>
                  </w:r>
                </w:p>
              </w:tc>
              <w:tc>
                <w:tcPr>
                  <w:tcW w:w="3895" w:type="dxa"/>
                  <w:shd w:val="clear" w:color="auto" w:fill="FFFFFF" w:themeFill="background1"/>
                  <w:vAlign w:val="bottom"/>
                </w:tcPr>
                <w:p w:rsidR="00A831E5" w:rsidRDefault="00A831E5" w:rsidP="00A831E5">
                  <w:pPr>
                    <w:rPr>
                      <w:rFonts w:ascii="Arial" w:hAnsi="Arial" w:cs="Arial"/>
                      <w:color w:val="000000"/>
                    </w:rPr>
                  </w:pPr>
                  <w:r>
                    <w:rPr>
                      <w:rFonts w:ascii="Arial" w:hAnsi="Arial" w:cs="Arial"/>
                      <w:color w:val="000000"/>
                    </w:rPr>
                    <w:t xml:space="preserve"> Sensor acelerador original</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201</w:t>
                  </w:r>
                </w:p>
              </w:tc>
              <w:tc>
                <w:tcPr>
                  <w:tcW w:w="3895" w:type="dxa"/>
                  <w:shd w:val="clear" w:color="auto" w:fill="FFFFFF" w:themeFill="background1"/>
                  <w:vAlign w:val="bottom"/>
                </w:tcPr>
                <w:p w:rsidR="00A831E5" w:rsidRDefault="00A831E5" w:rsidP="00A831E5">
                  <w:pPr>
                    <w:rPr>
                      <w:rFonts w:ascii="Arial" w:hAnsi="Arial" w:cs="Arial"/>
                      <w:color w:val="000000"/>
                    </w:rPr>
                  </w:pPr>
                  <w:r>
                    <w:rPr>
                      <w:rFonts w:ascii="Arial" w:hAnsi="Arial" w:cs="Arial"/>
                      <w:color w:val="000000"/>
                    </w:rPr>
                    <w:t xml:space="preserve"> Pera de temperatura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202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Porta Escobillas Alternador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lastRenderedPageBreak/>
                    <w:t>203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Batería Convencional (Según Tipo De Vehículo)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204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Correa Del Alternador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205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Disyuntor Direccionales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206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Disyuntor Luces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207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Inducido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208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Regulador Del Alternador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209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Porta Diodos Alternador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210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Rodamientos Alternador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211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Escobillas Alternador Juego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212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Escobillas Motor Arranque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213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Automático De Arranque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214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Bujes Motor Arranque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215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Bendix</w:t>
                  </w:r>
                  <w:proofErr w:type="spellEnd"/>
                  <w:r>
                    <w:rPr>
                      <w:rFonts w:ascii="Arial" w:hAnsi="Arial" w:cs="Arial"/>
                      <w:color w:val="000000"/>
                    </w:rPr>
                    <w:t xml:space="preserve"> Motor Arranque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216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Inducido Motor De Arranque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217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Inversor De Corriente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218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Reparación de Motor De Arranque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219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De Motor De Arranque (incluye repuesto)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220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Corona Del Alternador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221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Reparación De Alternador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222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Correa Alternador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223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De Farolas Delanteras (incluye repuesto)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224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De Bombillos Stop, X Unidad (incluye repuesto)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225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De Bombillos Direccionales X Unidad (incluye repuesto)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226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Comando De Direccionales (incluye el repuesto)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227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Flasher</w:t>
                  </w:r>
                  <w:proofErr w:type="spellEnd"/>
                  <w:r>
                    <w:rPr>
                      <w:rFonts w:ascii="Arial" w:hAnsi="Arial" w:cs="Arial"/>
                      <w:color w:val="000000"/>
                    </w:rPr>
                    <w:t xml:space="preserve"> de direccionales, con instalación.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228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Swiche</w:t>
                  </w:r>
                  <w:proofErr w:type="spellEnd"/>
                  <w:r>
                    <w:rPr>
                      <w:rFonts w:ascii="Arial" w:hAnsi="Arial" w:cs="Arial"/>
                      <w:color w:val="000000"/>
                    </w:rPr>
                    <w:t xml:space="preserve"> de ignición o encendido con instalación.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229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Mano de obra para mantenimiento el pito.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230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Revisión y reparación indicador de combustible. Sin Bajar tanque de combustible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231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Indicador de combustible (incluye cambio del mismo)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232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Instalación Juego de brazos con plumillas (no incluye repuesto)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233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Mano de obra de tablero para limpieza y/o cambio de indicadores.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234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Revision</w:t>
                  </w:r>
                  <w:proofErr w:type="spellEnd"/>
                  <w:r>
                    <w:rPr>
                      <w:rFonts w:ascii="Arial" w:hAnsi="Arial" w:cs="Arial"/>
                      <w:color w:val="000000"/>
                    </w:rPr>
                    <w:t xml:space="preserve"> y </w:t>
                  </w:r>
                  <w:proofErr w:type="spellStart"/>
                  <w:r>
                    <w:rPr>
                      <w:rFonts w:ascii="Arial" w:hAnsi="Arial" w:cs="Arial"/>
                      <w:color w:val="000000"/>
                    </w:rPr>
                    <w:t>reparacion</w:t>
                  </w:r>
                  <w:proofErr w:type="spellEnd"/>
                  <w:r>
                    <w:rPr>
                      <w:rFonts w:ascii="Arial" w:hAnsi="Arial" w:cs="Arial"/>
                      <w:color w:val="000000"/>
                    </w:rPr>
                    <w:t xml:space="preserve"> completa de </w:t>
                  </w:r>
                  <w:proofErr w:type="spellStart"/>
                  <w:r>
                    <w:rPr>
                      <w:rFonts w:ascii="Arial" w:hAnsi="Arial" w:cs="Arial"/>
                      <w:color w:val="000000"/>
                    </w:rPr>
                    <w:t>iluminacion</w:t>
                  </w:r>
                  <w:proofErr w:type="spellEnd"/>
                  <w:r>
                    <w:rPr>
                      <w:rFonts w:ascii="Arial" w:hAnsi="Arial" w:cs="Arial"/>
                      <w:color w:val="000000"/>
                    </w:rPr>
                    <w:t xml:space="preserve"> cabina y </w:t>
                  </w:r>
                  <w:proofErr w:type="spellStart"/>
                  <w:r>
                    <w:rPr>
                      <w:rFonts w:ascii="Arial" w:hAnsi="Arial" w:cs="Arial"/>
                      <w:color w:val="000000"/>
                    </w:rPr>
                    <w:t>bombilleria</w:t>
                  </w:r>
                  <w:proofErr w:type="spellEnd"/>
                  <w:r>
                    <w:rPr>
                      <w:rFonts w:ascii="Arial" w:hAnsi="Arial" w:cs="Arial"/>
                      <w:color w:val="000000"/>
                    </w:rPr>
                    <w:t xml:space="preserve"> en general (incluye repuestos)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lastRenderedPageBreak/>
                    <w:t>235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Freno de ahogo 4"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236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Electrovalvula</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237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Exploradora (incluye cambio del repuesto)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238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Revision</w:t>
                  </w:r>
                  <w:proofErr w:type="spellEnd"/>
                  <w:r>
                    <w:rPr>
                      <w:rFonts w:ascii="Arial" w:hAnsi="Arial" w:cs="Arial"/>
                      <w:color w:val="000000"/>
                    </w:rPr>
                    <w:t xml:space="preserve"> y </w:t>
                  </w:r>
                  <w:proofErr w:type="spellStart"/>
                  <w:r>
                    <w:rPr>
                      <w:rFonts w:ascii="Arial" w:hAnsi="Arial" w:cs="Arial"/>
                      <w:color w:val="000000"/>
                    </w:rPr>
                    <w:t>reparacion</w:t>
                  </w:r>
                  <w:proofErr w:type="spellEnd"/>
                  <w:r>
                    <w:rPr>
                      <w:rFonts w:ascii="Arial" w:hAnsi="Arial" w:cs="Arial"/>
                      <w:color w:val="000000"/>
                    </w:rPr>
                    <w:t xml:space="preserve"> exploradora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239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Fusible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240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Mantenimiento Arranque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241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Mantenimiento Alternador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242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freno de ahogo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b/>
                      <w:bCs/>
                      <w:color w:val="000000"/>
                    </w:rPr>
                  </w:pPr>
                  <w:r>
                    <w:rPr>
                      <w:rFonts w:ascii="Arial" w:hAnsi="Arial" w:cs="Arial"/>
                      <w:b/>
                      <w:bCs/>
                      <w:color w:val="000000"/>
                    </w:rPr>
                    <w:t> </w:t>
                  </w:r>
                </w:p>
              </w:tc>
              <w:tc>
                <w:tcPr>
                  <w:tcW w:w="3895" w:type="dxa"/>
                  <w:shd w:val="clear" w:color="auto" w:fill="FFFFFF" w:themeFill="background1"/>
                  <w:vAlign w:val="center"/>
                </w:tcPr>
                <w:p w:rsidR="00A831E5" w:rsidRDefault="00A831E5" w:rsidP="00A831E5">
                  <w:pPr>
                    <w:rPr>
                      <w:rFonts w:ascii="Arial" w:hAnsi="Arial" w:cs="Arial"/>
                      <w:b/>
                      <w:bCs/>
                      <w:color w:val="000000"/>
                    </w:rPr>
                  </w:pPr>
                  <w:r>
                    <w:rPr>
                      <w:rFonts w:ascii="Arial" w:hAnsi="Arial" w:cs="Arial"/>
                      <w:b/>
                      <w:bCs/>
                      <w:color w:val="000000"/>
                    </w:rPr>
                    <w:t xml:space="preserve"> AIRE ACONDICIONADO </w:t>
                  </w:r>
                </w:p>
              </w:tc>
              <w:tc>
                <w:tcPr>
                  <w:tcW w:w="1024" w:type="dxa"/>
                  <w:shd w:val="clear" w:color="auto" w:fill="auto"/>
                  <w:vAlign w:val="center"/>
                </w:tcPr>
                <w:p w:rsidR="00A831E5" w:rsidRDefault="00A831E5" w:rsidP="003D6EB8">
                  <w:pPr>
                    <w:jc w:val="center"/>
                    <w:rPr>
                      <w:rFonts w:ascii="Arial" w:hAnsi="Arial" w:cs="Arial"/>
                      <w:b/>
                      <w:bCs/>
                      <w:color w:val="000000"/>
                    </w:rPr>
                  </w:pPr>
                </w:p>
              </w:tc>
              <w:tc>
                <w:tcPr>
                  <w:tcW w:w="941" w:type="dxa"/>
                  <w:shd w:val="clear" w:color="auto" w:fill="auto"/>
                  <w:noWrap/>
                  <w:vAlign w:val="center"/>
                </w:tcPr>
                <w:p w:rsidR="00A831E5" w:rsidRDefault="00A831E5" w:rsidP="003D6EB8">
                  <w:pPr>
                    <w:jc w:val="center"/>
                    <w:rPr>
                      <w:rFonts w:ascii="Arial" w:hAnsi="Arial" w:cs="Arial"/>
                      <w:b/>
                      <w:bCs/>
                      <w:color w:val="000000"/>
                    </w:rPr>
                  </w:pPr>
                </w:p>
              </w:tc>
              <w:tc>
                <w:tcPr>
                  <w:tcW w:w="1160" w:type="dxa"/>
                </w:tcPr>
                <w:p w:rsidR="00A831E5" w:rsidRDefault="00A831E5" w:rsidP="00A831E5">
                  <w:pPr>
                    <w:jc w:val="center"/>
                    <w:rPr>
                      <w:rFonts w:ascii="Arial" w:hAnsi="Arial" w:cs="Arial"/>
                      <w:b/>
                      <w:bCs/>
                      <w:color w:val="000000"/>
                    </w:rPr>
                  </w:pPr>
                </w:p>
              </w:tc>
            </w:tr>
            <w:tr w:rsidR="00A831E5" w:rsidRPr="00686EA1" w:rsidTr="00A831E5">
              <w:trPr>
                <w:trHeight w:val="250"/>
              </w:trPr>
              <w:tc>
                <w:tcPr>
                  <w:tcW w:w="602" w:type="dxa"/>
                  <w:shd w:val="clear" w:color="auto" w:fill="auto"/>
                  <w:noWrap/>
                  <w:vAlign w:val="center"/>
                </w:tcPr>
                <w:p w:rsidR="00A831E5" w:rsidRDefault="00A831E5" w:rsidP="005B43DE">
                  <w:pPr>
                    <w:jc w:val="center"/>
                    <w:rPr>
                      <w:rFonts w:ascii="Arial" w:hAnsi="Arial" w:cs="Arial"/>
                      <w:color w:val="000000"/>
                    </w:rPr>
                  </w:pPr>
                  <w:r>
                    <w:rPr>
                      <w:rFonts w:ascii="Arial" w:hAnsi="Arial" w:cs="Arial"/>
                      <w:color w:val="000000"/>
                    </w:rPr>
                    <w:t xml:space="preserve">      24</w:t>
                  </w:r>
                  <w:r w:rsidR="005B43DE">
                    <w:rPr>
                      <w:rFonts w:ascii="Arial" w:hAnsi="Arial" w:cs="Arial"/>
                      <w:color w:val="000000"/>
                    </w:rPr>
                    <w:t>3</w:t>
                  </w:r>
                  <w:r>
                    <w:rPr>
                      <w:rFonts w:ascii="Arial" w:hAnsi="Arial" w:cs="Arial"/>
                      <w:color w:val="000000"/>
                    </w:rPr>
                    <w:t xml:space="preserve">   </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Mantenimiento general aire acondicionado incluye materiales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b/>
                      <w:bCs/>
                      <w:color w:val="000000"/>
                    </w:rPr>
                  </w:pPr>
                  <w:r>
                    <w:rPr>
                      <w:rFonts w:ascii="Arial" w:hAnsi="Arial" w:cs="Arial"/>
                      <w:b/>
                      <w:bCs/>
                      <w:color w:val="000000"/>
                    </w:rPr>
                    <w:t> </w:t>
                  </w:r>
                </w:p>
              </w:tc>
              <w:tc>
                <w:tcPr>
                  <w:tcW w:w="3895" w:type="dxa"/>
                  <w:shd w:val="clear" w:color="auto" w:fill="FFFFFF" w:themeFill="background1"/>
                  <w:vAlign w:val="center"/>
                </w:tcPr>
                <w:p w:rsidR="00A831E5" w:rsidRDefault="00A831E5" w:rsidP="00A831E5">
                  <w:pPr>
                    <w:rPr>
                      <w:rFonts w:ascii="Arial" w:hAnsi="Arial" w:cs="Arial"/>
                      <w:b/>
                      <w:bCs/>
                      <w:color w:val="000000"/>
                    </w:rPr>
                  </w:pPr>
                  <w:r>
                    <w:rPr>
                      <w:rFonts w:ascii="Arial" w:hAnsi="Arial" w:cs="Arial"/>
                      <w:b/>
                      <w:bCs/>
                      <w:color w:val="000000"/>
                    </w:rPr>
                    <w:t xml:space="preserve"> ACEITES Y LUBRICANTES </w:t>
                  </w:r>
                </w:p>
              </w:tc>
              <w:tc>
                <w:tcPr>
                  <w:tcW w:w="1024" w:type="dxa"/>
                  <w:shd w:val="clear" w:color="auto" w:fill="auto"/>
                  <w:vAlign w:val="center"/>
                </w:tcPr>
                <w:p w:rsidR="00A831E5" w:rsidRDefault="00A831E5" w:rsidP="003D6EB8">
                  <w:pPr>
                    <w:jc w:val="center"/>
                    <w:rPr>
                      <w:rFonts w:ascii="Arial" w:hAnsi="Arial" w:cs="Arial"/>
                      <w:b/>
                      <w:bCs/>
                      <w:color w:val="000000"/>
                    </w:rPr>
                  </w:pPr>
                </w:p>
              </w:tc>
              <w:tc>
                <w:tcPr>
                  <w:tcW w:w="941" w:type="dxa"/>
                  <w:shd w:val="clear" w:color="auto" w:fill="auto"/>
                  <w:noWrap/>
                  <w:vAlign w:val="center"/>
                </w:tcPr>
                <w:p w:rsidR="00A831E5" w:rsidRDefault="00A831E5" w:rsidP="003D6EB8">
                  <w:pPr>
                    <w:jc w:val="center"/>
                    <w:rPr>
                      <w:rFonts w:ascii="Arial" w:hAnsi="Arial" w:cs="Arial"/>
                      <w:b/>
                      <w:bCs/>
                      <w:color w:val="000000"/>
                    </w:rPr>
                  </w:pPr>
                </w:p>
              </w:tc>
              <w:tc>
                <w:tcPr>
                  <w:tcW w:w="1160" w:type="dxa"/>
                </w:tcPr>
                <w:p w:rsidR="00A831E5" w:rsidRDefault="00A831E5" w:rsidP="00A831E5">
                  <w:pPr>
                    <w:jc w:val="center"/>
                    <w:rPr>
                      <w:rFonts w:ascii="Arial" w:hAnsi="Arial" w:cs="Arial"/>
                      <w:b/>
                      <w:bCs/>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244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ACEITE 1SW40 (1/4)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245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ACEITE hidráulico (1/4)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246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ACEITE 140 transmisión (1/4)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247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PINTA DE LIQUIDO DE FRENOS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248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TARRO AGUA PARA BATERIA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249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Desincruztante</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250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Liquido</w:t>
                  </w:r>
                  <w:proofErr w:type="spellEnd"/>
                  <w:r>
                    <w:rPr>
                      <w:rFonts w:ascii="Arial" w:hAnsi="Arial" w:cs="Arial"/>
                      <w:color w:val="000000"/>
                    </w:rPr>
                    <w:t xml:space="preserve"> refrigerante por litro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b/>
                      <w:bCs/>
                      <w:color w:val="000000"/>
                    </w:rPr>
                  </w:pPr>
                  <w:r>
                    <w:rPr>
                      <w:rFonts w:ascii="Arial" w:hAnsi="Arial" w:cs="Arial"/>
                      <w:b/>
                      <w:bCs/>
                      <w:color w:val="000000"/>
                    </w:rPr>
                    <w:t> </w:t>
                  </w:r>
                </w:p>
              </w:tc>
              <w:tc>
                <w:tcPr>
                  <w:tcW w:w="3895" w:type="dxa"/>
                  <w:shd w:val="clear" w:color="auto" w:fill="FFFFFF" w:themeFill="background1"/>
                  <w:vAlign w:val="center"/>
                </w:tcPr>
                <w:p w:rsidR="00A831E5" w:rsidRDefault="00A831E5" w:rsidP="00A831E5">
                  <w:pPr>
                    <w:rPr>
                      <w:rFonts w:ascii="Arial" w:hAnsi="Arial" w:cs="Arial"/>
                      <w:b/>
                      <w:bCs/>
                      <w:color w:val="000000"/>
                    </w:rPr>
                  </w:pPr>
                  <w:r>
                    <w:rPr>
                      <w:rFonts w:ascii="Arial" w:hAnsi="Arial" w:cs="Arial"/>
                      <w:b/>
                      <w:bCs/>
                      <w:color w:val="000000"/>
                    </w:rPr>
                    <w:t xml:space="preserve"> CONDICIONES TECNICOMECANICA Y DE GASES </w:t>
                  </w:r>
                </w:p>
              </w:tc>
              <w:tc>
                <w:tcPr>
                  <w:tcW w:w="1024" w:type="dxa"/>
                  <w:shd w:val="clear" w:color="auto" w:fill="auto"/>
                  <w:vAlign w:val="center"/>
                </w:tcPr>
                <w:p w:rsidR="00A831E5" w:rsidRDefault="00A831E5" w:rsidP="003D6EB8">
                  <w:pPr>
                    <w:jc w:val="center"/>
                    <w:rPr>
                      <w:rFonts w:ascii="Arial" w:hAnsi="Arial" w:cs="Arial"/>
                      <w:b/>
                      <w:bCs/>
                      <w:color w:val="000000"/>
                    </w:rPr>
                  </w:pPr>
                </w:p>
              </w:tc>
              <w:tc>
                <w:tcPr>
                  <w:tcW w:w="941" w:type="dxa"/>
                  <w:shd w:val="clear" w:color="auto" w:fill="auto"/>
                  <w:noWrap/>
                  <w:vAlign w:val="center"/>
                </w:tcPr>
                <w:p w:rsidR="00A831E5" w:rsidRDefault="00A831E5" w:rsidP="003D6EB8">
                  <w:pPr>
                    <w:jc w:val="center"/>
                    <w:rPr>
                      <w:rFonts w:ascii="Arial" w:hAnsi="Arial" w:cs="Arial"/>
                      <w:b/>
                      <w:bCs/>
                      <w:color w:val="000000"/>
                    </w:rPr>
                  </w:pPr>
                </w:p>
              </w:tc>
              <w:tc>
                <w:tcPr>
                  <w:tcW w:w="1160" w:type="dxa"/>
                </w:tcPr>
                <w:p w:rsidR="00A831E5" w:rsidRDefault="00A831E5" w:rsidP="00A831E5">
                  <w:pPr>
                    <w:jc w:val="center"/>
                    <w:rPr>
                      <w:rFonts w:ascii="Arial" w:hAnsi="Arial" w:cs="Arial"/>
                      <w:b/>
                      <w:bCs/>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 xml:space="preserve">      251</w:t>
                  </w:r>
                  <w:r w:rsidR="00A831E5">
                    <w:rPr>
                      <w:rFonts w:ascii="Arial" w:hAnsi="Arial" w:cs="Arial"/>
                      <w:color w:val="000000"/>
                    </w:rPr>
                    <w:t xml:space="preserve">   </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Alistamiento para </w:t>
                  </w:r>
                  <w:proofErr w:type="spellStart"/>
                  <w:r>
                    <w:rPr>
                      <w:rFonts w:ascii="Arial" w:hAnsi="Arial" w:cs="Arial"/>
                      <w:color w:val="000000"/>
                    </w:rPr>
                    <w:t>revision</w:t>
                  </w:r>
                  <w:proofErr w:type="spellEnd"/>
                  <w:r>
                    <w:rPr>
                      <w:rFonts w:ascii="Arial" w:hAnsi="Arial" w:cs="Arial"/>
                      <w:color w:val="000000"/>
                    </w:rPr>
                    <w:t xml:space="preserve"> </w:t>
                  </w:r>
                  <w:proofErr w:type="spellStart"/>
                  <w:r>
                    <w:rPr>
                      <w:rFonts w:ascii="Arial" w:hAnsi="Arial" w:cs="Arial"/>
                      <w:color w:val="000000"/>
                    </w:rPr>
                    <w:t>tecnicomecanica</w:t>
                  </w:r>
                  <w:proofErr w:type="spellEnd"/>
                  <w:r>
                    <w:rPr>
                      <w:rFonts w:ascii="Arial" w:hAnsi="Arial" w:cs="Arial"/>
                      <w:color w:val="000000"/>
                    </w:rPr>
                    <w:t xml:space="preserve"> y de gases (certificado por centro de </w:t>
                  </w:r>
                  <w:proofErr w:type="spellStart"/>
                  <w:r>
                    <w:rPr>
                      <w:rFonts w:ascii="Arial" w:hAnsi="Arial" w:cs="Arial"/>
                      <w:color w:val="000000"/>
                    </w:rPr>
                    <w:t>diagnostico</w:t>
                  </w:r>
                  <w:proofErr w:type="spellEnd"/>
                  <w:r>
                    <w:rPr>
                      <w:rFonts w:ascii="Arial" w:hAnsi="Arial" w:cs="Arial"/>
                      <w:color w:val="000000"/>
                    </w:rPr>
                    <w:t xml:space="preserve"> automotor)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 </w:t>
                  </w:r>
                </w:p>
              </w:tc>
              <w:tc>
                <w:tcPr>
                  <w:tcW w:w="3895" w:type="dxa"/>
                  <w:shd w:val="clear" w:color="auto" w:fill="FFFFFF" w:themeFill="background1"/>
                  <w:vAlign w:val="center"/>
                </w:tcPr>
                <w:p w:rsidR="00A831E5" w:rsidRDefault="00A831E5" w:rsidP="00A831E5">
                  <w:pPr>
                    <w:rPr>
                      <w:rFonts w:ascii="Arial" w:hAnsi="Arial" w:cs="Arial"/>
                      <w:b/>
                      <w:bCs/>
                      <w:color w:val="000000"/>
                    </w:rPr>
                  </w:pPr>
                  <w:r>
                    <w:rPr>
                      <w:rFonts w:ascii="Arial" w:hAnsi="Arial" w:cs="Arial"/>
                      <w:b/>
                      <w:bCs/>
                      <w:color w:val="000000"/>
                    </w:rPr>
                    <w:t xml:space="preserve"> CHEVROLET, LINEA: TROOPER DLX, MODELO: 1996, CILINDRADA 2559 cc, GASOLINA </w:t>
                  </w:r>
                </w:p>
              </w:tc>
              <w:tc>
                <w:tcPr>
                  <w:tcW w:w="1024" w:type="dxa"/>
                  <w:shd w:val="clear" w:color="auto" w:fill="auto"/>
                  <w:vAlign w:val="center"/>
                </w:tcPr>
                <w:p w:rsidR="00A831E5" w:rsidRDefault="00A831E5" w:rsidP="003D6EB8">
                  <w:pPr>
                    <w:jc w:val="center"/>
                    <w:rPr>
                      <w:rFonts w:ascii="Arial" w:hAnsi="Arial" w:cs="Arial"/>
                      <w:color w:val="000000"/>
                    </w:rPr>
                  </w:pPr>
                </w:p>
              </w:tc>
              <w:tc>
                <w:tcPr>
                  <w:tcW w:w="941" w:type="dxa"/>
                  <w:shd w:val="clear" w:color="auto" w:fill="auto"/>
                  <w:noWrap/>
                  <w:vAlign w:val="center"/>
                </w:tcPr>
                <w:p w:rsidR="00A831E5" w:rsidRDefault="00A831E5" w:rsidP="003D6EB8">
                  <w:pPr>
                    <w:jc w:val="center"/>
                    <w:rPr>
                      <w:rFonts w:ascii="Arial" w:hAnsi="Arial" w:cs="Arial"/>
                      <w:color w:val="000000"/>
                    </w:rPr>
                  </w:pP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b/>
                      <w:bCs/>
                      <w:color w:val="000000"/>
                    </w:rPr>
                  </w:pPr>
                  <w:r>
                    <w:rPr>
                      <w:rFonts w:ascii="Arial" w:hAnsi="Arial" w:cs="Arial"/>
                      <w:b/>
                      <w:bCs/>
                      <w:color w:val="000000"/>
                    </w:rPr>
                    <w:t> </w:t>
                  </w:r>
                </w:p>
              </w:tc>
              <w:tc>
                <w:tcPr>
                  <w:tcW w:w="3895" w:type="dxa"/>
                  <w:shd w:val="clear" w:color="auto" w:fill="FFFFFF" w:themeFill="background1"/>
                  <w:vAlign w:val="center"/>
                </w:tcPr>
                <w:p w:rsidR="00A831E5" w:rsidRDefault="00A831E5" w:rsidP="00A831E5">
                  <w:pPr>
                    <w:rPr>
                      <w:rFonts w:ascii="Arial" w:hAnsi="Arial" w:cs="Arial"/>
                      <w:b/>
                      <w:bCs/>
                      <w:color w:val="000000"/>
                    </w:rPr>
                  </w:pPr>
                  <w:r>
                    <w:rPr>
                      <w:rFonts w:ascii="Arial" w:hAnsi="Arial" w:cs="Arial"/>
                      <w:b/>
                      <w:bCs/>
                      <w:color w:val="000000"/>
                    </w:rPr>
                    <w:t xml:space="preserve"> BOMBA DE AGUA </w:t>
                  </w:r>
                </w:p>
              </w:tc>
              <w:tc>
                <w:tcPr>
                  <w:tcW w:w="1024" w:type="dxa"/>
                  <w:shd w:val="clear" w:color="auto" w:fill="auto"/>
                  <w:vAlign w:val="center"/>
                </w:tcPr>
                <w:p w:rsidR="00A831E5" w:rsidRDefault="00A831E5" w:rsidP="003D6EB8">
                  <w:pPr>
                    <w:jc w:val="center"/>
                    <w:rPr>
                      <w:rFonts w:ascii="Arial" w:hAnsi="Arial" w:cs="Arial"/>
                      <w:color w:val="000000"/>
                    </w:rPr>
                  </w:pPr>
                </w:p>
              </w:tc>
              <w:tc>
                <w:tcPr>
                  <w:tcW w:w="941" w:type="dxa"/>
                  <w:shd w:val="clear" w:color="auto" w:fill="auto"/>
                  <w:noWrap/>
                  <w:vAlign w:val="center"/>
                </w:tcPr>
                <w:p w:rsidR="00A831E5" w:rsidRDefault="00A831E5" w:rsidP="003D6EB8">
                  <w:pPr>
                    <w:jc w:val="center"/>
                    <w:rPr>
                      <w:rFonts w:ascii="Arial" w:hAnsi="Arial" w:cs="Arial"/>
                      <w:color w:val="000000"/>
                    </w:rPr>
                  </w:pP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252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Bomba de agua (incluye cambio de la misma)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253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Empaquetadura bomba de agua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3DE" w:rsidP="00A831E5">
                  <w:pPr>
                    <w:jc w:val="center"/>
                    <w:rPr>
                      <w:rFonts w:ascii="Arial" w:hAnsi="Arial" w:cs="Arial"/>
                      <w:color w:val="000000"/>
                    </w:rPr>
                  </w:pPr>
                  <w:r>
                    <w:rPr>
                      <w:rFonts w:ascii="Arial" w:hAnsi="Arial" w:cs="Arial"/>
                      <w:color w:val="000000"/>
                    </w:rPr>
                    <w:t>254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Bajar y montar bomba para empacarla, mano obra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b/>
                      <w:bCs/>
                      <w:color w:val="000000"/>
                    </w:rPr>
                  </w:pPr>
                  <w:r>
                    <w:rPr>
                      <w:rFonts w:ascii="Arial" w:hAnsi="Arial" w:cs="Arial"/>
                      <w:b/>
                      <w:bCs/>
                      <w:color w:val="000000"/>
                    </w:rPr>
                    <w:t> </w:t>
                  </w:r>
                </w:p>
              </w:tc>
              <w:tc>
                <w:tcPr>
                  <w:tcW w:w="3895" w:type="dxa"/>
                  <w:shd w:val="clear" w:color="auto" w:fill="FFFFFF" w:themeFill="background1"/>
                  <w:vAlign w:val="center"/>
                </w:tcPr>
                <w:p w:rsidR="00A831E5" w:rsidRDefault="00A831E5" w:rsidP="00A831E5">
                  <w:pPr>
                    <w:rPr>
                      <w:rFonts w:ascii="Arial" w:hAnsi="Arial" w:cs="Arial"/>
                      <w:b/>
                      <w:bCs/>
                      <w:color w:val="000000"/>
                    </w:rPr>
                  </w:pPr>
                  <w:r>
                    <w:rPr>
                      <w:rFonts w:ascii="Arial" w:hAnsi="Arial" w:cs="Arial"/>
                      <w:b/>
                      <w:bCs/>
                      <w:color w:val="000000"/>
                    </w:rPr>
                    <w:t xml:space="preserve"> MOTOR </w:t>
                  </w:r>
                </w:p>
              </w:tc>
              <w:tc>
                <w:tcPr>
                  <w:tcW w:w="1024" w:type="dxa"/>
                  <w:shd w:val="clear" w:color="auto" w:fill="auto"/>
                  <w:vAlign w:val="center"/>
                </w:tcPr>
                <w:p w:rsidR="00A831E5" w:rsidRDefault="00A831E5" w:rsidP="003D6EB8">
                  <w:pPr>
                    <w:jc w:val="center"/>
                    <w:rPr>
                      <w:rFonts w:ascii="Arial" w:hAnsi="Arial" w:cs="Arial"/>
                      <w:b/>
                      <w:bCs/>
                      <w:color w:val="000000"/>
                    </w:rPr>
                  </w:pPr>
                </w:p>
              </w:tc>
              <w:tc>
                <w:tcPr>
                  <w:tcW w:w="941" w:type="dxa"/>
                  <w:shd w:val="clear" w:color="auto" w:fill="auto"/>
                  <w:noWrap/>
                  <w:vAlign w:val="center"/>
                </w:tcPr>
                <w:p w:rsidR="00A831E5" w:rsidRDefault="00A831E5" w:rsidP="003D6EB8">
                  <w:pPr>
                    <w:jc w:val="center"/>
                    <w:rPr>
                      <w:rFonts w:ascii="Arial" w:hAnsi="Arial" w:cs="Arial"/>
                      <w:b/>
                      <w:bCs/>
                      <w:color w:val="000000"/>
                    </w:rPr>
                  </w:pPr>
                </w:p>
              </w:tc>
              <w:tc>
                <w:tcPr>
                  <w:tcW w:w="1160" w:type="dxa"/>
                </w:tcPr>
                <w:p w:rsidR="00A831E5" w:rsidRDefault="00A831E5" w:rsidP="00A831E5">
                  <w:pPr>
                    <w:jc w:val="center"/>
                    <w:rPr>
                      <w:rFonts w:ascii="Arial" w:hAnsi="Arial" w:cs="Arial"/>
                      <w:b/>
                      <w:bCs/>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255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Termostato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256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Piñon</w:t>
                  </w:r>
                  <w:proofErr w:type="spellEnd"/>
                  <w:r>
                    <w:rPr>
                      <w:rFonts w:ascii="Arial" w:hAnsi="Arial" w:cs="Arial"/>
                      <w:color w:val="000000"/>
                    </w:rPr>
                    <w:t xml:space="preserve"> </w:t>
                  </w:r>
                  <w:proofErr w:type="spellStart"/>
                  <w:r>
                    <w:rPr>
                      <w:rFonts w:ascii="Arial" w:hAnsi="Arial" w:cs="Arial"/>
                      <w:color w:val="000000"/>
                    </w:rPr>
                    <w:t>arbol</w:t>
                  </w:r>
                  <w:proofErr w:type="spellEnd"/>
                  <w:r>
                    <w:rPr>
                      <w:rFonts w:ascii="Arial" w:hAnsi="Arial" w:cs="Arial"/>
                      <w:color w:val="000000"/>
                    </w:rPr>
                    <w:t xml:space="preserve"> de levas (incluye cambio del mismo)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257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Árbol de levas (incluye cambio del mismo)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258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kit motor pistón - anillos - biela- bulón - pines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259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Balancín (incluye cambio del mismo)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260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Bomba de aceite (incluye cambio del mismo)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lastRenderedPageBreak/>
                    <w:t>261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Casquetes de biela motor juego (incluye cambio del mismo)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262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casquetes de bancada motor juego (incluye cambio del mismo)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263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cazuela C/U (incluye cambio del mismo)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264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camisas C/U (incluye cambio del mismo)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265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cigüeñal (incluye cambio del mismo)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266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cazuela C/U (incluye cambio del mismo)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267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camisas C/U (incluye cambio del mismo)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268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cigüeñal (incluye cambio del mismo)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269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cremallera volante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270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Empaquetadura de motor Completa (incluye el cambio de la misma)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271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Empaquetadura culata (incluye el cambio de la misma)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272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Guías de válvulas admisión (juego)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273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Guías de válvulas de escape (juego)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274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Válvulas de escape (juego)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275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Válvulas de admisión (juego)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276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Soportes de motor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277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filtro de combustible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278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Instalación filtro de combustible con base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279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Reparación de motor completa mano de obra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280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Corregir fugas de aceite motor, por cuello delantero y/o trasero del Carter (no incluye repuestos)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281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Reparar o cambiar bomba de combustible mecánica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282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Desmontaje y lavado tanque de combustible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283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Varilla medidora nivel aceite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284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bomba de combustible sumergible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285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Retenedor cigüeñal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286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retenedor cigüeñal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287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Carter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288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de </w:t>
                  </w:r>
                  <w:proofErr w:type="spellStart"/>
                  <w:r>
                    <w:rPr>
                      <w:rFonts w:ascii="Arial" w:hAnsi="Arial" w:cs="Arial"/>
                      <w:color w:val="000000"/>
                    </w:rPr>
                    <w:t>carter</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289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Arreglo de culata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290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Empacar </w:t>
                  </w:r>
                  <w:proofErr w:type="spellStart"/>
                  <w:r>
                    <w:rPr>
                      <w:rFonts w:ascii="Arial" w:hAnsi="Arial" w:cs="Arial"/>
                      <w:color w:val="000000"/>
                    </w:rPr>
                    <w:t>carter</w:t>
                  </w:r>
                  <w:proofErr w:type="spellEnd"/>
                  <w:r>
                    <w:rPr>
                      <w:rFonts w:ascii="Arial" w:hAnsi="Arial" w:cs="Arial"/>
                      <w:color w:val="000000"/>
                    </w:rPr>
                    <w:t xml:space="preserve"> (incluye repuesto)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291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Pila </w:t>
                  </w:r>
                  <w:proofErr w:type="spellStart"/>
                  <w:r>
                    <w:rPr>
                      <w:rFonts w:ascii="Arial" w:hAnsi="Arial" w:cs="Arial"/>
                      <w:color w:val="000000"/>
                    </w:rPr>
                    <w:t>minima</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b/>
                      <w:bCs/>
                      <w:color w:val="000000"/>
                    </w:rPr>
                  </w:pPr>
                  <w:r>
                    <w:rPr>
                      <w:rFonts w:ascii="Arial" w:hAnsi="Arial" w:cs="Arial"/>
                      <w:b/>
                      <w:bCs/>
                      <w:color w:val="000000"/>
                    </w:rPr>
                    <w:t> </w:t>
                  </w:r>
                </w:p>
              </w:tc>
              <w:tc>
                <w:tcPr>
                  <w:tcW w:w="3895" w:type="dxa"/>
                  <w:shd w:val="clear" w:color="auto" w:fill="FFFFFF" w:themeFill="background1"/>
                  <w:vAlign w:val="center"/>
                </w:tcPr>
                <w:p w:rsidR="00A831E5" w:rsidRDefault="00A831E5" w:rsidP="00A831E5">
                  <w:pPr>
                    <w:rPr>
                      <w:rFonts w:ascii="Arial" w:hAnsi="Arial" w:cs="Arial"/>
                      <w:b/>
                      <w:bCs/>
                      <w:color w:val="000000"/>
                    </w:rPr>
                  </w:pPr>
                  <w:r>
                    <w:rPr>
                      <w:rFonts w:ascii="Arial" w:hAnsi="Arial" w:cs="Arial"/>
                      <w:b/>
                      <w:bCs/>
                      <w:color w:val="000000"/>
                    </w:rPr>
                    <w:t xml:space="preserve"> RECTIFICAR </w:t>
                  </w:r>
                </w:p>
              </w:tc>
              <w:tc>
                <w:tcPr>
                  <w:tcW w:w="1024" w:type="dxa"/>
                  <w:shd w:val="clear" w:color="auto" w:fill="auto"/>
                  <w:vAlign w:val="center"/>
                </w:tcPr>
                <w:p w:rsidR="00A831E5" w:rsidRDefault="00A831E5" w:rsidP="003D6EB8">
                  <w:pPr>
                    <w:jc w:val="center"/>
                    <w:rPr>
                      <w:rFonts w:ascii="Arial" w:hAnsi="Arial" w:cs="Arial"/>
                      <w:b/>
                      <w:bCs/>
                      <w:color w:val="000000"/>
                    </w:rPr>
                  </w:pPr>
                </w:p>
              </w:tc>
              <w:tc>
                <w:tcPr>
                  <w:tcW w:w="941" w:type="dxa"/>
                  <w:shd w:val="clear" w:color="auto" w:fill="auto"/>
                  <w:noWrap/>
                  <w:vAlign w:val="center"/>
                </w:tcPr>
                <w:p w:rsidR="00A831E5" w:rsidRDefault="00A831E5" w:rsidP="003D6EB8">
                  <w:pPr>
                    <w:jc w:val="center"/>
                    <w:rPr>
                      <w:rFonts w:ascii="Arial" w:hAnsi="Arial" w:cs="Arial"/>
                      <w:b/>
                      <w:bCs/>
                      <w:color w:val="000000"/>
                    </w:rPr>
                  </w:pPr>
                </w:p>
              </w:tc>
              <w:tc>
                <w:tcPr>
                  <w:tcW w:w="1160" w:type="dxa"/>
                </w:tcPr>
                <w:p w:rsidR="00A831E5" w:rsidRDefault="00A831E5" w:rsidP="00A831E5">
                  <w:pPr>
                    <w:jc w:val="center"/>
                    <w:rPr>
                      <w:rFonts w:ascii="Arial" w:hAnsi="Arial" w:cs="Arial"/>
                      <w:b/>
                      <w:bCs/>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292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Rectificar volante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293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Rectificar patín prensa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 </w:t>
                  </w:r>
                </w:p>
              </w:tc>
              <w:tc>
                <w:tcPr>
                  <w:tcW w:w="3895" w:type="dxa"/>
                  <w:shd w:val="clear" w:color="auto" w:fill="FFFFFF" w:themeFill="background1"/>
                  <w:vAlign w:val="center"/>
                </w:tcPr>
                <w:p w:rsidR="00A831E5" w:rsidRDefault="00A831E5" w:rsidP="00A831E5">
                  <w:pPr>
                    <w:rPr>
                      <w:rFonts w:ascii="Arial" w:hAnsi="Arial" w:cs="Arial"/>
                      <w:b/>
                      <w:bCs/>
                      <w:color w:val="000000"/>
                    </w:rPr>
                  </w:pPr>
                  <w:r>
                    <w:rPr>
                      <w:rFonts w:ascii="Arial" w:hAnsi="Arial" w:cs="Arial"/>
                      <w:b/>
                      <w:bCs/>
                      <w:color w:val="000000"/>
                    </w:rPr>
                    <w:t xml:space="preserve"> CAJA DE VELOCIDADES </w:t>
                  </w:r>
                </w:p>
              </w:tc>
              <w:tc>
                <w:tcPr>
                  <w:tcW w:w="1024" w:type="dxa"/>
                  <w:shd w:val="clear" w:color="auto" w:fill="auto"/>
                  <w:vAlign w:val="center"/>
                </w:tcPr>
                <w:p w:rsidR="00A831E5" w:rsidRDefault="00A831E5" w:rsidP="003D6EB8">
                  <w:pPr>
                    <w:jc w:val="center"/>
                    <w:rPr>
                      <w:rFonts w:ascii="Arial" w:hAnsi="Arial" w:cs="Arial"/>
                      <w:color w:val="000000"/>
                    </w:rPr>
                  </w:pPr>
                </w:p>
              </w:tc>
              <w:tc>
                <w:tcPr>
                  <w:tcW w:w="941" w:type="dxa"/>
                  <w:shd w:val="clear" w:color="auto" w:fill="auto"/>
                  <w:noWrap/>
                  <w:vAlign w:val="center"/>
                </w:tcPr>
                <w:p w:rsidR="00A831E5" w:rsidRDefault="00A831E5" w:rsidP="003D6EB8">
                  <w:pPr>
                    <w:jc w:val="center"/>
                    <w:rPr>
                      <w:rFonts w:ascii="Arial" w:hAnsi="Arial" w:cs="Arial"/>
                      <w:color w:val="000000"/>
                    </w:rPr>
                  </w:pP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lastRenderedPageBreak/>
                    <w:t>294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de soportes caja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295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Soporte caja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296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Reparacion</w:t>
                  </w:r>
                  <w:proofErr w:type="spellEnd"/>
                  <w:r>
                    <w:rPr>
                      <w:rFonts w:ascii="Arial" w:hAnsi="Arial" w:cs="Arial"/>
                      <w:color w:val="000000"/>
                    </w:rPr>
                    <w:t xml:space="preserve"> soporte caja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297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reten delantero y trasero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298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Reten trasero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299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Reten delantero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300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Empaquetadura completa caja (incluye el cambio de la misma)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301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Guaya con funda velocímetro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302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Reparación caja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303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Sincronizadores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304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Rodamientos propulsor caja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E92A7F" w:rsidP="00A831E5">
                  <w:pPr>
                    <w:jc w:val="center"/>
                    <w:rPr>
                      <w:rFonts w:ascii="Arial" w:hAnsi="Arial" w:cs="Arial"/>
                      <w:color w:val="000000"/>
                    </w:rPr>
                  </w:pPr>
                  <w:r>
                    <w:rPr>
                      <w:rFonts w:ascii="Arial" w:hAnsi="Arial" w:cs="Arial"/>
                      <w:color w:val="000000"/>
                    </w:rPr>
                    <w:t>305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Rodamiento del desplazable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b/>
                      <w:bCs/>
                      <w:color w:val="000000"/>
                    </w:rPr>
                  </w:pPr>
                  <w:r>
                    <w:rPr>
                      <w:rFonts w:ascii="Arial" w:hAnsi="Arial" w:cs="Arial"/>
                      <w:b/>
                      <w:bCs/>
                      <w:color w:val="000000"/>
                    </w:rPr>
                    <w:t> </w:t>
                  </w:r>
                </w:p>
              </w:tc>
              <w:tc>
                <w:tcPr>
                  <w:tcW w:w="3895" w:type="dxa"/>
                  <w:shd w:val="clear" w:color="auto" w:fill="FFFFFF" w:themeFill="background1"/>
                  <w:vAlign w:val="center"/>
                </w:tcPr>
                <w:p w:rsidR="00A831E5" w:rsidRDefault="00A831E5" w:rsidP="00A831E5">
                  <w:pPr>
                    <w:rPr>
                      <w:rFonts w:ascii="Arial" w:hAnsi="Arial" w:cs="Arial"/>
                      <w:b/>
                      <w:bCs/>
                      <w:color w:val="000000"/>
                    </w:rPr>
                  </w:pPr>
                  <w:r>
                    <w:rPr>
                      <w:rFonts w:ascii="Arial" w:hAnsi="Arial" w:cs="Arial"/>
                      <w:b/>
                      <w:bCs/>
                      <w:color w:val="000000"/>
                    </w:rPr>
                    <w:t xml:space="preserve"> FRENOS </w:t>
                  </w:r>
                </w:p>
              </w:tc>
              <w:tc>
                <w:tcPr>
                  <w:tcW w:w="1024" w:type="dxa"/>
                  <w:shd w:val="clear" w:color="auto" w:fill="auto"/>
                  <w:vAlign w:val="center"/>
                </w:tcPr>
                <w:p w:rsidR="00A831E5" w:rsidRDefault="00A831E5" w:rsidP="003D6EB8">
                  <w:pPr>
                    <w:jc w:val="center"/>
                    <w:rPr>
                      <w:rFonts w:ascii="Arial" w:hAnsi="Arial" w:cs="Arial"/>
                      <w:b/>
                      <w:bCs/>
                      <w:color w:val="000000"/>
                    </w:rPr>
                  </w:pPr>
                </w:p>
              </w:tc>
              <w:tc>
                <w:tcPr>
                  <w:tcW w:w="941" w:type="dxa"/>
                  <w:shd w:val="clear" w:color="auto" w:fill="auto"/>
                  <w:noWrap/>
                  <w:vAlign w:val="center"/>
                </w:tcPr>
                <w:p w:rsidR="00A831E5" w:rsidRDefault="00A831E5" w:rsidP="003D6EB8">
                  <w:pPr>
                    <w:jc w:val="center"/>
                    <w:rPr>
                      <w:rFonts w:ascii="Arial" w:hAnsi="Arial" w:cs="Arial"/>
                      <w:b/>
                      <w:bCs/>
                      <w:color w:val="000000"/>
                    </w:rPr>
                  </w:pPr>
                </w:p>
              </w:tc>
              <w:tc>
                <w:tcPr>
                  <w:tcW w:w="1160" w:type="dxa"/>
                </w:tcPr>
                <w:p w:rsidR="00A831E5" w:rsidRDefault="00A831E5" w:rsidP="00A831E5">
                  <w:pPr>
                    <w:jc w:val="center"/>
                    <w:rPr>
                      <w:rFonts w:ascii="Arial" w:hAnsi="Arial" w:cs="Arial"/>
                      <w:b/>
                      <w:bCs/>
                      <w:color w:val="000000"/>
                    </w:rPr>
                  </w:pPr>
                </w:p>
              </w:tc>
            </w:tr>
            <w:tr w:rsidR="00A831E5" w:rsidRPr="00686EA1" w:rsidTr="00A831E5">
              <w:trPr>
                <w:trHeight w:val="250"/>
              </w:trPr>
              <w:tc>
                <w:tcPr>
                  <w:tcW w:w="602" w:type="dxa"/>
                  <w:shd w:val="clear" w:color="auto" w:fill="auto"/>
                  <w:noWrap/>
                  <w:vAlign w:val="center"/>
                </w:tcPr>
                <w:p w:rsidR="00A831E5" w:rsidRDefault="00CD1CDA" w:rsidP="00A831E5">
                  <w:pPr>
                    <w:jc w:val="center"/>
                    <w:rPr>
                      <w:rFonts w:ascii="Arial" w:hAnsi="Arial" w:cs="Arial"/>
                      <w:color w:val="000000"/>
                    </w:rPr>
                  </w:pPr>
                  <w:r>
                    <w:rPr>
                      <w:rFonts w:ascii="Arial" w:hAnsi="Arial" w:cs="Arial"/>
                      <w:color w:val="000000"/>
                    </w:rPr>
                    <w:t>306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de guayas de freno de mano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D1CDA" w:rsidP="00A831E5">
                  <w:pPr>
                    <w:jc w:val="center"/>
                    <w:rPr>
                      <w:rFonts w:ascii="Arial" w:hAnsi="Arial" w:cs="Arial"/>
                      <w:color w:val="000000"/>
                    </w:rPr>
                  </w:pPr>
                  <w:r>
                    <w:rPr>
                      <w:rFonts w:ascii="Arial" w:hAnsi="Arial" w:cs="Arial"/>
                      <w:color w:val="000000"/>
                    </w:rPr>
                    <w:t>307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Retenedor bocín delantero y trasero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D1CDA" w:rsidP="00A831E5">
                  <w:pPr>
                    <w:jc w:val="center"/>
                    <w:rPr>
                      <w:rFonts w:ascii="Arial" w:hAnsi="Arial" w:cs="Arial"/>
                      <w:color w:val="000000"/>
                    </w:rPr>
                  </w:pPr>
                  <w:r>
                    <w:rPr>
                      <w:rFonts w:ascii="Arial" w:hAnsi="Arial" w:cs="Arial"/>
                      <w:color w:val="000000"/>
                    </w:rPr>
                    <w:t>308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Retenedor rueda delantero y trasero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D1CDA" w:rsidP="00A831E5">
                  <w:pPr>
                    <w:jc w:val="center"/>
                    <w:rPr>
                      <w:rFonts w:ascii="Arial" w:hAnsi="Arial" w:cs="Arial"/>
                      <w:color w:val="000000"/>
                    </w:rPr>
                  </w:pPr>
                  <w:r>
                    <w:rPr>
                      <w:rFonts w:ascii="Arial" w:hAnsi="Arial" w:cs="Arial"/>
                      <w:color w:val="000000"/>
                    </w:rPr>
                    <w:t>309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Retenedor bocín delantero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D1CDA" w:rsidP="00A831E5">
                  <w:pPr>
                    <w:jc w:val="center"/>
                    <w:rPr>
                      <w:rFonts w:ascii="Arial" w:hAnsi="Arial" w:cs="Arial"/>
                      <w:color w:val="000000"/>
                    </w:rPr>
                  </w:pPr>
                  <w:r>
                    <w:rPr>
                      <w:rFonts w:ascii="Arial" w:hAnsi="Arial" w:cs="Arial"/>
                      <w:color w:val="000000"/>
                    </w:rPr>
                    <w:t>310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Retenedor bocín trasero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D1CDA" w:rsidP="00A831E5">
                  <w:pPr>
                    <w:jc w:val="center"/>
                    <w:rPr>
                      <w:rFonts w:ascii="Arial" w:hAnsi="Arial" w:cs="Arial"/>
                      <w:color w:val="000000"/>
                    </w:rPr>
                  </w:pPr>
                  <w:r>
                    <w:rPr>
                      <w:rFonts w:ascii="Arial" w:hAnsi="Arial" w:cs="Arial"/>
                      <w:color w:val="000000"/>
                    </w:rPr>
                    <w:t>311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Retenedor rueda trasera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D1CDA" w:rsidP="00A831E5">
                  <w:pPr>
                    <w:jc w:val="center"/>
                    <w:rPr>
                      <w:rFonts w:ascii="Arial" w:hAnsi="Arial" w:cs="Arial"/>
                      <w:color w:val="000000"/>
                    </w:rPr>
                  </w:pPr>
                  <w:r>
                    <w:rPr>
                      <w:rFonts w:ascii="Arial" w:hAnsi="Arial" w:cs="Arial"/>
                      <w:color w:val="000000"/>
                    </w:rPr>
                    <w:t>312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Retenedor rueda delantera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D1CDA" w:rsidP="00A831E5">
                  <w:pPr>
                    <w:jc w:val="center"/>
                    <w:rPr>
                      <w:rFonts w:ascii="Arial" w:hAnsi="Arial" w:cs="Arial"/>
                      <w:color w:val="000000"/>
                    </w:rPr>
                  </w:pPr>
                  <w:r>
                    <w:rPr>
                      <w:rFonts w:ascii="Arial" w:hAnsi="Arial" w:cs="Arial"/>
                      <w:color w:val="000000"/>
                    </w:rPr>
                    <w:t>313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Rodamiento delantero completo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D1CDA" w:rsidP="00A831E5">
                  <w:pPr>
                    <w:jc w:val="center"/>
                    <w:rPr>
                      <w:rFonts w:ascii="Arial" w:hAnsi="Arial" w:cs="Arial"/>
                      <w:color w:val="000000"/>
                    </w:rPr>
                  </w:pPr>
                  <w:r>
                    <w:rPr>
                      <w:rFonts w:ascii="Arial" w:hAnsi="Arial" w:cs="Arial"/>
                      <w:color w:val="000000"/>
                    </w:rPr>
                    <w:t>314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Rodamiento trasero completo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D1CDA" w:rsidP="00A831E5">
                  <w:pPr>
                    <w:jc w:val="center"/>
                    <w:rPr>
                      <w:rFonts w:ascii="Arial" w:hAnsi="Arial" w:cs="Arial"/>
                      <w:color w:val="000000"/>
                    </w:rPr>
                  </w:pPr>
                  <w:r>
                    <w:rPr>
                      <w:rFonts w:ascii="Arial" w:hAnsi="Arial" w:cs="Arial"/>
                      <w:color w:val="000000"/>
                    </w:rPr>
                    <w:t>315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rodamiento delantero y trasero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D1CDA" w:rsidP="00A831E5">
                  <w:pPr>
                    <w:jc w:val="center"/>
                    <w:rPr>
                      <w:rFonts w:ascii="Arial" w:hAnsi="Arial" w:cs="Arial"/>
                      <w:color w:val="000000"/>
                    </w:rPr>
                  </w:pPr>
                  <w:r>
                    <w:rPr>
                      <w:rFonts w:ascii="Arial" w:hAnsi="Arial" w:cs="Arial"/>
                      <w:color w:val="000000"/>
                    </w:rPr>
                    <w:t>316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Campana de freno por unidad (incluye el cambio de la misma)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D1CDA" w:rsidP="00A831E5">
                  <w:pPr>
                    <w:jc w:val="center"/>
                    <w:rPr>
                      <w:rFonts w:ascii="Arial" w:hAnsi="Arial" w:cs="Arial"/>
                      <w:color w:val="000000"/>
                    </w:rPr>
                  </w:pPr>
                  <w:r>
                    <w:rPr>
                      <w:rFonts w:ascii="Arial" w:hAnsi="Arial" w:cs="Arial"/>
                      <w:color w:val="000000"/>
                    </w:rPr>
                    <w:t>317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Rectificada de campana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D1CDA" w:rsidP="00A831E5">
                  <w:pPr>
                    <w:jc w:val="center"/>
                    <w:rPr>
                      <w:rFonts w:ascii="Arial" w:hAnsi="Arial" w:cs="Arial"/>
                      <w:color w:val="000000"/>
                    </w:rPr>
                  </w:pPr>
                  <w:r>
                    <w:rPr>
                      <w:rFonts w:ascii="Arial" w:hAnsi="Arial" w:cs="Arial"/>
                      <w:color w:val="000000"/>
                    </w:rPr>
                    <w:t>318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Desmontaje y montaje de un disco de freno para rectificar o cambiar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D1CDA" w:rsidP="00A831E5">
                  <w:pPr>
                    <w:jc w:val="center"/>
                    <w:rPr>
                      <w:rFonts w:ascii="Arial" w:hAnsi="Arial" w:cs="Arial"/>
                      <w:color w:val="000000"/>
                    </w:rPr>
                  </w:pPr>
                  <w:r>
                    <w:rPr>
                      <w:rFonts w:ascii="Arial" w:hAnsi="Arial" w:cs="Arial"/>
                      <w:color w:val="000000"/>
                    </w:rPr>
                    <w:t>319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Rectificar disco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D1CDA" w:rsidP="00A831E5">
                  <w:pPr>
                    <w:jc w:val="center"/>
                    <w:rPr>
                      <w:rFonts w:ascii="Arial" w:hAnsi="Arial" w:cs="Arial"/>
                      <w:color w:val="000000"/>
                    </w:rPr>
                  </w:pPr>
                  <w:r>
                    <w:rPr>
                      <w:rFonts w:ascii="Arial" w:hAnsi="Arial" w:cs="Arial"/>
                      <w:color w:val="000000"/>
                    </w:rPr>
                    <w:t>320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Revisión de frenos valor por rueda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D1CDA" w:rsidP="00A831E5">
                  <w:pPr>
                    <w:jc w:val="center"/>
                    <w:rPr>
                      <w:rFonts w:ascii="Arial" w:hAnsi="Arial" w:cs="Arial"/>
                      <w:color w:val="000000"/>
                    </w:rPr>
                  </w:pPr>
                  <w:r>
                    <w:rPr>
                      <w:rFonts w:ascii="Arial" w:hAnsi="Arial" w:cs="Arial"/>
                      <w:color w:val="000000"/>
                    </w:rPr>
                    <w:t>321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Guaya emergencia completa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D1CDA" w:rsidP="00A831E5">
                  <w:pPr>
                    <w:jc w:val="center"/>
                    <w:rPr>
                      <w:rFonts w:ascii="Arial" w:hAnsi="Arial" w:cs="Arial"/>
                      <w:color w:val="000000"/>
                    </w:rPr>
                  </w:pPr>
                  <w:r>
                    <w:rPr>
                      <w:rFonts w:ascii="Arial" w:hAnsi="Arial" w:cs="Arial"/>
                      <w:color w:val="000000"/>
                    </w:rPr>
                    <w:t>322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Reparación freno de emergencia o Break (incluye repuestos)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D1CDA" w:rsidP="00A831E5">
                  <w:pPr>
                    <w:jc w:val="center"/>
                    <w:rPr>
                      <w:rFonts w:ascii="Arial" w:hAnsi="Arial" w:cs="Arial"/>
                      <w:color w:val="000000"/>
                    </w:rPr>
                  </w:pPr>
                  <w:r>
                    <w:rPr>
                      <w:rFonts w:ascii="Arial" w:hAnsi="Arial" w:cs="Arial"/>
                      <w:color w:val="000000"/>
                    </w:rPr>
                    <w:t>323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Desmontaje y montaje de bomba de freno para empacar o cambiar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D1CDA" w:rsidP="00A831E5">
                  <w:pPr>
                    <w:jc w:val="center"/>
                    <w:rPr>
                      <w:rFonts w:ascii="Arial" w:hAnsi="Arial" w:cs="Arial"/>
                      <w:color w:val="000000"/>
                    </w:rPr>
                  </w:pPr>
                  <w:r>
                    <w:rPr>
                      <w:rFonts w:ascii="Arial" w:hAnsi="Arial" w:cs="Arial"/>
                      <w:color w:val="000000"/>
                    </w:rPr>
                    <w:t>324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Desmontar y montar </w:t>
                  </w:r>
                  <w:proofErr w:type="spellStart"/>
                  <w:r>
                    <w:rPr>
                      <w:rFonts w:ascii="Arial" w:hAnsi="Arial" w:cs="Arial"/>
                      <w:color w:val="000000"/>
                    </w:rPr>
                    <w:t>boster</w:t>
                  </w:r>
                  <w:proofErr w:type="spellEnd"/>
                  <w:r>
                    <w:rPr>
                      <w:rFonts w:ascii="Arial" w:hAnsi="Arial" w:cs="Arial"/>
                      <w:color w:val="000000"/>
                    </w:rPr>
                    <w:t xml:space="preserve"> para empacar o cambiar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D1CDA" w:rsidP="00A831E5">
                  <w:pPr>
                    <w:jc w:val="center"/>
                    <w:rPr>
                      <w:rFonts w:ascii="Arial" w:hAnsi="Arial" w:cs="Arial"/>
                      <w:color w:val="000000"/>
                    </w:rPr>
                  </w:pPr>
                  <w:r>
                    <w:rPr>
                      <w:rFonts w:ascii="Arial" w:hAnsi="Arial" w:cs="Arial"/>
                      <w:color w:val="000000"/>
                    </w:rPr>
                    <w:t>325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empaquetaduras mordazas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D1CDA" w:rsidP="00A831E5">
                  <w:pPr>
                    <w:jc w:val="center"/>
                    <w:rPr>
                      <w:rFonts w:ascii="Arial" w:hAnsi="Arial" w:cs="Arial"/>
                      <w:color w:val="000000"/>
                    </w:rPr>
                  </w:pPr>
                  <w:r>
                    <w:rPr>
                      <w:rFonts w:ascii="Arial" w:hAnsi="Arial" w:cs="Arial"/>
                      <w:color w:val="000000"/>
                    </w:rPr>
                    <w:t>326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Empaquetadura completa mordaza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D1CDA" w:rsidP="00A831E5">
                  <w:pPr>
                    <w:jc w:val="center"/>
                    <w:rPr>
                      <w:rFonts w:ascii="Arial" w:hAnsi="Arial" w:cs="Arial"/>
                      <w:color w:val="000000"/>
                    </w:rPr>
                  </w:pPr>
                  <w:r>
                    <w:rPr>
                      <w:rFonts w:ascii="Arial" w:hAnsi="Arial" w:cs="Arial"/>
                      <w:color w:val="000000"/>
                    </w:rPr>
                    <w:t>327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Tensión de bandas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D1CDA" w:rsidP="00A831E5">
                  <w:pPr>
                    <w:jc w:val="center"/>
                    <w:rPr>
                      <w:rFonts w:ascii="Arial" w:hAnsi="Arial" w:cs="Arial"/>
                      <w:color w:val="000000"/>
                    </w:rPr>
                  </w:pPr>
                  <w:r>
                    <w:rPr>
                      <w:rFonts w:ascii="Arial" w:hAnsi="Arial" w:cs="Arial"/>
                      <w:color w:val="000000"/>
                    </w:rPr>
                    <w:t>328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Juego pastillas (incluye cambio de las mismas)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D1CDA" w:rsidP="00A831E5">
                  <w:pPr>
                    <w:jc w:val="center"/>
                    <w:rPr>
                      <w:rFonts w:ascii="Arial" w:hAnsi="Arial" w:cs="Arial"/>
                      <w:color w:val="000000"/>
                    </w:rPr>
                  </w:pPr>
                  <w:r>
                    <w:rPr>
                      <w:rFonts w:ascii="Arial" w:hAnsi="Arial" w:cs="Arial"/>
                      <w:color w:val="000000"/>
                    </w:rPr>
                    <w:t>329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Tensionar guaya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b/>
                      <w:bCs/>
                      <w:color w:val="000000"/>
                    </w:rPr>
                  </w:pPr>
                  <w:r>
                    <w:rPr>
                      <w:rFonts w:ascii="Arial" w:hAnsi="Arial" w:cs="Arial"/>
                      <w:b/>
                      <w:bCs/>
                      <w:color w:val="000000"/>
                    </w:rPr>
                    <w:lastRenderedPageBreak/>
                    <w:t> </w:t>
                  </w:r>
                </w:p>
              </w:tc>
              <w:tc>
                <w:tcPr>
                  <w:tcW w:w="3895" w:type="dxa"/>
                  <w:shd w:val="clear" w:color="auto" w:fill="FFFFFF" w:themeFill="background1"/>
                  <w:vAlign w:val="center"/>
                </w:tcPr>
                <w:p w:rsidR="00A831E5" w:rsidRDefault="00A831E5" w:rsidP="00A831E5">
                  <w:pPr>
                    <w:rPr>
                      <w:rFonts w:ascii="Arial" w:hAnsi="Arial" w:cs="Arial"/>
                      <w:b/>
                      <w:bCs/>
                      <w:color w:val="000000"/>
                    </w:rPr>
                  </w:pPr>
                  <w:r>
                    <w:rPr>
                      <w:rFonts w:ascii="Arial" w:hAnsi="Arial" w:cs="Arial"/>
                      <w:b/>
                      <w:bCs/>
                      <w:color w:val="000000"/>
                    </w:rPr>
                    <w:t xml:space="preserve"> ESPARRAGOS Y TORNILLOS </w:t>
                  </w:r>
                </w:p>
              </w:tc>
              <w:tc>
                <w:tcPr>
                  <w:tcW w:w="1024" w:type="dxa"/>
                  <w:shd w:val="clear" w:color="auto" w:fill="auto"/>
                  <w:vAlign w:val="center"/>
                </w:tcPr>
                <w:p w:rsidR="00A831E5" w:rsidRDefault="00A831E5" w:rsidP="003D6EB8">
                  <w:pPr>
                    <w:jc w:val="center"/>
                    <w:rPr>
                      <w:rFonts w:ascii="Arial" w:hAnsi="Arial" w:cs="Arial"/>
                      <w:b/>
                      <w:bCs/>
                      <w:color w:val="000000"/>
                    </w:rPr>
                  </w:pPr>
                </w:p>
              </w:tc>
              <w:tc>
                <w:tcPr>
                  <w:tcW w:w="941" w:type="dxa"/>
                  <w:shd w:val="clear" w:color="auto" w:fill="auto"/>
                  <w:noWrap/>
                  <w:vAlign w:val="center"/>
                </w:tcPr>
                <w:p w:rsidR="00A831E5" w:rsidRDefault="00A831E5" w:rsidP="003D6EB8">
                  <w:pPr>
                    <w:jc w:val="center"/>
                    <w:rPr>
                      <w:rFonts w:ascii="Arial" w:hAnsi="Arial" w:cs="Arial"/>
                      <w:b/>
                      <w:bCs/>
                      <w:color w:val="000000"/>
                    </w:rPr>
                  </w:pPr>
                </w:p>
              </w:tc>
              <w:tc>
                <w:tcPr>
                  <w:tcW w:w="1160" w:type="dxa"/>
                </w:tcPr>
                <w:p w:rsidR="00A831E5" w:rsidRDefault="00A831E5" w:rsidP="00A831E5">
                  <w:pPr>
                    <w:jc w:val="center"/>
                    <w:rPr>
                      <w:rFonts w:ascii="Arial" w:hAnsi="Arial" w:cs="Arial"/>
                      <w:b/>
                      <w:bCs/>
                      <w:color w:val="000000"/>
                    </w:rPr>
                  </w:pPr>
                </w:p>
              </w:tc>
            </w:tr>
            <w:tr w:rsidR="00A831E5" w:rsidRPr="00686EA1" w:rsidTr="00A831E5">
              <w:trPr>
                <w:trHeight w:val="250"/>
              </w:trPr>
              <w:tc>
                <w:tcPr>
                  <w:tcW w:w="602" w:type="dxa"/>
                  <w:shd w:val="clear" w:color="auto" w:fill="auto"/>
                  <w:noWrap/>
                  <w:vAlign w:val="center"/>
                </w:tcPr>
                <w:p w:rsidR="00A831E5" w:rsidRDefault="00CD1CDA" w:rsidP="00A831E5">
                  <w:pPr>
                    <w:jc w:val="center"/>
                    <w:rPr>
                      <w:rFonts w:ascii="Arial" w:hAnsi="Arial" w:cs="Arial"/>
                      <w:color w:val="000000"/>
                    </w:rPr>
                  </w:pPr>
                  <w:r>
                    <w:rPr>
                      <w:rFonts w:ascii="Arial" w:hAnsi="Arial" w:cs="Arial"/>
                      <w:color w:val="000000"/>
                    </w:rPr>
                    <w:t>330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Extracción de espárragos por unidad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D1CDA" w:rsidP="00A831E5">
                  <w:pPr>
                    <w:jc w:val="center"/>
                    <w:rPr>
                      <w:rFonts w:ascii="Arial" w:hAnsi="Arial" w:cs="Arial"/>
                      <w:color w:val="000000"/>
                    </w:rPr>
                  </w:pPr>
                  <w:r>
                    <w:rPr>
                      <w:rFonts w:ascii="Arial" w:hAnsi="Arial" w:cs="Arial"/>
                      <w:color w:val="000000"/>
                    </w:rPr>
                    <w:t>331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Bajada múltiple para cambio espárragos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D1CDA" w:rsidP="00A831E5">
                  <w:pPr>
                    <w:jc w:val="center"/>
                    <w:rPr>
                      <w:rFonts w:ascii="Arial" w:hAnsi="Arial" w:cs="Arial"/>
                      <w:color w:val="000000"/>
                    </w:rPr>
                  </w:pPr>
                  <w:r>
                    <w:rPr>
                      <w:rFonts w:ascii="Arial" w:hAnsi="Arial" w:cs="Arial"/>
                      <w:color w:val="000000"/>
                    </w:rPr>
                    <w:t>332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Tornilleria</w:t>
                  </w:r>
                  <w:proofErr w:type="spellEnd"/>
                  <w:r>
                    <w:rPr>
                      <w:rFonts w:ascii="Arial" w:hAnsi="Arial" w:cs="Arial"/>
                      <w:color w:val="000000"/>
                    </w:rPr>
                    <w:t xml:space="preserve"> mixta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b/>
                      <w:bCs/>
                      <w:color w:val="000000"/>
                    </w:rPr>
                  </w:pPr>
                  <w:r>
                    <w:rPr>
                      <w:rFonts w:ascii="Arial" w:hAnsi="Arial" w:cs="Arial"/>
                      <w:b/>
                      <w:bCs/>
                      <w:color w:val="000000"/>
                    </w:rPr>
                    <w:t> </w:t>
                  </w:r>
                </w:p>
              </w:tc>
              <w:tc>
                <w:tcPr>
                  <w:tcW w:w="3895" w:type="dxa"/>
                  <w:shd w:val="clear" w:color="auto" w:fill="FFFFFF" w:themeFill="background1"/>
                  <w:vAlign w:val="center"/>
                </w:tcPr>
                <w:p w:rsidR="00A831E5" w:rsidRDefault="00A831E5" w:rsidP="00A831E5">
                  <w:pPr>
                    <w:rPr>
                      <w:rFonts w:ascii="Arial" w:hAnsi="Arial" w:cs="Arial"/>
                      <w:b/>
                      <w:bCs/>
                      <w:color w:val="000000"/>
                    </w:rPr>
                  </w:pPr>
                  <w:r>
                    <w:rPr>
                      <w:rFonts w:ascii="Arial" w:hAnsi="Arial" w:cs="Arial"/>
                      <w:b/>
                      <w:bCs/>
                      <w:color w:val="000000"/>
                    </w:rPr>
                    <w:t xml:space="preserve"> CLUTCH </w:t>
                  </w:r>
                </w:p>
              </w:tc>
              <w:tc>
                <w:tcPr>
                  <w:tcW w:w="1024" w:type="dxa"/>
                  <w:shd w:val="clear" w:color="auto" w:fill="auto"/>
                  <w:vAlign w:val="center"/>
                </w:tcPr>
                <w:p w:rsidR="00A831E5" w:rsidRDefault="00A831E5" w:rsidP="003D6EB8">
                  <w:pPr>
                    <w:jc w:val="center"/>
                    <w:rPr>
                      <w:rFonts w:ascii="Arial" w:hAnsi="Arial" w:cs="Arial"/>
                      <w:b/>
                      <w:bCs/>
                      <w:color w:val="000000"/>
                    </w:rPr>
                  </w:pPr>
                </w:p>
              </w:tc>
              <w:tc>
                <w:tcPr>
                  <w:tcW w:w="941" w:type="dxa"/>
                  <w:shd w:val="clear" w:color="auto" w:fill="auto"/>
                  <w:noWrap/>
                  <w:vAlign w:val="center"/>
                </w:tcPr>
                <w:p w:rsidR="00A831E5" w:rsidRDefault="00A831E5" w:rsidP="003D6EB8">
                  <w:pPr>
                    <w:jc w:val="center"/>
                    <w:rPr>
                      <w:rFonts w:ascii="Arial" w:hAnsi="Arial" w:cs="Arial"/>
                      <w:b/>
                      <w:bCs/>
                      <w:color w:val="000000"/>
                    </w:rPr>
                  </w:pPr>
                </w:p>
              </w:tc>
              <w:tc>
                <w:tcPr>
                  <w:tcW w:w="1160" w:type="dxa"/>
                </w:tcPr>
                <w:p w:rsidR="00A831E5" w:rsidRDefault="00A831E5" w:rsidP="00A831E5">
                  <w:pPr>
                    <w:jc w:val="center"/>
                    <w:rPr>
                      <w:rFonts w:ascii="Arial" w:hAnsi="Arial" w:cs="Arial"/>
                      <w:b/>
                      <w:bCs/>
                      <w:color w:val="000000"/>
                    </w:rPr>
                  </w:pPr>
                </w:p>
              </w:tc>
            </w:tr>
            <w:tr w:rsidR="00A831E5" w:rsidRPr="00686EA1" w:rsidTr="00A831E5">
              <w:trPr>
                <w:trHeight w:val="250"/>
              </w:trPr>
              <w:tc>
                <w:tcPr>
                  <w:tcW w:w="602" w:type="dxa"/>
                  <w:shd w:val="clear" w:color="auto" w:fill="auto"/>
                  <w:noWrap/>
                  <w:vAlign w:val="center"/>
                </w:tcPr>
                <w:p w:rsidR="00A831E5" w:rsidRDefault="00C2750B" w:rsidP="00A831E5">
                  <w:pPr>
                    <w:jc w:val="center"/>
                    <w:rPr>
                      <w:rFonts w:ascii="Arial" w:hAnsi="Arial" w:cs="Arial"/>
                      <w:color w:val="000000"/>
                    </w:rPr>
                  </w:pPr>
                  <w:r>
                    <w:rPr>
                      <w:rFonts w:ascii="Arial" w:hAnsi="Arial" w:cs="Arial"/>
                      <w:color w:val="000000"/>
                    </w:rPr>
                    <w:t>333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Revision</w:t>
                  </w:r>
                  <w:proofErr w:type="spellEnd"/>
                  <w:r>
                    <w:rPr>
                      <w:rFonts w:ascii="Arial" w:hAnsi="Arial" w:cs="Arial"/>
                      <w:color w:val="000000"/>
                    </w:rPr>
                    <w:t xml:space="preserve"> general de </w:t>
                  </w:r>
                  <w:proofErr w:type="spellStart"/>
                  <w:r>
                    <w:rPr>
                      <w:rFonts w:ascii="Arial" w:hAnsi="Arial" w:cs="Arial"/>
                      <w:color w:val="000000"/>
                    </w:rPr>
                    <w:t>Clutch</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2750B" w:rsidP="00A831E5">
                  <w:pPr>
                    <w:jc w:val="center"/>
                    <w:rPr>
                      <w:rFonts w:ascii="Arial" w:hAnsi="Arial" w:cs="Arial"/>
                      <w:color w:val="000000"/>
                    </w:rPr>
                  </w:pPr>
                  <w:r>
                    <w:rPr>
                      <w:rFonts w:ascii="Arial" w:hAnsi="Arial" w:cs="Arial"/>
                      <w:color w:val="000000"/>
                    </w:rPr>
                    <w:t>334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Prensa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2750B" w:rsidP="00A831E5">
                  <w:pPr>
                    <w:jc w:val="center"/>
                    <w:rPr>
                      <w:rFonts w:ascii="Arial" w:hAnsi="Arial" w:cs="Arial"/>
                      <w:color w:val="000000"/>
                    </w:rPr>
                  </w:pPr>
                  <w:r>
                    <w:rPr>
                      <w:rFonts w:ascii="Arial" w:hAnsi="Arial" w:cs="Arial"/>
                      <w:color w:val="000000"/>
                    </w:rPr>
                    <w:t>335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Disco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2750B" w:rsidP="00A831E5">
                  <w:pPr>
                    <w:jc w:val="center"/>
                    <w:rPr>
                      <w:rFonts w:ascii="Arial" w:hAnsi="Arial" w:cs="Arial"/>
                      <w:color w:val="000000"/>
                    </w:rPr>
                  </w:pPr>
                  <w:r>
                    <w:rPr>
                      <w:rFonts w:ascii="Arial" w:hAnsi="Arial" w:cs="Arial"/>
                      <w:color w:val="000000"/>
                    </w:rPr>
                    <w:t>336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Balinera</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2750B" w:rsidP="00A831E5">
                  <w:pPr>
                    <w:jc w:val="center"/>
                    <w:rPr>
                      <w:rFonts w:ascii="Arial" w:hAnsi="Arial" w:cs="Arial"/>
                      <w:color w:val="000000"/>
                    </w:rPr>
                  </w:pPr>
                  <w:r>
                    <w:rPr>
                      <w:rFonts w:ascii="Arial" w:hAnsi="Arial" w:cs="Arial"/>
                      <w:color w:val="000000"/>
                    </w:rPr>
                    <w:t>337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Bomba de </w:t>
                  </w:r>
                  <w:proofErr w:type="spellStart"/>
                  <w:r>
                    <w:rPr>
                      <w:rFonts w:ascii="Arial" w:hAnsi="Arial" w:cs="Arial"/>
                      <w:color w:val="000000"/>
                    </w:rPr>
                    <w:t>Clutch</w:t>
                  </w:r>
                  <w:proofErr w:type="spellEnd"/>
                  <w:r>
                    <w:rPr>
                      <w:rFonts w:ascii="Arial" w:hAnsi="Arial" w:cs="Arial"/>
                      <w:color w:val="000000"/>
                    </w:rPr>
                    <w:t xml:space="preserve"> principal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2750B" w:rsidP="00A831E5">
                  <w:pPr>
                    <w:jc w:val="center"/>
                    <w:rPr>
                      <w:rFonts w:ascii="Arial" w:hAnsi="Arial" w:cs="Arial"/>
                      <w:color w:val="000000"/>
                    </w:rPr>
                  </w:pPr>
                  <w:r>
                    <w:rPr>
                      <w:rFonts w:ascii="Arial" w:hAnsi="Arial" w:cs="Arial"/>
                      <w:color w:val="000000"/>
                    </w:rPr>
                    <w:t>338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Bomba de </w:t>
                  </w:r>
                  <w:proofErr w:type="spellStart"/>
                  <w:r>
                    <w:rPr>
                      <w:rFonts w:ascii="Arial" w:hAnsi="Arial" w:cs="Arial"/>
                      <w:color w:val="000000"/>
                    </w:rPr>
                    <w:t>Clutch</w:t>
                  </w:r>
                  <w:proofErr w:type="spellEnd"/>
                  <w:r>
                    <w:rPr>
                      <w:rFonts w:ascii="Arial" w:hAnsi="Arial" w:cs="Arial"/>
                      <w:color w:val="000000"/>
                    </w:rPr>
                    <w:t xml:space="preserve"> auxiliar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2750B" w:rsidP="00A831E5">
                  <w:pPr>
                    <w:jc w:val="center"/>
                    <w:rPr>
                      <w:rFonts w:ascii="Arial" w:hAnsi="Arial" w:cs="Arial"/>
                      <w:color w:val="000000"/>
                    </w:rPr>
                  </w:pPr>
                  <w:r>
                    <w:rPr>
                      <w:rFonts w:ascii="Arial" w:hAnsi="Arial" w:cs="Arial"/>
                      <w:color w:val="000000"/>
                    </w:rPr>
                    <w:t>339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Bajada de caja para cambio de </w:t>
                  </w:r>
                  <w:proofErr w:type="spellStart"/>
                  <w:r>
                    <w:rPr>
                      <w:rFonts w:ascii="Arial" w:hAnsi="Arial" w:cs="Arial"/>
                      <w:color w:val="000000"/>
                    </w:rPr>
                    <w:t>clucht</w:t>
                  </w:r>
                  <w:proofErr w:type="spellEnd"/>
                  <w:r>
                    <w:rPr>
                      <w:rFonts w:ascii="Arial" w:hAnsi="Arial" w:cs="Arial"/>
                      <w:color w:val="000000"/>
                    </w:rPr>
                    <w:t xml:space="preserve"> mano de obra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2750B" w:rsidP="00A831E5">
                  <w:pPr>
                    <w:jc w:val="center"/>
                    <w:rPr>
                      <w:rFonts w:ascii="Arial" w:hAnsi="Arial" w:cs="Arial"/>
                      <w:color w:val="000000"/>
                    </w:rPr>
                  </w:pPr>
                  <w:r>
                    <w:rPr>
                      <w:rFonts w:ascii="Arial" w:hAnsi="Arial" w:cs="Arial"/>
                      <w:color w:val="000000"/>
                    </w:rPr>
                    <w:t>340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Desmontar y montar bomba principal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2750B" w:rsidP="00A831E5">
                  <w:pPr>
                    <w:jc w:val="center"/>
                    <w:rPr>
                      <w:rFonts w:ascii="Arial" w:hAnsi="Arial" w:cs="Arial"/>
                      <w:color w:val="000000"/>
                    </w:rPr>
                  </w:pPr>
                  <w:r>
                    <w:rPr>
                      <w:rFonts w:ascii="Arial" w:hAnsi="Arial" w:cs="Arial"/>
                      <w:color w:val="000000"/>
                    </w:rPr>
                    <w:t>341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Desmontar y montar bomba auxiliar de </w:t>
                  </w:r>
                  <w:proofErr w:type="spellStart"/>
                  <w:r>
                    <w:rPr>
                      <w:rFonts w:ascii="Arial" w:hAnsi="Arial" w:cs="Arial"/>
                      <w:color w:val="000000"/>
                    </w:rPr>
                    <w:t>Clutch</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2750B" w:rsidP="00A831E5">
                  <w:pPr>
                    <w:jc w:val="center"/>
                    <w:rPr>
                      <w:rFonts w:ascii="Arial" w:hAnsi="Arial" w:cs="Arial"/>
                      <w:color w:val="000000"/>
                    </w:rPr>
                  </w:pPr>
                  <w:r>
                    <w:rPr>
                      <w:rFonts w:ascii="Arial" w:hAnsi="Arial" w:cs="Arial"/>
                      <w:color w:val="000000"/>
                    </w:rPr>
                    <w:t>342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Revision</w:t>
                  </w:r>
                  <w:proofErr w:type="spellEnd"/>
                  <w:r>
                    <w:rPr>
                      <w:rFonts w:ascii="Arial" w:hAnsi="Arial" w:cs="Arial"/>
                      <w:color w:val="000000"/>
                    </w:rPr>
                    <w:t xml:space="preserve"> y </w:t>
                  </w:r>
                  <w:proofErr w:type="spellStart"/>
                  <w:r>
                    <w:rPr>
                      <w:rFonts w:ascii="Arial" w:hAnsi="Arial" w:cs="Arial"/>
                      <w:color w:val="000000"/>
                    </w:rPr>
                    <w:t>reparacion</w:t>
                  </w:r>
                  <w:proofErr w:type="spellEnd"/>
                  <w:r>
                    <w:rPr>
                      <w:rFonts w:ascii="Arial" w:hAnsi="Arial" w:cs="Arial"/>
                      <w:color w:val="000000"/>
                    </w:rPr>
                    <w:t xml:space="preserve"> de Horquilla embrague (incluye repuestos)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b/>
                      <w:bCs/>
                      <w:color w:val="000000"/>
                    </w:rPr>
                  </w:pPr>
                  <w:r>
                    <w:rPr>
                      <w:rFonts w:ascii="Arial" w:hAnsi="Arial" w:cs="Arial"/>
                      <w:b/>
                      <w:bCs/>
                      <w:color w:val="000000"/>
                    </w:rPr>
                    <w:t> </w:t>
                  </w:r>
                </w:p>
              </w:tc>
              <w:tc>
                <w:tcPr>
                  <w:tcW w:w="3895" w:type="dxa"/>
                  <w:shd w:val="clear" w:color="auto" w:fill="FFFFFF" w:themeFill="background1"/>
                  <w:vAlign w:val="center"/>
                </w:tcPr>
                <w:p w:rsidR="00A831E5" w:rsidRDefault="00A831E5" w:rsidP="00A831E5">
                  <w:pPr>
                    <w:rPr>
                      <w:rFonts w:ascii="Arial" w:hAnsi="Arial" w:cs="Arial"/>
                      <w:b/>
                      <w:bCs/>
                      <w:color w:val="000000"/>
                    </w:rPr>
                  </w:pPr>
                  <w:r>
                    <w:rPr>
                      <w:rFonts w:ascii="Arial" w:hAnsi="Arial" w:cs="Arial"/>
                      <w:b/>
                      <w:bCs/>
                      <w:color w:val="000000"/>
                    </w:rPr>
                    <w:t xml:space="preserve"> SUSPENSIÓN </w:t>
                  </w:r>
                </w:p>
              </w:tc>
              <w:tc>
                <w:tcPr>
                  <w:tcW w:w="1024" w:type="dxa"/>
                  <w:shd w:val="clear" w:color="auto" w:fill="auto"/>
                  <w:vAlign w:val="center"/>
                </w:tcPr>
                <w:p w:rsidR="00A831E5" w:rsidRDefault="00A831E5" w:rsidP="003D6EB8">
                  <w:pPr>
                    <w:jc w:val="center"/>
                    <w:rPr>
                      <w:rFonts w:ascii="Arial" w:hAnsi="Arial" w:cs="Arial"/>
                      <w:b/>
                      <w:bCs/>
                      <w:color w:val="000000"/>
                    </w:rPr>
                  </w:pPr>
                </w:p>
              </w:tc>
              <w:tc>
                <w:tcPr>
                  <w:tcW w:w="941" w:type="dxa"/>
                  <w:shd w:val="clear" w:color="auto" w:fill="auto"/>
                  <w:noWrap/>
                  <w:vAlign w:val="center"/>
                </w:tcPr>
                <w:p w:rsidR="00A831E5" w:rsidRDefault="00A831E5" w:rsidP="003D6EB8">
                  <w:pPr>
                    <w:jc w:val="center"/>
                    <w:rPr>
                      <w:rFonts w:ascii="Arial" w:hAnsi="Arial" w:cs="Arial"/>
                      <w:b/>
                      <w:bCs/>
                      <w:color w:val="000000"/>
                    </w:rPr>
                  </w:pPr>
                </w:p>
              </w:tc>
              <w:tc>
                <w:tcPr>
                  <w:tcW w:w="1160" w:type="dxa"/>
                </w:tcPr>
                <w:p w:rsidR="00A831E5" w:rsidRDefault="00A831E5" w:rsidP="00A831E5">
                  <w:pPr>
                    <w:jc w:val="center"/>
                    <w:rPr>
                      <w:rFonts w:ascii="Arial" w:hAnsi="Arial" w:cs="Arial"/>
                      <w:b/>
                      <w:bCs/>
                      <w:color w:val="000000"/>
                    </w:rPr>
                  </w:pPr>
                </w:p>
              </w:tc>
            </w:tr>
            <w:tr w:rsidR="00A831E5" w:rsidRPr="00686EA1" w:rsidTr="00A831E5">
              <w:trPr>
                <w:trHeight w:val="250"/>
              </w:trPr>
              <w:tc>
                <w:tcPr>
                  <w:tcW w:w="602" w:type="dxa"/>
                  <w:shd w:val="clear" w:color="auto" w:fill="auto"/>
                  <w:noWrap/>
                  <w:vAlign w:val="center"/>
                </w:tcPr>
                <w:p w:rsidR="00A831E5" w:rsidRDefault="00C2750B" w:rsidP="00A831E5">
                  <w:pPr>
                    <w:jc w:val="center"/>
                    <w:rPr>
                      <w:rFonts w:ascii="Arial" w:hAnsi="Arial" w:cs="Arial"/>
                      <w:color w:val="000000"/>
                    </w:rPr>
                  </w:pPr>
                  <w:r>
                    <w:rPr>
                      <w:rFonts w:ascii="Arial" w:hAnsi="Arial" w:cs="Arial"/>
                      <w:color w:val="000000"/>
                    </w:rPr>
                    <w:t>343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Amortiguador delantero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2750B" w:rsidP="00A831E5">
                  <w:pPr>
                    <w:jc w:val="center"/>
                    <w:rPr>
                      <w:rFonts w:ascii="Arial" w:hAnsi="Arial" w:cs="Arial"/>
                      <w:color w:val="000000"/>
                    </w:rPr>
                  </w:pPr>
                  <w:r>
                    <w:rPr>
                      <w:rFonts w:ascii="Arial" w:hAnsi="Arial" w:cs="Arial"/>
                      <w:color w:val="000000"/>
                    </w:rPr>
                    <w:t>344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de amortiguadores delanteros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2750B" w:rsidP="00A831E5">
                  <w:pPr>
                    <w:jc w:val="center"/>
                    <w:rPr>
                      <w:rFonts w:ascii="Arial" w:hAnsi="Arial" w:cs="Arial"/>
                      <w:color w:val="000000"/>
                    </w:rPr>
                  </w:pPr>
                  <w:r>
                    <w:rPr>
                      <w:rFonts w:ascii="Arial" w:hAnsi="Arial" w:cs="Arial"/>
                      <w:color w:val="000000"/>
                    </w:rPr>
                    <w:t>345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Amortiguador trasero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2750B" w:rsidP="00A831E5">
                  <w:pPr>
                    <w:jc w:val="center"/>
                    <w:rPr>
                      <w:rFonts w:ascii="Arial" w:hAnsi="Arial" w:cs="Arial"/>
                      <w:color w:val="000000"/>
                    </w:rPr>
                  </w:pPr>
                  <w:r>
                    <w:rPr>
                      <w:rFonts w:ascii="Arial" w:hAnsi="Arial" w:cs="Arial"/>
                      <w:color w:val="000000"/>
                    </w:rPr>
                    <w:t>346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de amortiguador trasero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2750B" w:rsidP="00A831E5">
                  <w:pPr>
                    <w:jc w:val="center"/>
                    <w:rPr>
                      <w:rFonts w:ascii="Arial" w:hAnsi="Arial" w:cs="Arial"/>
                      <w:color w:val="000000"/>
                    </w:rPr>
                  </w:pPr>
                  <w:r>
                    <w:rPr>
                      <w:rFonts w:ascii="Arial" w:hAnsi="Arial" w:cs="Arial"/>
                      <w:color w:val="000000"/>
                    </w:rPr>
                    <w:t>347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Bujes de Muelle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2750B" w:rsidP="00A831E5">
                  <w:pPr>
                    <w:jc w:val="center"/>
                    <w:rPr>
                      <w:rFonts w:ascii="Arial" w:hAnsi="Arial" w:cs="Arial"/>
                      <w:color w:val="000000"/>
                    </w:rPr>
                  </w:pPr>
                  <w:r>
                    <w:rPr>
                      <w:rFonts w:ascii="Arial" w:hAnsi="Arial" w:cs="Arial"/>
                      <w:color w:val="000000"/>
                    </w:rPr>
                    <w:t>348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Bujes de punta en bronce para muelles o resortes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2750B" w:rsidP="00A831E5">
                  <w:pPr>
                    <w:jc w:val="center"/>
                    <w:rPr>
                      <w:rFonts w:ascii="Arial" w:hAnsi="Arial" w:cs="Arial"/>
                      <w:color w:val="000000"/>
                    </w:rPr>
                  </w:pPr>
                  <w:r>
                    <w:rPr>
                      <w:rFonts w:ascii="Arial" w:hAnsi="Arial" w:cs="Arial"/>
                      <w:color w:val="000000"/>
                    </w:rPr>
                    <w:t>349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Pasador central muelle o resorte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2750B" w:rsidP="00A831E5">
                  <w:pPr>
                    <w:jc w:val="center"/>
                    <w:rPr>
                      <w:rFonts w:ascii="Arial" w:hAnsi="Arial" w:cs="Arial"/>
                      <w:color w:val="000000"/>
                    </w:rPr>
                  </w:pPr>
                  <w:r>
                    <w:rPr>
                      <w:rFonts w:ascii="Arial" w:hAnsi="Arial" w:cs="Arial"/>
                      <w:color w:val="000000"/>
                    </w:rPr>
                    <w:t>350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Hoja de resorte o muelle segunda de vuelta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2750B" w:rsidP="00A831E5">
                  <w:pPr>
                    <w:jc w:val="center"/>
                    <w:rPr>
                      <w:rFonts w:ascii="Arial" w:hAnsi="Arial" w:cs="Arial"/>
                      <w:color w:val="000000"/>
                    </w:rPr>
                  </w:pPr>
                  <w:r>
                    <w:rPr>
                      <w:rFonts w:ascii="Arial" w:hAnsi="Arial" w:cs="Arial"/>
                      <w:color w:val="000000"/>
                    </w:rPr>
                    <w:t>351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Hoja de resorte o muelle principal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2750B" w:rsidP="00A831E5">
                  <w:pPr>
                    <w:jc w:val="center"/>
                    <w:rPr>
                      <w:rFonts w:ascii="Arial" w:hAnsi="Arial" w:cs="Arial"/>
                      <w:color w:val="000000"/>
                    </w:rPr>
                  </w:pPr>
                  <w:r>
                    <w:rPr>
                      <w:rFonts w:ascii="Arial" w:hAnsi="Arial" w:cs="Arial"/>
                      <w:color w:val="000000"/>
                    </w:rPr>
                    <w:t>352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Revisión y reparación sistema de suspensión en general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2750B" w:rsidP="00A831E5">
                  <w:pPr>
                    <w:jc w:val="center"/>
                    <w:rPr>
                      <w:rFonts w:ascii="Arial" w:hAnsi="Arial" w:cs="Arial"/>
                      <w:color w:val="000000"/>
                    </w:rPr>
                  </w:pPr>
                  <w:r>
                    <w:rPr>
                      <w:rFonts w:ascii="Arial" w:hAnsi="Arial" w:cs="Arial"/>
                      <w:color w:val="000000"/>
                    </w:rPr>
                    <w:t>353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terminales dirección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2750B" w:rsidP="00A831E5">
                  <w:pPr>
                    <w:jc w:val="center"/>
                    <w:rPr>
                      <w:rFonts w:ascii="Arial" w:hAnsi="Arial" w:cs="Arial"/>
                      <w:color w:val="000000"/>
                    </w:rPr>
                  </w:pPr>
                  <w:r>
                    <w:rPr>
                      <w:rFonts w:ascii="Arial" w:hAnsi="Arial" w:cs="Arial"/>
                      <w:color w:val="000000"/>
                    </w:rPr>
                    <w:t>354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Terminal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2750B" w:rsidP="00A831E5">
                  <w:pPr>
                    <w:jc w:val="center"/>
                    <w:rPr>
                      <w:rFonts w:ascii="Arial" w:hAnsi="Arial" w:cs="Arial"/>
                      <w:color w:val="000000"/>
                    </w:rPr>
                  </w:pPr>
                  <w:r>
                    <w:rPr>
                      <w:rFonts w:ascii="Arial" w:hAnsi="Arial" w:cs="Arial"/>
                      <w:color w:val="000000"/>
                    </w:rPr>
                    <w:t>355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Rotula superior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2750B" w:rsidP="00A831E5">
                  <w:pPr>
                    <w:jc w:val="center"/>
                    <w:rPr>
                      <w:rFonts w:ascii="Arial" w:hAnsi="Arial" w:cs="Arial"/>
                      <w:color w:val="000000"/>
                    </w:rPr>
                  </w:pPr>
                  <w:r>
                    <w:rPr>
                      <w:rFonts w:ascii="Arial" w:hAnsi="Arial" w:cs="Arial"/>
                      <w:color w:val="000000"/>
                    </w:rPr>
                    <w:t>356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Rotula Inferior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2750B" w:rsidP="00A831E5">
                  <w:pPr>
                    <w:jc w:val="center"/>
                    <w:rPr>
                      <w:rFonts w:ascii="Arial" w:hAnsi="Arial" w:cs="Arial"/>
                      <w:color w:val="000000"/>
                    </w:rPr>
                  </w:pPr>
                  <w:r>
                    <w:rPr>
                      <w:rFonts w:ascii="Arial" w:hAnsi="Arial" w:cs="Arial"/>
                      <w:color w:val="000000"/>
                    </w:rPr>
                    <w:t>357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Kit tijera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2750B" w:rsidP="00C2750B">
                  <w:pPr>
                    <w:ind w:left="708" w:hanging="708"/>
                    <w:jc w:val="center"/>
                    <w:rPr>
                      <w:rFonts w:ascii="Arial" w:hAnsi="Arial" w:cs="Arial"/>
                      <w:color w:val="000000"/>
                    </w:rPr>
                  </w:pPr>
                  <w:r>
                    <w:rPr>
                      <w:rFonts w:ascii="Arial" w:hAnsi="Arial" w:cs="Arial"/>
                      <w:color w:val="000000"/>
                    </w:rPr>
                    <w:t>358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Desmontar y montar Muelle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color w:val="000000"/>
                    </w:rPr>
                  </w:pPr>
                  <w:r>
                    <w:rPr>
                      <w:rFonts w:ascii="Arial" w:hAnsi="Arial" w:cs="Arial"/>
                      <w:color w:val="000000"/>
                    </w:rPr>
                    <w:t> </w:t>
                  </w:r>
                </w:p>
              </w:tc>
              <w:tc>
                <w:tcPr>
                  <w:tcW w:w="3895" w:type="dxa"/>
                  <w:shd w:val="clear" w:color="auto" w:fill="FFFFFF" w:themeFill="background1"/>
                  <w:vAlign w:val="center"/>
                </w:tcPr>
                <w:p w:rsidR="00A831E5" w:rsidRDefault="00A831E5" w:rsidP="00A831E5">
                  <w:pPr>
                    <w:rPr>
                      <w:rFonts w:ascii="Arial" w:hAnsi="Arial" w:cs="Arial"/>
                      <w:b/>
                      <w:bCs/>
                      <w:color w:val="000000"/>
                    </w:rPr>
                  </w:pPr>
                  <w:r>
                    <w:rPr>
                      <w:rFonts w:ascii="Arial" w:hAnsi="Arial" w:cs="Arial"/>
                      <w:b/>
                      <w:bCs/>
                      <w:color w:val="000000"/>
                    </w:rPr>
                    <w:t xml:space="preserve"> TRANSMISION </w:t>
                  </w:r>
                </w:p>
              </w:tc>
              <w:tc>
                <w:tcPr>
                  <w:tcW w:w="1024" w:type="dxa"/>
                  <w:shd w:val="clear" w:color="auto" w:fill="auto"/>
                  <w:vAlign w:val="center"/>
                </w:tcPr>
                <w:p w:rsidR="00A831E5" w:rsidRDefault="00A831E5" w:rsidP="003D6EB8">
                  <w:pPr>
                    <w:jc w:val="center"/>
                    <w:rPr>
                      <w:rFonts w:ascii="Arial" w:hAnsi="Arial" w:cs="Arial"/>
                      <w:color w:val="000000"/>
                    </w:rPr>
                  </w:pPr>
                </w:p>
              </w:tc>
              <w:tc>
                <w:tcPr>
                  <w:tcW w:w="941" w:type="dxa"/>
                  <w:shd w:val="clear" w:color="auto" w:fill="auto"/>
                  <w:noWrap/>
                  <w:vAlign w:val="center"/>
                </w:tcPr>
                <w:p w:rsidR="00A831E5" w:rsidRDefault="00A831E5" w:rsidP="003D6EB8">
                  <w:pPr>
                    <w:jc w:val="center"/>
                    <w:rPr>
                      <w:rFonts w:ascii="Arial" w:hAnsi="Arial" w:cs="Arial"/>
                      <w:color w:val="000000"/>
                    </w:rPr>
                  </w:pP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1557A" w:rsidP="00A831E5">
                  <w:pPr>
                    <w:jc w:val="center"/>
                    <w:rPr>
                      <w:rFonts w:ascii="Arial" w:hAnsi="Arial" w:cs="Arial"/>
                      <w:color w:val="000000"/>
                    </w:rPr>
                  </w:pPr>
                  <w:r>
                    <w:rPr>
                      <w:rFonts w:ascii="Arial" w:hAnsi="Arial" w:cs="Arial"/>
                      <w:color w:val="000000"/>
                    </w:rPr>
                    <w:t>359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Rodamiento </w:t>
                  </w:r>
                  <w:proofErr w:type="spellStart"/>
                  <w:r>
                    <w:rPr>
                      <w:rFonts w:ascii="Arial" w:hAnsi="Arial" w:cs="Arial"/>
                      <w:color w:val="000000"/>
                    </w:rPr>
                    <w:t>speed</w:t>
                  </w:r>
                  <w:proofErr w:type="spellEnd"/>
                  <w:r>
                    <w:rPr>
                      <w:rFonts w:ascii="Arial" w:hAnsi="Arial" w:cs="Arial"/>
                      <w:color w:val="000000"/>
                    </w:rPr>
                    <w:t xml:space="preserve"> transmisión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1557A" w:rsidP="00A831E5">
                  <w:pPr>
                    <w:jc w:val="center"/>
                    <w:rPr>
                      <w:rFonts w:ascii="Arial" w:hAnsi="Arial" w:cs="Arial"/>
                      <w:color w:val="000000"/>
                    </w:rPr>
                  </w:pPr>
                  <w:r>
                    <w:rPr>
                      <w:rFonts w:ascii="Arial" w:hAnsi="Arial" w:cs="Arial"/>
                      <w:color w:val="000000"/>
                    </w:rPr>
                    <w:t>360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Rodamiento de Canasta transmisión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1557A" w:rsidP="00A831E5">
                  <w:pPr>
                    <w:jc w:val="center"/>
                    <w:rPr>
                      <w:rFonts w:ascii="Arial" w:hAnsi="Arial" w:cs="Arial"/>
                      <w:color w:val="000000"/>
                    </w:rPr>
                  </w:pPr>
                  <w:r>
                    <w:rPr>
                      <w:rFonts w:ascii="Arial" w:hAnsi="Arial" w:cs="Arial"/>
                      <w:color w:val="000000"/>
                    </w:rPr>
                    <w:t>361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Retenedor transmisión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1557A" w:rsidP="00A831E5">
                  <w:pPr>
                    <w:jc w:val="center"/>
                    <w:rPr>
                      <w:rFonts w:ascii="Arial" w:hAnsi="Arial" w:cs="Arial"/>
                      <w:color w:val="000000"/>
                    </w:rPr>
                  </w:pPr>
                  <w:r>
                    <w:rPr>
                      <w:rFonts w:ascii="Arial" w:hAnsi="Arial" w:cs="Arial"/>
                      <w:color w:val="000000"/>
                    </w:rPr>
                    <w:t>362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Cruceta de cardan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1557A" w:rsidP="00A831E5">
                  <w:pPr>
                    <w:jc w:val="center"/>
                    <w:rPr>
                      <w:rFonts w:ascii="Arial" w:hAnsi="Arial" w:cs="Arial"/>
                      <w:color w:val="000000"/>
                    </w:rPr>
                  </w:pPr>
                  <w:r>
                    <w:rPr>
                      <w:rFonts w:ascii="Arial" w:hAnsi="Arial" w:cs="Arial"/>
                      <w:color w:val="000000"/>
                    </w:rPr>
                    <w:t>363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Reparación de transmisión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1557A" w:rsidP="00A831E5">
                  <w:pPr>
                    <w:jc w:val="center"/>
                    <w:rPr>
                      <w:rFonts w:ascii="Arial" w:hAnsi="Arial" w:cs="Arial"/>
                      <w:color w:val="000000"/>
                    </w:rPr>
                  </w:pPr>
                  <w:r>
                    <w:rPr>
                      <w:rFonts w:ascii="Arial" w:hAnsi="Arial" w:cs="Arial"/>
                      <w:color w:val="000000"/>
                    </w:rPr>
                    <w:lastRenderedPageBreak/>
                    <w:t>364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eje rueda trasera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1557A" w:rsidP="00A831E5">
                  <w:pPr>
                    <w:jc w:val="center"/>
                    <w:rPr>
                      <w:rFonts w:ascii="Arial" w:hAnsi="Arial" w:cs="Arial"/>
                      <w:color w:val="000000"/>
                    </w:rPr>
                  </w:pPr>
                  <w:r>
                    <w:rPr>
                      <w:rFonts w:ascii="Arial" w:hAnsi="Arial" w:cs="Arial"/>
                      <w:color w:val="000000"/>
                    </w:rPr>
                    <w:t>365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cruceta cardan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1557A" w:rsidP="00A831E5">
                  <w:pPr>
                    <w:jc w:val="center"/>
                    <w:rPr>
                      <w:rFonts w:ascii="Arial" w:hAnsi="Arial" w:cs="Arial"/>
                      <w:color w:val="000000"/>
                    </w:rPr>
                  </w:pPr>
                  <w:r>
                    <w:rPr>
                      <w:rFonts w:ascii="Arial" w:hAnsi="Arial" w:cs="Arial"/>
                      <w:color w:val="000000"/>
                    </w:rPr>
                    <w:t>366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Corregir fugas de aceite de la transmisión por empaque tapa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1557A" w:rsidP="00A831E5">
                  <w:pPr>
                    <w:jc w:val="center"/>
                    <w:rPr>
                      <w:rFonts w:ascii="Arial" w:hAnsi="Arial" w:cs="Arial"/>
                      <w:color w:val="000000"/>
                    </w:rPr>
                  </w:pPr>
                  <w:r>
                    <w:rPr>
                      <w:rFonts w:ascii="Arial" w:hAnsi="Arial" w:cs="Arial"/>
                      <w:color w:val="000000"/>
                    </w:rPr>
                    <w:t>367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Corregir fugas de aceite de la transmisión por retenedor </w:t>
                  </w:r>
                  <w:proofErr w:type="spellStart"/>
                  <w:r>
                    <w:rPr>
                      <w:rFonts w:ascii="Arial" w:hAnsi="Arial" w:cs="Arial"/>
                      <w:color w:val="000000"/>
                    </w:rPr>
                    <w:t>speed</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b/>
                      <w:bCs/>
                      <w:color w:val="000000"/>
                    </w:rPr>
                  </w:pPr>
                  <w:r>
                    <w:rPr>
                      <w:rFonts w:ascii="Arial" w:hAnsi="Arial" w:cs="Arial"/>
                      <w:b/>
                      <w:bCs/>
                      <w:color w:val="000000"/>
                    </w:rPr>
                    <w:t> </w:t>
                  </w:r>
                </w:p>
              </w:tc>
              <w:tc>
                <w:tcPr>
                  <w:tcW w:w="3895" w:type="dxa"/>
                  <w:shd w:val="clear" w:color="auto" w:fill="FFFFFF" w:themeFill="background1"/>
                  <w:vAlign w:val="center"/>
                </w:tcPr>
                <w:p w:rsidR="00A831E5" w:rsidRDefault="00A831E5" w:rsidP="00A831E5">
                  <w:pPr>
                    <w:rPr>
                      <w:rFonts w:ascii="Arial" w:hAnsi="Arial" w:cs="Arial"/>
                      <w:b/>
                      <w:bCs/>
                      <w:color w:val="000000"/>
                    </w:rPr>
                  </w:pPr>
                  <w:r>
                    <w:rPr>
                      <w:rFonts w:ascii="Arial" w:hAnsi="Arial" w:cs="Arial"/>
                      <w:b/>
                      <w:bCs/>
                      <w:color w:val="000000"/>
                    </w:rPr>
                    <w:t xml:space="preserve"> DIRECCION </w:t>
                  </w:r>
                </w:p>
              </w:tc>
              <w:tc>
                <w:tcPr>
                  <w:tcW w:w="1024" w:type="dxa"/>
                  <w:shd w:val="clear" w:color="auto" w:fill="auto"/>
                  <w:vAlign w:val="center"/>
                </w:tcPr>
                <w:p w:rsidR="00A831E5" w:rsidRDefault="00A831E5" w:rsidP="003D6EB8">
                  <w:pPr>
                    <w:jc w:val="center"/>
                    <w:rPr>
                      <w:rFonts w:ascii="Arial" w:hAnsi="Arial" w:cs="Arial"/>
                      <w:b/>
                      <w:bCs/>
                      <w:color w:val="000000"/>
                    </w:rPr>
                  </w:pPr>
                </w:p>
              </w:tc>
              <w:tc>
                <w:tcPr>
                  <w:tcW w:w="941" w:type="dxa"/>
                  <w:shd w:val="clear" w:color="auto" w:fill="auto"/>
                  <w:noWrap/>
                  <w:vAlign w:val="center"/>
                </w:tcPr>
                <w:p w:rsidR="00A831E5" w:rsidRDefault="00A831E5" w:rsidP="003D6EB8">
                  <w:pPr>
                    <w:jc w:val="center"/>
                    <w:rPr>
                      <w:rFonts w:ascii="Arial" w:hAnsi="Arial" w:cs="Arial"/>
                      <w:b/>
                      <w:bCs/>
                      <w:color w:val="000000"/>
                    </w:rPr>
                  </w:pPr>
                </w:p>
              </w:tc>
              <w:tc>
                <w:tcPr>
                  <w:tcW w:w="1160" w:type="dxa"/>
                </w:tcPr>
                <w:p w:rsidR="00A831E5" w:rsidRDefault="00A831E5" w:rsidP="00A831E5">
                  <w:pPr>
                    <w:jc w:val="center"/>
                    <w:rPr>
                      <w:rFonts w:ascii="Arial" w:hAnsi="Arial" w:cs="Arial"/>
                      <w:b/>
                      <w:bCs/>
                      <w:color w:val="000000"/>
                    </w:rPr>
                  </w:pPr>
                </w:p>
              </w:tc>
            </w:tr>
            <w:tr w:rsidR="00A831E5" w:rsidRPr="00686EA1" w:rsidTr="00A831E5">
              <w:trPr>
                <w:trHeight w:val="250"/>
              </w:trPr>
              <w:tc>
                <w:tcPr>
                  <w:tcW w:w="602" w:type="dxa"/>
                  <w:shd w:val="clear" w:color="auto" w:fill="auto"/>
                  <w:noWrap/>
                  <w:vAlign w:val="center"/>
                </w:tcPr>
                <w:p w:rsidR="00A831E5" w:rsidRDefault="00A1557A" w:rsidP="00A831E5">
                  <w:pPr>
                    <w:jc w:val="center"/>
                    <w:rPr>
                      <w:rFonts w:ascii="Arial" w:hAnsi="Arial" w:cs="Arial"/>
                      <w:color w:val="000000"/>
                    </w:rPr>
                  </w:pPr>
                  <w:r>
                    <w:rPr>
                      <w:rFonts w:ascii="Arial" w:hAnsi="Arial" w:cs="Arial"/>
                      <w:color w:val="000000"/>
                    </w:rPr>
                    <w:t>368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Empaquetadura caja de dirección hidráulica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1557A" w:rsidP="00A831E5">
                  <w:pPr>
                    <w:jc w:val="center"/>
                    <w:rPr>
                      <w:rFonts w:ascii="Arial" w:hAnsi="Arial" w:cs="Arial"/>
                      <w:color w:val="000000"/>
                    </w:rPr>
                  </w:pPr>
                  <w:r>
                    <w:rPr>
                      <w:rFonts w:ascii="Arial" w:hAnsi="Arial" w:cs="Arial"/>
                      <w:color w:val="000000"/>
                    </w:rPr>
                    <w:t>369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Reparación caja de dirección hidráulica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1557A" w:rsidP="00A831E5">
                  <w:pPr>
                    <w:jc w:val="center"/>
                    <w:rPr>
                      <w:rFonts w:ascii="Arial" w:hAnsi="Arial" w:cs="Arial"/>
                      <w:color w:val="000000"/>
                    </w:rPr>
                  </w:pPr>
                  <w:r>
                    <w:rPr>
                      <w:rFonts w:ascii="Arial" w:hAnsi="Arial" w:cs="Arial"/>
                      <w:color w:val="000000"/>
                    </w:rPr>
                    <w:t>370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Bajada caja dirección hidráulica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1557A" w:rsidP="00A831E5">
                  <w:pPr>
                    <w:jc w:val="center"/>
                    <w:rPr>
                      <w:rFonts w:ascii="Arial" w:hAnsi="Arial" w:cs="Arial"/>
                      <w:color w:val="000000"/>
                    </w:rPr>
                  </w:pPr>
                  <w:r>
                    <w:rPr>
                      <w:rFonts w:ascii="Arial" w:hAnsi="Arial" w:cs="Arial"/>
                      <w:color w:val="000000"/>
                    </w:rPr>
                    <w:t>371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de crucetas dirección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b/>
                      <w:bCs/>
                      <w:color w:val="000000"/>
                    </w:rPr>
                  </w:pPr>
                  <w:r>
                    <w:rPr>
                      <w:rFonts w:ascii="Arial" w:hAnsi="Arial" w:cs="Arial"/>
                      <w:b/>
                      <w:bCs/>
                      <w:color w:val="000000"/>
                    </w:rPr>
                    <w:t> </w:t>
                  </w:r>
                </w:p>
              </w:tc>
              <w:tc>
                <w:tcPr>
                  <w:tcW w:w="3895" w:type="dxa"/>
                  <w:shd w:val="clear" w:color="auto" w:fill="FFFFFF" w:themeFill="background1"/>
                  <w:vAlign w:val="center"/>
                </w:tcPr>
                <w:p w:rsidR="00A831E5" w:rsidRDefault="00A831E5" w:rsidP="00A831E5">
                  <w:pPr>
                    <w:rPr>
                      <w:rFonts w:ascii="Arial" w:hAnsi="Arial" w:cs="Arial"/>
                      <w:b/>
                      <w:bCs/>
                      <w:color w:val="000000"/>
                    </w:rPr>
                  </w:pPr>
                  <w:r>
                    <w:rPr>
                      <w:rFonts w:ascii="Arial" w:hAnsi="Arial" w:cs="Arial"/>
                      <w:b/>
                      <w:bCs/>
                      <w:color w:val="000000"/>
                    </w:rPr>
                    <w:t xml:space="preserve"> SISTEMA DE REFRIGERACION </w:t>
                  </w:r>
                </w:p>
              </w:tc>
              <w:tc>
                <w:tcPr>
                  <w:tcW w:w="1024" w:type="dxa"/>
                  <w:shd w:val="clear" w:color="auto" w:fill="auto"/>
                  <w:vAlign w:val="center"/>
                </w:tcPr>
                <w:p w:rsidR="00A831E5" w:rsidRDefault="00A831E5" w:rsidP="003D6EB8">
                  <w:pPr>
                    <w:jc w:val="center"/>
                    <w:rPr>
                      <w:rFonts w:ascii="Arial" w:hAnsi="Arial" w:cs="Arial"/>
                      <w:b/>
                      <w:bCs/>
                      <w:color w:val="000000"/>
                    </w:rPr>
                  </w:pPr>
                </w:p>
              </w:tc>
              <w:tc>
                <w:tcPr>
                  <w:tcW w:w="941" w:type="dxa"/>
                  <w:shd w:val="clear" w:color="auto" w:fill="auto"/>
                  <w:noWrap/>
                  <w:vAlign w:val="center"/>
                </w:tcPr>
                <w:p w:rsidR="00A831E5" w:rsidRDefault="00A831E5" w:rsidP="003D6EB8">
                  <w:pPr>
                    <w:jc w:val="center"/>
                    <w:rPr>
                      <w:rFonts w:ascii="Arial" w:hAnsi="Arial" w:cs="Arial"/>
                      <w:b/>
                      <w:bCs/>
                      <w:color w:val="000000"/>
                    </w:rPr>
                  </w:pPr>
                </w:p>
              </w:tc>
              <w:tc>
                <w:tcPr>
                  <w:tcW w:w="1160" w:type="dxa"/>
                </w:tcPr>
                <w:p w:rsidR="00A831E5" w:rsidRDefault="00A831E5" w:rsidP="00A831E5">
                  <w:pPr>
                    <w:jc w:val="center"/>
                    <w:rPr>
                      <w:rFonts w:ascii="Arial" w:hAnsi="Arial" w:cs="Arial"/>
                      <w:b/>
                      <w:bCs/>
                      <w:color w:val="000000"/>
                    </w:rPr>
                  </w:pPr>
                </w:p>
              </w:tc>
            </w:tr>
            <w:tr w:rsidR="00A831E5" w:rsidRPr="00686EA1" w:rsidTr="00A831E5">
              <w:trPr>
                <w:trHeight w:val="250"/>
              </w:trPr>
              <w:tc>
                <w:tcPr>
                  <w:tcW w:w="602" w:type="dxa"/>
                  <w:shd w:val="clear" w:color="auto" w:fill="auto"/>
                  <w:noWrap/>
                  <w:vAlign w:val="center"/>
                </w:tcPr>
                <w:p w:rsidR="00A831E5" w:rsidRDefault="00A1557A" w:rsidP="00A831E5">
                  <w:pPr>
                    <w:jc w:val="center"/>
                    <w:rPr>
                      <w:rFonts w:ascii="Arial" w:hAnsi="Arial" w:cs="Arial"/>
                      <w:color w:val="000000"/>
                    </w:rPr>
                  </w:pPr>
                  <w:r>
                    <w:rPr>
                      <w:rFonts w:ascii="Arial" w:hAnsi="Arial" w:cs="Arial"/>
                      <w:color w:val="000000"/>
                    </w:rPr>
                    <w:t>372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Manguera superior de radiador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1557A" w:rsidP="00A831E5">
                  <w:pPr>
                    <w:jc w:val="center"/>
                    <w:rPr>
                      <w:rFonts w:ascii="Arial" w:hAnsi="Arial" w:cs="Arial"/>
                      <w:color w:val="000000"/>
                    </w:rPr>
                  </w:pPr>
                  <w:r>
                    <w:rPr>
                      <w:rFonts w:ascii="Arial" w:hAnsi="Arial" w:cs="Arial"/>
                      <w:color w:val="000000"/>
                    </w:rPr>
                    <w:t>373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Tapa de radiador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1557A" w:rsidP="00A831E5">
                  <w:pPr>
                    <w:jc w:val="center"/>
                    <w:rPr>
                      <w:rFonts w:ascii="Arial" w:hAnsi="Arial" w:cs="Arial"/>
                      <w:color w:val="000000"/>
                    </w:rPr>
                  </w:pPr>
                  <w:r>
                    <w:rPr>
                      <w:rFonts w:ascii="Arial" w:hAnsi="Arial" w:cs="Arial"/>
                      <w:color w:val="000000"/>
                    </w:rPr>
                    <w:t>374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Manguera inferior de radiador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1557A" w:rsidP="00A831E5">
                  <w:pPr>
                    <w:jc w:val="center"/>
                    <w:rPr>
                      <w:rFonts w:ascii="Arial" w:hAnsi="Arial" w:cs="Arial"/>
                      <w:color w:val="000000"/>
                    </w:rPr>
                  </w:pPr>
                  <w:r>
                    <w:rPr>
                      <w:rFonts w:ascii="Arial" w:hAnsi="Arial" w:cs="Arial"/>
                      <w:color w:val="000000"/>
                    </w:rPr>
                    <w:t>375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Radiador (incluye el cambio del mismo)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1557A" w:rsidP="00A831E5">
                  <w:pPr>
                    <w:jc w:val="center"/>
                    <w:rPr>
                      <w:rFonts w:ascii="Arial" w:hAnsi="Arial" w:cs="Arial"/>
                      <w:color w:val="000000"/>
                    </w:rPr>
                  </w:pPr>
                  <w:r>
                    <w:rPr>
                      <w:rFonts w:ascii="Arial" w:hAnsi="Arial" w:cs="Arial"/>
                      <w:color w:val="000000"/>
                    </w:rPr>
                    <w:t>376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Correa de ventilador (incluye cambio de la misma)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1557A" w:rsidP="00A831E5">
                  <w:pPr>
                    <w:jc w:val="center"/>
                    <w:rPr>
                      <w:rFonts w:ascii="Arial" w:hAnsi="Arial" w:cs="Arial"/>
                      <w:color w:val="000000"/>
                    </w:rPr>
                  </w:pPr>
                  <w:r>
                    <w:rPr>
                      <w:rFonts w:ascii="Arial" w:hAnsi="Arial" w:cs="Arial"/>
                      <w:color w:val="000000"/>
                    </w:rPr>
                    <w:t>377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tarro auxiliar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1557A" w:rsidP="00A831E5">
                  <w:pPr>
                    <w:jc w:val="center"/>
                    <w:rPr>
                      <w:rFonts w:ascii="Arial" w:hAnsi="Arial" w:cs="Arial"/>
                      <w:color w:val="000000"/>
                    </w:rPr>
                  </w:pPr>
                  <w:r>
                    <w:rPr>
                      <w:rFonts w:ascii="Arial" w:hAnsi="Arial" w:cs="Arial"/>
                      <w:color w:val="000000"/>
                    </w:rPr>
                    <w:t>378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Reemplazar manguera superior, inferior y tapa radiador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1557A" w:rsidP="00A831E5">
                  <w:pPr>
                    <w:jc w:val="center"/>
                    <w:rPr>
                      <w:rFonts w:ascii="Arial" w:hAnsi="Arial" w:cs="Arial"/>
                      <w:color w:val="000000"/>
                    </w:rPr>
                  </w:pPr>
                  <w:r>
                    <w:rPr>
                      <w:rFonts w:ascii="Arial" w:hAnsi="Arial" w:cs="Arial"/>
                      <w:color w:val="000000"/>
                    </w:rPr>
                    <w:t>379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Reemplazar líquidos del radiador (incluye el repuesto)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1557A" w:rsidP="00A831E5">
                  <w:pPr>
                    <w:jc w:val="center"/>
                    <w:rPr>
                      <w:rFonts w:ascii="Arial" w:hAnsi="Arial" w:cs="Arial"/>
                      <w:color w:val="000000"/>
                    </w:rPr>
                  </w:pPr>
                  <w:r>
                    <w:rPr>
                      <w:rFonts w:ascii="Arial" w:hAnsi="Arial" w:cs="Arial"/>
                      <w:color w:val="000000"/>
                    </w:rPr>
                    <w:t>380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Bajada de radiador para sondear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b/>
                      <w:bCs/>
                      <w:color w:val="000000"/>
                    </w:rPr>
                  </w:pPr>
                  <w:r>
                    <w:rPr>
                      <w:rFonts w:ascii="Arial" w:hAnsi="Arial" w:cs="Arial"/>
                      <w:b/>
                      <w:bCs/>
                      <w:color w:val="000000"/>
                    </w:rPr>
                    <w:t> </w:t>
                  </w:r>
                </w:p>
              </w:tc>
              <w:tc>
                <w:tcPr>
                  <w:tcW w:w="3895" w:type="dxa"/>
                  <w:shd w:val="clear" w:color="auto" w:fill="FFFFFF" w:themeFill="background1"/>
                  <w:vAlign w:val="center"/>
                </w:tcPr>
                <w:p w:rsidR="00A831E5" w:rsidRDefault="00A831E5" w:rsidP="00A831E5">
                  <w:pPr>
                    <w:rPr>
                      <w:rFonts w:ascii="Arial" w:hAnsi="Arial" w:cs="Arial"/>
                      <w:b/>
                      <w:bCs/>
                      <w:color w:val="000000"/>
                    </w:rPr>
                  </w:pPr>
                  <w:r>
                    <w:rPr>
                      <w:rFonts w:ascii="Arial" w:hAnsi="Arial" w:cs="Arial"/>
                      <w:b/>
                      <w:bCs/>
                      <w:color w:val="000000"/>
                    </w:rPr>
                    <w:t xml:space="preserve"> OTROS </w:t>
                  </w:r>
                </w:p>
              </w:tc>
              <w:tc>
                <w:tcPr>
                  <w:tcW w:w="1024" w:type="dxa"/>
                  <w:shd w:val="clear" w:color="auto" w:fill="auto"/>
                  <w:vAlign w:val="center"/>
                </w:tcPr>
                <w:p w:rsidR="00A831E5" w:rsidRDefault="00A831E5" w:rsidP="003D6EB8">
                  <w:pPr>
                    <w:jc w:val="center"/>
                    <w:rPr>
                      <w:rFonts w:ascii="Arial" w:hAnsi="Arial" w:cs="Arial"/>
                      <w:b/>
                      <w:bCs/>
                      <w:color w:val="000000"/>
                    </w:rPr>
                  </w:pPr>
                </w:p>
              </w:tc>
              <w:tc>
                <w:tcPr>
                  <w:tcW w:w="941" w:type="dxa"/>
                  <w:shd w:val="clear" w:color="auto" w:fill="auto"/>
                  <w:noWrap/>
                  <w:vAlign w:val="center"/>
                </w:tcPr>
                <w:p w:rsidR="00A831E5" w:rsidRDefault="00A831E5" w:rsidP="003D6EB8">
                  <w:pPr>
                    <w:jc w:val="center"/>
                    <w:rPr>
                      <w:rFonts w:ascii="Arial" w:hAnsi="Arial" w:cs="Arial"/>
                      <w:b/>
                      <w:bCs/>
                      <w:color w:val="000000"/>
                    </w:rPr>
                  </w:pPr>
                </w:p>
              </w:tc>
              <w:tc>
                <w:tcPr>
                  <w:tcW w:w="1160" w:type="dxa"/>
                </w:tcPr>
                <w:p w:rsidR="00A831E5" w:rsidRDefault="00A831E5" w:rsidP="00A831E5">
                  <w:pPr>
                    <w:jc w:val="center"/>
                    <w:rPr>
                      <w:rFonts w:ascii="Arial" w:hAnsi="Arial" w:cs="Arial"/>
                      <w:b/>
                      <w:bCs/>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381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Grasa libra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382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Silicona tubo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383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Motor plumillas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384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Brazo plumillas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385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Plumilla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386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Tarro silenciador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387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Guayas capo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388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Cinturón de seguridad retráctil juego (incluye el cambio del mismo)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389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recibidor para cinturón de seguridad (incluye el repuesto)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390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de juego bujes y pasadores de bisagra una puerta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391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Manija eleva vidrios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392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manija eleva vidrios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393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de empaque del </w:t>
                  </w:r>
                  <w:proofErr w:type="spellStart"/>
                  <w:r>
                    <w:rPr>
                      <w:rFonts w:ascii="Arial" w:hAnsi="Arial" w:cs="Arial"/>
                      <w:color w:val="000000"/>
                    </w:rPr>
                    <w:t>lame</w:t>
                  </w:r>
                  <w:proofErr w:type="spellEnd"/>
                  <w:r>
                    <w:rPr>
                      <w:rFonts w:ascii="Arial" w:hAnsi="Arial" w:cs="Arial"/>
                      <w:color w:val="000000"/>
                    </w:rPr>
                    <w:t xml:space="preserve"> vidrios C/U (incluye el repuesto)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394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Revision</w:t>
                  </w:r>
                  <w:proofErr w:type="spellEnd"/>
                  <w:r>
                    <w:rPr>
                      <w:rFonts w:ascii="Arial" w:hAnsi="Arial" w:cs="Arial"/>
                      <w:color w:val="000000"/>
                    </w:rPr>
                    <w:t xml:space="preserve"> y </w:t>
                  </w:r>
                  <w:proofErr w:type="spellStart"/>
                  <w:r>
                    <w:rPr>
                      <w:rFonts w:ascii="Arial" w:hAnsi="Arial" w:cs="Arial"/>
                      <w:color w:val="000000"/>
                    </w:rPr>
                    <w:t>reparacion</w:t>
                  </w:r>
                  <w:proofErr w:type="spellEnd"/>
                  <w:r>
                    <w:rPr>
                      <w:rFonts w:ascii="Arial" w:hAnsi="Arial" w:cs="Arial"/>
                      <w:color w:val="000000"/>
                    </w:rPr>
                    <w:t xml:space="preserve"> completa de empaques vidrios (incluye el repuesto)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lastRenderedPageBreak/>
                    <w:t>395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chapa una puerta (incluye el repuesto)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396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Mantenimiento chapa puerta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397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Desmontar reparar y montar mecanismo eleva vidrios de una puerta para reparación o mantenimiento cremallera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398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Reparación de sistema de rieles o guaya para correr silla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399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Revision</w:t>
                  </w:r>
                  <w:proofErr w:type="spellEnd"/>
                  <w:r>
                    <w:rPr>
                      <w:rFonts w:ascii="Arial" w:hAnsi="Arial" w:cs="Arial"/>
                      <w:color w:val="000000"/>
                    </w:rPr>
                    <w:t xml:space="preserve"> y </w:t>
                  </w:r>
                  <w:proofErr w:type="spellStart"/>
                  <w:r>
                    <w:rPr>
                      <w:rFonts w:ascii="Arial" w:hAnsi="Arial" w:cs="Arial"/>
                      <w:color w:val="000000"/>
                    </w:rPr>
                    <w:t>reparacion</w:t>
                  </w:r>
                  <w:proofErr w:type="spellEnd"/>
                  <w:r>
                    <w:rPr>
                      <w:rFonts w:ascii="Arial" w:hAnsi="Arial" w:cs="Arial"/>
                      <w:color w:val="000000"/>
                    </w:rPr>
                    <w:t xml:space="preserve"> silla (incluye </w:t>
                  </w:r>
                  <w:proofErr w:type="spellStart"/>
                  <w:r>
                    <w:rPr>
                      <w:rFonts w:ascii="Arial" w:hAnsi="Arial" w:cs="Arial"/>
                      <w:color w:val="000000"/>
                    </w:rPr>
                    <w:t>respuestos</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400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Revision</w:t>
                  </w:r>
                  <w:proofErr w:type="spellEnd"/>
                  <w:r>
                    <w:rPr>
                      <w:rFonts w:ascii="Arial" w:hAnsi="Arial" w:cs="Arial"/>
                      <w:color w:val="000000"/>
                    </w:rPr>
                    <w:t xml:space="preserve"> </w:t>
                  </w:r>
                  <w:proofErr w:type="spellStart"/>
                  <w:r>
                    <w:rPr>
                      <w:rFonts w:ascii="Arial" w:hAnsi="Arial" w:cs="Arial"/>
                      <w:color w:val="000000"/>
                    </w:rPr>
                    <w:t>Exosto</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401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de </w:t>
                  </w:r>
                  <w:proofErr w:type="spellStart"/>
                  <w:r>
                    <w:rPr>
                      <w:rFonts w:ascii="Arial" w:hAnsi="Arial" w:cs="Arial"/>
                      <w:color w:val="000000"/>
                    </w:rPr>
                    <w:t>exosto</w:t>
                  </w:r>
                  <w:proofErr w:type="spellEnd"/>
                  <w:r>
                    <w:rPr>
                      <w:rFonts w:ascii="Arial" w:hAnsi="Arial" w:cs="Arial"/>
                      <w:color w:val="000000"/>
                    </w:rPr>
                    <w:t xml:space="preserve"> (incluye repuesto)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402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de guayas capo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403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Forrar volante en hule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404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Servicio de grúa dentro del perímetro urbano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405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Filtro de aceite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406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Despinchada</w:t>
                  </w:r>
                  <w:proofErr w:type="spellEnd"/>
                  <w:r>
                    <w:rPr>
                      <w:rFonts w:ascii="Arial" w:hAnsi="Arial" w:cs="Arial"/>
                      <w:color w:val="000000"/>
                    </w:rPr>
                    <w:t xml:space="preserve"> de Llantas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407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Polichada</w:t>
                  </w:r>
                  <w:proofErr w:type="spellEnd"/>
                  <w:r>
                    <w:rPr>
                      <w:rFonts w:ascii="Arial" w:hAnsi="Arial" w:cs="Arial"/>
                      <w:color w:val="000000"/>
                    </w:rPr>
                    <w:t xml:space="preserve"> total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408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Betún caja 1 kg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409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Montaje llantas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410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Pera reverso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411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Engrase en general (Rodamientos, terminales, crucetas) en general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17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412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Empaques vidrios (incluye cambio de los mismos)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413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Revision</w:t>
                  </w:r>
                  <w:proofErr w:type="spellEnd"/>
                  <w:r>
                    <w:rPr>
                      <w:rFonts w:ascii="Arial" w:hAnsi="Arial" w:cs="Arial"/>
                      <w:color w:val="000000"/>
                    </w:rPr>
                    <w:t xml:space="preserve"> y </w:t>
                  </w:r>
                  <w:proofErr w:type="spellStart"/>
                  <w:r>
                    <w:rPr>
                      <w:rFonts w:ascii="Arial" w:hAnsi="Arial" w:cs="Arial"/>
                      <w:color w:val="000000"/>
                    </w:rPr>
                    <w:t>reparacion</w:t>
                  </w:r>
                  <w:proofErr w:type="spellEnd"/>
                  <w:r>
                    <w:rPr>
                      <w:rFonts w:ascii="Arial" w:hAnsi="Arial" w:cs="Arial"/>
                      <w:color w:val="000000"/>
                    </w:rPr>
                    <w:t xml:space="preserve"> completa de radio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414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e </w:t>
                  </w:r>
                  <w:proofErr w:type="spellStart"/>
                  <w:r>
                    <w:rPr>
                      <w:rFonts w:ascii="Arial" w:hAnsi="Arial" w:cs="Arial"/>
                      <w:color w:val="000000"/>
                    </w:rPr>
                    <w:t>instalacion</w:t>
                  </w:r>
                  <w:proofErr w:type="spellEnd"/>
                  <w:r>
                    <w:rPr>
                      <w:rFonts w:ascii="Arial" w:hAnsi="Arial" w:cs="Arial"/>
                      <w:color w:val="000000"/>
                    </w:rPr>
                    <w:t xml:space="preserve"> Radio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415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Rin 15 para 6 </w:t>
                  </w:r>
                  <w:proofErr w:type="spellStart"/>
                  <w:r>
                    <w:rPr>
                      <w:rFonts w:ascii="Arial" w:hAnsi="Arial" w:cs="Arial"/>
                      <w:color w:val="000000"/>
                    </w:rPr>
                    <w:t>esparragos</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416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Llanta LT 235/75 R 15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417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Desmontar, reparar y montar puerta trasera.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418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Kit de herramientas (</w:t>
                  </w:r>
                  <w:proofErr w:type="spellStart"/>
                  <w:r>
                    <w:rPr>
                      <w:rFonts w:ascii="Arial" w:hAnsi="Arial" w:cs="Arial"/>
                      <w:color w:val="000000"/>
                    </w:rPr>
                    <w:t>maletin</w:t>
                  </w:r>
                  <w:proofErr w:type="spellEnd"/>
                  <w:r>
                    <w:rPr>
                      <w:rFonts w:ascii="Arial" w:hAnsi="Arial" w:cs="Arial"/>
                      <w:color w:val="000000"/>
                    </w:rPr>
                    <w:t xml:space="preserve">, alicates, destornilladores, </w:t>
                  </w:r>
                  <w:proofErr w:type="spellStart"/>
                  <w:r>
                    <w:rPr>
                      <w:rFonts w:ascii="Arial" w:hAnsi="Arial" w:cs="Arial"/>
                      <w:color w:val="000000"/>
                    </w:rPr>
                    <w:t>estrela</w:t>
                  </w:r>
                  <w:proofErr w:type="spellEnd"/>
                  <w:r>
                    <w:rPr>
                      <w:rFonts w:ascii="Arial" w:hAnsi="Arial" w:cs="Arial"/>
                      <w:color w:val="000000"/>
                    </w:rPr>
                    <w:t xml:space="preserve"> y pala, llave de </w:t>
                  </w:r>
                  <w:proofErr w:type="spellStart"/>
                  <w:r>
                    <w:rPr>
                      <w:rFonts w:ascii="Arial" w:hAnsi="Arial" w:cs="Arial"/>
                      <w:color w:val="000000"/>
                    </w:rPr>
                    <w:t>expasion</w:t>
                  </w:r>
                  <w:proofErr w:type="spellEnd"/>
                  <w:r>
                    <w:rPr>
                      <w:rFonts w:ascii="Arial" w:hAnsi="Arial" w:cs="Arial"/>
                      <w:color w:val="000000"/>
                    </w:rPr>
                    <w:t xml:space="preserve"> o inglesa, llave de carraca con sus copas, juego de llaves fijas, </w:t>
                  </w:r>
                  <w:proofErr w:type="spellStart"/>
                  <w:r>
                    <w:rPr>
                      <w:rFonts w:ascii="Arial" w:hAnsi="Arial" w:cs="Arial"/>
                      <w:color w:val="000000"/>
                    </w:rPr>
                    <w:t>calibardor</w:t>
                  </w:r>
                  <w:proofErr w:type="spellEnd"/>
                  <w:r>
                    <w:rPr>
                      <w:rFonts w:ascii="Arial" w:hAnsi="Arial" w:cs="Arial"/>
                      <w:color w:val="000000"/>
                    </w:rPr>
                    <w:t xml:space="preserve"> de ruedas, cinta aislante, </w:t>
                  </w:r>
                  <w:proofErr w:type="spellStart"/>
                  <w:r>
                    <w:rPr>
                      <w:rFonts w:ascii="Arial" w:hAnsi="Arial" w:cs="Arial"/>
                      <w:color w:val="000000"/>
                    </w:rPr>
                    <w:t>bisturi</w:t>
                  </w:r>
                  <w:proofErr w:type="spellEnd"/>
                  <w:r>
                    <w:rPr>
                      <w:rFonts w:ascii="Arial" w:hAnsi="Arial" w:cs="Arial"/>
                      <w:color w:val="000000"/>
                    </w:rPr>
                    <w:t xml:space="preserve">, guantes de </w:t>
                  </w:r>
                  <w:proofErr w:type="spellStart"/>
                  <w:r>
                    <w:rPr>
                      <w:rFonts w:ascii="Arial" w:hAnsi="Arial" w:cs="Arial"/>
                      <w:color w:val="000000"/>
                    </w:rPr>
                    <w:t>mecanica</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419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Anti Ruido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420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Bujias</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421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de aceite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422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Filtro de aire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423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Limpia parabrisas (incluye </w:t>
                  </w:r>
                  <w:proofErr w:type="spellStart"/>
                  <w:r>
                    <w:rPr>
                      <w:rFonts w:ascii="Arial" w:hAnsi="Arial" w:cs="Arial"/>
                      <w:color w:val="000000"/>
                    </w:rPr>
                    <w:t>instalacion</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424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Correa de </w:t>
                  </w:r>
                  <w:proofErr w:type="spellStart"/>
                  <w:r>
                    <w:rPr>
                      <w:rFonts w:ascii="Arial" w:hAnsi="Arial" w:cs="Arial"/>
                      <w:color w:val="000000"/>
                    </w:rPr>
                    <w:t>reparticion</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425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Correa tensor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426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correa de </w:t>
                  </w:r>
                  <w:proofErr w:type="spellStart"/>
                  <w:r>
                    <w:rPr>
                      <w:rFonts w:ascii="Arial" w:hAnsi="Arial" w:cs="Arial"/>
                      <w:color w:val="000000"/>
                    </w:rPr>
                    <w:t>reparticion</w:t>
                  </w:r>
                  <w:proofErr w:type="spellEnd"/>
                  <w:r>
                    <w:rPr>
                      <w:rFonts w:ascii="Arial" w:hAnsi="Arial" w:cs="Arial"/>
                      <w:color w:val="000000"/>
                    </w:rPr>
                    <w:t xml:space="preserve"> y tensor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lastRenderedPageBreak/>
                    <w:t>427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Revision</w:t>
                  </w:r>
                  <w:proofErr w:type="spellEnd"/>
                  <w:r>
                    <w:rPr>
                      <w:rFonts w:ascii="Arial" w:hAnsi="Arial" w:cs="Arial"/>
                      <w:color w:val="000000"/>
                    </w:rPr>
                    <w:t xml:space="preserve"> y </w:t>
                  </w:r>
                  <w:proofErr w:type="spellStart"/>
                  <w:r>
                    <w:rPr>
                      <w:rFonts w:ascii="Arial" w:hAnsi="Arial" w:cs="Arial"/>
                      <w:color w:val="000000"/>
                    </w:rPr>
                    <w:t>reparacion</w:t>
                  </w:r>
                  <w:proofErr w:type="spellEnd"/>
                  <w:r>
                    <w:rPr>
                      <w:rFonts w:ascii="Arial" w:hAnsi="Arial" w:cs="Arial"/>
                      <w:color w:val="000000"/>
                    </w:rPr>
                    <w:t xml:space="preserve"> completa de </w:t>
                  </w:r>
                  <w:proofErr w:type="spellStart"/>
                  <w:r>
                    <w:rPr>
                      <w:rFonts w:ascii="Arial" w:hAnsi="Arial" w:cs="Arial"/>
                      <w:color w:val="000000"/>
                    </w:rPr>
                    <w:t>silleteria</w:t>
                  </w:r>
                  <w:proofErr w:type="spellEnd"/>
                  <w:r>
                    <w:rPr>
                      <w:rFonts w:ascii="Arial" w:hAnsi="Arial" w:cs="Arial"/>
                      <w:color w:val="000000"/>
                    </w:rPr>
                    <w:t xml:space="preserve"> (incluye </w:t>
                  </w:r>
                  <w:proofErr w:type="spellStart"/>
                  <w:r>
                    <w:rPr>
                      <w:rFonts w:ascii="Arial" w:hAnsi="Arial" w:cs="Arial"/>
                      <w:color w:val="000000"/>
                    </w:rPr>
                    <w:t>tornilleria</w:t>
                  </w:r>
                  <w:proofErr w:type="spellEnd"/>
                  <w:r>
                    <w:rPr>
                      <w:rFonts w:ascii="Arial" w:hAnsi="Arial" w:cs="Arial"/>
                      <w:color w:val="000000"/>
                    </w:rPr>
                    <w:t xml:space="preserve"> y soportes)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428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Forro para silla trasera (aplica solo para TROOPER)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429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Forro para silla delanteras C/U (incluye el cambio del mismo) - aplica solo para TROOPER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430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Forro para silla trasera C/U (incluye el cambio del mismo) - aplica solo para TROOPER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266EBB" w:rsidP="00A831E5">
                  <w:pPr>
                    <w:jc w:val="center"/>
                    <w:rPr>
                      <w:rFonts w:ascii="Arial" w:hAnsi="Arial" w:cs="Arial"/>
                      <w:color w:val="000000"/>
                    </w:rPr>
                  </w:pPr>
                  <w:r>
                    <w:rPr>
                      <w:rFonts w:ascii="Arial" w:hAnsi="Arial" w:cs="Arial"/>
                      <w:color w:val="000000"/>
                    </w:rPr>
                    <w:t>431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unidad (incluye el repuesto)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b/>
                      <w:bCs/>
                      <w:color w:val="000000"/>
                    </w:rPr>
                  </w:pPr>
                  <w:r>
                    <w:rPr>
                      <w:rFonts w:ascii="Arial" w:hAnsi="Arial" w:cs="Arial"/>
                      <w:b/>
                      <w:bCs/>
                      <w:color w:val="000000"/>
                    </w:rPr>
                    <w:t> </w:t>
                  </w:r>
                </w:p>
              </w:tc>
              <w:tc>
                <w:tcPr>
                  <w:tcW w:w="3895" w:type="dxa"/>
                  <w:shd w:val="clear" w:color="auto" w:fill="FFFFFF" w:themeFill="background1"/>
                  <w:vAlign w:val="center"/>
                </w:tcPr>
                <w:p w:rsidR="00A831E5" w:rsidRDefault="00A831E5" w:rsidP="00A831E5">
                  <w:pPr>
                    <w:rPr>
                      <w:rFonts w:ascii="Arial" w:hAnsi="Arial" w:cs="Arial"/>
                      <w:b/>
                      <w:bCs/>
                      <w:color w:val="000000"/>
                    </w:rPr>
                  </w:pPr>
                  <w:r>
                    <w:rPr>
                      <w:rFonts w:ascii="Arial" w:hAnsi="Arial" w:cs="Arial"/>
                      <w:b/>
                      <w:bCs/>
                      <w:color w:val="000000"/>
                    </w:rPr>
                    <w:t xml:space="preserve"> ELECTRICOS </w:t>
                  </w:r>
                </w:p>
              </w:tc>
              <w:tc>
                <w:tcPr>
                  <w:tcW w:w="1024" w:type="dxa"/>
                  <w:shd w:val="clear" w:color="auto" w:fill="auto"/>
                  <w:vAlign w:val="center"/>
                </w:tcPr>
                <w:p w:rsidR="00A831E5" w:rsidRDefault="00A831E5" w:rsidP="003D6EB8">
                  <w:pPr>
                    <w:jc w:val="center"/>
                    <w:rPr>
                      <w:rFonts w:ascii="Arial" w:hAnsi="Arial" w:cs="Arial"/>
                      <w:b/>
                      <w:bCs/>
                      <w:color w:val="000000"/>
                    </w:rPr>
                  </w:pPr>
                </w:p>
              </w:tc>
              <w:tc>
                <w:tcPr>
                  <w:tcW w:w="941" w:type="dxa"/>
                  <w:shd w:val="clear" w:color="auto" w:fill="auto"/>
                  <w:noWrap/>
                  <w:vAlign w:val="center"/>
                </w:tcPr>
                <w:p w:rsidR="00A831E5" w:rsidRDefault="00A831E5" w:rsidP="003D6EB8">
                  <w:pPr>
                    <w:jc w:val="center"/>
                    <w:rPr>
                      <w:rFonts w:ascii="Arial" w:hAnsi="Arial" w:cs="Arial"/>
                      <w:b/>
                      <w:bCs/>
                      <w:color w:val="000000"/>
                    </w:rPr>
                  </w:pPr>
                </w:p>
              </w:tc>
              <w:tc>
                <w:tcPr>
                  <w:tcW w:w="1160" w:type="dxa"/>
                </w:tcPr>
                <w:p w:rsidR="00A831E5" w:rsidRDefault="00A831E5" w:rsidP="00A831E5">
                  <w:pPr>
                    <w:jc w:val="center"/>
                    <w:rPr>
                      <w:rFonts w:ascii="Arial" w:hAnsi="Arial" w:cs="Arial"/>
                      <w:b/>
                      <w:bCs/>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432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Batería Convencional (Según Tipo De Vehículo)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433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Instalación De Alta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434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Correa Del Alternador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435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Disyuntor Direccionales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436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Disyuntor Luces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437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Escobilla Distribuidor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438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Inducido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439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Regulador Del Alternador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440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Porta Diodos Alternador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441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Rodamientos Alternador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442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Escobillas Alternador Juego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443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Escobillas Motor Arranque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444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Automático De Arranque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445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Bujes Motor Arranque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446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Bendix</w:t>
                  </w:r>
                  <w:proofErr w:type="spellEnd"/>
                  <w:r>
                    <w:rPr>
                      <w:rFonts w:ascii="Arial" w:hAnsi="Arial" w:cs="Arial"/>
                      <w:color w:val="000000"/>
                    </w:rPr>
                    <w:t xml:space="preserve"> Motor Arranque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447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Inducido Motor De Arranque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448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Reparación de Motor De Arranque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449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De Motor De Arranque (incluye repuesto)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450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Corona Del Alternador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451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Reparación De Alternador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452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Correa Alternador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453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De Farolas Delanteras (incluye repuesto)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454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De Bombillos Stop, X Unidad (incluye repuesto)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455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Cambio De Bombillos Direccionales X Unidad (incluye repuesto)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456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Flasher</w:t>
                  </w:r>
                  <w:proofErr w:type="spellEnd"/>
                  <w:r>
                    <w:rPr>
                      <w:rFonts w:ascii="Arial" w:hAnsi="Arial" w:cs="Arial"/>
                      <w:color w:val="000000"/>
                    </w:rPr>
                    <w:t xml:space="preserve"> de direccionales, con instalación.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457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Swiche</w:t>
                  </w:r>
                  <w:proofErr w:type="spellEnd"/>
                  <w:r>
                    <w:rPr>
                      <w:rFonts w:ascii="Arial" w:hAnsi="Arial" w:cs="Arial"/>
                      <w:color w:val="000000"/>
                    </w:rPr>
                    <w:t xml:space="preserve"> de ignición o encendido con instalación.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458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Mano de obra para mantenimiento el pito.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lastRenderedPageBreak/>
                    <w:t>459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Revisión y reparación indicador de combustible. Sin Bajar tanque de combustible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460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Indicador de combustible (incluye cambio del mismo)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461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Instalación Juego de brazos con plumillas (no incluye repuesto)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462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Mano de obra de tablero para limpieza y/o cambio de indicadores.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463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Revision</w:t>
                  </w:r>
                  <w:proofErr w:type="spellEnd"/>
                  <w:r>
                    <w:rPr>
                      <w:rFonts w:ascii="Arial" w:hAnsi="Arial" w:cs="Arial"/>
                      <w:color w:val="000000"/>
                    </w:rPr>
                    <w:t xml:space="preserve"> y </w:t>
                  </w:r>
                  <w:proofErr w:type="spellStart"/>
                  <w:r>
                    <w:rPr>
                      <w:rFonts w:ascii="Arial" w:hAnsi="Arial" w:cs="Arial"/>
                      <w:color w:val="000000"/>
                    </w:rPr>
                    <w:t>reparacion</w:t>
                  </w:r>
                  <w:proofErr w:type="spellEnd"/>
                  <w:r>
                    <w:rPr>
                      <w:rFonts w:ascii="Arial" w:hAnsi="Arial" w:cs="Arial"/>
                      <w:color w:val="000000"/>
                    </w:rPr>
                    <w:t xml:space="preserve"> completa de </w:t>
                  </w:r>
                  <w:proofErr w:type="spellStart"/>
                  <w:r>
                    <w:rPr>
                      <w:rFonts w:ascii="Arial" w:hAnsi="Arial" w:cs="Arial"/>
                      <w:color w:val="000000"/>
                    </w:rPr>
                    <w:t>iluminacion</w:t>
                  </w:r>
                  <w:proofErr w:type="spellEnd"/>
                  <w:r>
                    <w:rPr>
                      <w:rFonts w:ascii="Arial" w:hAnsi="Arial" w:cs="Arial"/>
                      <w:color w:val="000000"/>
                    </w:rPr>
                    <w:t xml:space="preserve"> cabina y </w:t>
                  </w:r>
                  <w:proofErr w:type="spellStart"/>
                  <w:r>
                    <w:rPr>
                      <w:rFonts w:ascii="Arial" w:hAnsi="Arial" w:cs="Arial"/>
                      <w:color w:val="000000"/>
                    </w:rPr>
                    <w:t>bombilleria</w:t>
                  </w:r>
                  <w:proofErr w:type="spellEnd"/>
                  <w:r>
                    <w:rPr>
                      <w:rFonts w:ascii="Arial" w:hAnsi="Arial" w:cs="Arial"/>
                      <w:color w:val="000000"/>
                    </w:rPr>
                    <w:t xml:space="preserve"> en general (incluye repuestos)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464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Desmonte </w:t>
                  </w:r>
                  <w:proofErr w:type="spellStart"/>
                  <w:r>
                    <w:rPr>
                      <w:rFonts w:ascii="Arial" w:hAnsi="Arial" w:cs="Arial"/>
                      <w:color w:val="000000"/>
                    </w:rPr>
                    <w:t>Swich</w:t>
                  </w:r>
                  <w:proofErr w:type="spellEnd"/>
                  <w:r>
                    <w:rPr>
                      <w:rFonts w:ascii="Arial" w:hAnsi="Arial" w:cs="Arial"/>
                      <w:color w:val="000000"/>
                    </w:rPr>
                    <w:t xml:space="preserve"> encendido para destrabar y lubricar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465</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Graduar chispa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466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Instalacion</w:t>
                  </w:r>
                  <w:proofErr w:type="spellEnd"/>
                  <w:r>
                    <w:rPr>
                      <w:rFonts w:ascii="Arial" w:hAnsi="Arial" w:cs="Arial"/>
                      <w:color w:val="000000"/>
                    </w:rPr>
                    <w:t xml:space="preserve"> de alta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467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Exploradora (incluye cambio del repuesto)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468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Revision</w:t>
                  </w:r>
                  <w:proofErr w:type="spellEnd"/>
                  <w:r>
                    <w:rPr>
                      <w:rFonts w:ascii="Arial" w:hAnsi="Arial" w:cs="Arial"/>
                      <w:color w:val="000000"/>
                    </w:rPr>
                    <w:t xml:space="preserve"> y </w:t>
                  </w:r>
                  <w:proofErr w:type="spellStart"/>
                  <w:r>
                    <w:rPr>
                      <w:rFonts w:ascii="Arial" w:hAnsi="Arial" w:cs="Arial"/>
                      <w:color w:val="000000"/>
                    </w:rPr>
                    <w:t>reparacion</w:t>
                  </w:r>
                  <w:proofErr w:type="spellEnd"/>
                  <w:r>
                    <w:rPr>
                      <w:rFonts w:ascii="Arial" w:hAnsi="Arial" w:cs="Arial"/>
                      <w:color w:val="000000"/>
                    </w:rPr>
                    <w:t xml:space="preserve"> exploradora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469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Fusible C/U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470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Arranque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471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Arreglo </w:t>
                  </w:r>
                  <w:proofErr w:type="spellStart"/>
                  <w:r>
                    <w:rPr>
                      <w:rFonts w:ascii="Arial" w:hAnsi="Arial" w:cs="Arial"/>
                      <w:color w:val="000000"/>
                    </w:rPr>
                    <w:t>elevavidrios</w:t>
                  </w:r>
                  <w:proofErr w:type="spellEnd"/>
                  <w:r>
                    <w:rPr>
                      <w:rFonts w:ascii="Arial" w:hAnsi="Arial" w:cs="Arial"/>
                      <w:color w:val="000000"/>
                    </w:rPr>
                    <w:t xml:space="preserve"> y bloqueo seguros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472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Revision</w:t>
                  </w:r>
                  <w:proofErr w:type="spellEnd"/>
                  <w:r>
                    <w:rPr>
                      <w:rFonts w:ascii="Arial" w:hAnsi="Arial" w:cs="Arial"/>
                      <w:color w:val="000000"/>
                    </w:rPr>
                    <w:t xml:space="preserve"> </w:t>
                  </w:r>
                  <w:proofErr w:type="spellStart"/>
                  <w:r>
                    <w:rPr>
                      <w:rFonts w:ascii="Arial" w:hAnsi="Arial" w:cs="Arial"/>
                      <w:color w:val="000000"/>
                    </w:rPr>
                    <w:t>Bateria</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473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Bateria</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474</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Revision</w:t>
                  </w:r>
                  <w:proofErr w:type="spellEnd"/>
                  <w:r>
                    <w:rPr>
                      <w:rFonts w:ascii="Arial" w:hAnsi="Arial" w:cs="Arial"/>
                      <w:color w:val="000000"/>
                    </w:rPr>
                    <w:t xml:space="preserve"> de arranque e </w:t>
                  </w:r>
                  <w:proofErr w:type="spellStart"/>
                  <w:r>
                    <w:rPr>
                      <w:rFonts w:ascii="Arial" w:hAnsi="Arial" w:cs="Arial"/>
                      <w:color w:val="000000"/>
                    </w:rPr>
                    <w:t>instalacion</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b/>
                      <w:bCs/>
                      <w:color w:val="000000"/>
                    </w:rPr>
                  </w:pPr>
                  <w:r>
                    <w:rPr>
                      <w:rFonts w:ascii="Arial" w:hAnsi="Arial" w:cs="Arial"/>
                      <w:b/>
                      <w:bCs/>
                      <w:color w:val="000000"/>
                    </w:rPr>
                    <w:t> </w:t>
                  </w:r>
                </w:p>
              </w:tc>
              <w:tc>
                <w:tcPr>
                  <w:tcW w:w="3895" w:type="dxa"/>
                  <w:shd w:val="clear" w:color="auto" w:fill="FFFFFF" w:themeFill="background1"/>
                  <w:vAlign w:val="center"/>
                </w:tcPr>
                <w:p w:rsidR="00A831E5" w:rsidRDefault="00A831E5" w:rsidP="00A831E5">
                  <w:pPr>
                    <w:rPr>
                      <w:rFonts w:ascii="Arial" w:hAnsi="Arial" w:cs="Arial"/>
                      <w:b/>
                      <w:bCs/>
                      <w:color w:val="000000"/>
                    </w:rPr>
                  </w:pPr>
                  <w:r>
                    <w:rPr>
                      <w:rFonts w:ascii="Arial" w:hAnsi="Arial" w:cs="Arial"/>
                      <w:b/>
                      <w:bCs/>
                      <w:color w:val="000000"/>
                    </w:rPr>
                    <w:t xml:space="preserve"> AIRE ACONDICIONADO </w:t>
                  </w:r>
                </w:p>
              </w:tc>
              <w:tc>
                <w:tcPr>
                  <w:tcW w:w="1024" w:type="dxa"/>
                  <w:shd w:val="clear" w:color="auto" w:fill="auto"/>
                  <w:vAlign w:val="center"/>
                </w:tcPr>
                <w:p w:rsidR="00A831E5" w:rsidRDefault="00A831E5" w:rsidP="003D6EB8">
                  <w:pPr>
                    <w:jc w:val="center"/>
                    <w:rPr>
                      <w:rFonts w:ascii="Arial" w:hAnsi="Arial" w:cs="Arial"/>
                      <w:b/>
                      <w:bCs/>
                      <w:color w:val="000000"/>
                    </w:rPr>
                  </w:pPr>
                </w:p>
              </w:tc>
              <w:tc>
                <w:tcPr>
                  <w:tcW w:w="941" w:type="dxa"/>
                  <w:shd w:val="clear" w:color="auto" w:fill="auto"/>
                  <w:noWrap/>
                  <w:vAlign w:val="center"/>
                </w:tcPr>
                <w:p w:rsidR="00A831E5" w:rsidRDefault="00A831E5" w:rsidP="003D6EB8">
                  <w:pPr>
                    <w:jc w:val="center"/>
                    <w:rPr>
                      <w:rFonts w:ascii="Arial" w:hAnsi="Arial" w:cs="Arial"/>
                      <w:b/>
                      <w:bCs/>
                      <w:color w:val="000000"/>
                    </w:rPr>
                  </w:pPr>
                </w:p>
              </w:tc>
              <w:tc>
                <w:tcPr>
                  <w:tcW w:w="1160" w:type="dxa"/>
                </w:tcPr>
                <w:p w:rsidR="00A831E5" w:rsidRDefault="00A831E5" w:rsidP="00A831E5">
                  <w:pPr>
                    <w:jc w:val="center"/>
                    <w:rPr>
                      <w:rFonts w:ascii="Arial" w:hAnsi="Arial" w:cs="Arial"/>
                      <w:b/>
                      <w:bCs/>
                      <w:color w:val="000000"/>
                    </w:rPr>
                  </w:pPr>
                </w:p>
              </w:tc>
            </w:tr>
            <w:tr w:rsidR="00A831E5" w:rsidRPr="00686EA1" w:rsidTr="00A831E5">
              <w:trPr>
                <w:trHeight w:val="250"/>
              </w:trPr>
              <w:tc>
                <w:tcPr>
                  <w:tcW w:w="602" w:type="dxa"/>
                  <w:shd w:val="clear" w:color="auto" w:fill="auto"/>
                  <w:noWrap/>
                  <w:vAlign w:val="center"/>
                </w:tcPr>
                <w:p w:rsidR="00A831E5" w:rsidRDefault="005B408E" w:rsidP="00A831E5">
                  <w:pPr>
                    <w:jc w:val="center"/>
                    <w:rPr>
                      <w:rFonts w:ascii="Arial" w:hAnsi="Arial" w:cs="Arial"/>
                      <w:color w:val="000000"/>
                    </w:rPr>
                  </w:pPr>
                  <w:r>
                    <w:rPr>
                      <w:rFonts w:ascii="Arial" w:hAnsi="Arial" w:cs="Arial"/>
                      <w:color w:val="000000"/>
                    </w:rPr>
                    <w:t xml:space="preserve">      475</w:t>
                  </w:r>
                  <w:r w:rsidR="00A831E5">
                    <w:rPr>
                      <w:rFonts w:ascii="Arial" w:hAnsi="Arial" w:cs="Arial"/>
                      <w:color w:val="000000"/>
                    </w:rPr>
                    <w:t xml:space="preserve">   </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Mantenimiento general aire acondicionado incluye materiales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b/>
                      <w:bCs/>
                      <w:color w:val="000000"/>
                    </w:rPr>
                  </w:pPr>
                  <w:r>
                    <w:rPr>
                      <w:rFonts w:ascii="Arial" w:hAnsi="Arial" w:cs="Arial"/>
                      <w:b/>
                      <w:bCs/>
                      <w:color w:val="000000"/>
                    </w:rPr>
                    <w:t> </w:t>
                  </w:r>
                </w:p>
              </w:tc>
              <w:tc>
                <w:tcPr>
                  <w:tcW w:w="3895" w:type="dxa"/>
                  <w:shd w:val="clear" w:color="auto" w:fill="FFFFFF" w:themeFill="background1"/>
                  <w:vAlign w:val="center"/>
                </w:tcPr>
                <w:p w:rsidR="00A831E5" w:rsidRDefault="00A831E5" w:rsidP="00A831E5">
                  <w:pPr>
                    <w:rPr>
                      <w:rFonts w:ascii="Arial" w:hAnsi="Arial" w:cs="Arial"/>
                      <w:b/>
                      <w:bCs/>
                      <w:color w:val="000000"/>
                    </w:rPr>
                  </w:pPr>
                  <w:r>
                    <w:rPr>
                      <w:rFonts w:ascii="Arial" w:hAnsi="Arial" w:cs="Arial"/>
                      <w:b/>
                      <w:bCs/>
                      <w:color w:val="000000"/>
                    </w:rPr>
                    <w:t xml:space="preserve"> ACEITES Y LUBRICANTES </w:t>
                  </w:r>
                </w:p>
              </w:tc>
              <w:tc>
                <w:tcPr>
                  <w:tcW w:w="1024" w:type="dxa"/>
                  <w:shd w:val="clear" w:color="auto" w:fill="auto"/>
                  <w:vAlign w:val="center"/>
                </w:tcPr>
                <w:p w:rsidR="00A831E5" w:rsidRDefault="00A831E5" w:rsidP="003D6EB8">
                  <w:pPr>
                    <w:jc w:val="center"/>
                    <w:rPr>
                      <w:rFonts w:ascii="Arial" w:hAnsi="Arial" w:cs="Arial"/>
                      <w:b/>
                      <w:bCs/>
                      <w:color w:val="000000"/>
                    </w:rPr>
                  </w:pPr>
                </w:p>
              </w:tc>
              <w:tc>
                <w:tcPr>
                  <w:tcW w:w="941" w:type="dxa"/>
                  <w:shd w:val="clear" w:color="auto" w:fill="auto"/>
                  <w:noWrap/>
                  <w:vAlign w:val="center"/>
                </w:tcPr>
                <w:p w:rsidR="00A831E5" w:rsidRDefault="00A831E5" w:rsidP="003D6EB8">
                  <w:pPr>
                    <w:jc w:val="center"/>
                    <w:rPr>
                      <w:rFonts w:ascii="Arial" w:hAnsi="Arial" w:cs="Arial"/>
                      <w:b/>
                      <w:bCs/>
                      <w:color w:val="000000"/>
                    </w:rPr>
                  </w:pPr>
                </w:p>
              </w:tc>
              <w:tc>
                <w:tcPr>
                  <w:tcW w:w="1160" w:type="dxa"/>
                </w:tcPr>
                <w:p w:rsidR="00A831E5" w:rsidRDefault="00A831E5" w:rsidP="00A831E5">
                  <w:pPr>
                    <w:jc w:val="center"/>
                    <w:rPr>
                      <w:rFonts w:ascii="Arial" w:hAnsi="Arial" w:cs="Arial"/>
                      <w:b/>
                      <w:bCs/>
                      <w:color w:val="000000"/>
                    </w:rPr>
                  </w:pPr>
                </w:p>
              </w:tc>
            </w:tr>
            <w:tr w:rsidR="00A831E5" w:rsidRPr="00686EA1" w:rsidTr="00A831E5">
              <w:trPr>
                <w:trHeight w:val="250"/>
              </w:trPr>
              <w:tc>
                <w:tcPr>
                  <w:tcW w:w="602" w:type="dxa"/>
                  <w:shd w:val="clear" w:color="auto" w:fill="auto"/>
                  <w:noWrap/>
                  <w:vAlign w:val="center"/>
                </w:tcPr>
                <w:p w:rsidR="00A831E5" w:rsidRDefault="00C06419" w:rsidP="00A831E5">
                  <w:pPr>
                    <w:jc w:val="center"/>
                    <w:rPr>
                      <w:rFonts w:ascii="Arial" w:hAnsi="Arial" w:cs="Arial"/>
                      <w:color w:val="000000"/>
                    </w:rPr>
                  </w:pPr>
                  <w:r>
                    <w:rPr>
                      <w:rFonts w:ascii="Arial" w:hAnsi="Arial" w:cs="Arial"/>
                      <w:color w:val="000000"/>
                    </w:rPr>
                    <w:t>476</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ACEITE 20W50 (1/4)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06419" w:rsidP="00A831E5">
                  <w:pPr>
                    <w:jc w:val="center"/>
                    <w:rPr>
                      <w:rFonts w:ascii="Arial" w:hAnsi="Arial" w:cs="Arial"/>
                      <w:color w:val="000000"/>
                    </w:rPr>
                  </w:pPr>
                  <w:r>
                    <w:rPr>
                      <w:rFonts w:ascii="Arial" w:hAnsi="Arial" w:cs="Arial"/>
                      <w:color w:val="000000"/>
                    </w:rPr>
                    <w:t>477</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ACEITE 1SW40 (1/4)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06419" w:rsidP="00A831E5">
                  <w:pPr>
                    <w:jc w:val="center"/>
                    <w:rPr>
                      <w:rFonts w:ascii="Arial" w:hAnsi="Arial" w:cs="Arial"/>
                      <w:color w:val="000000"/>
                    </w:rPr>
                  </w:pPr>
                  <w:r>
                    <w:rPr>
                      <w:rFonts w:ascii="Arial" w:hAnsi="Arial" w:cs="Arial"/>
                      <w:color w:val="000000"/>
                    </w:rPr>
                    <w:t>478</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ACEITE hidráulico (1/4)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06419" w:rsidP="00A831E5">
                  <w:pPr>
                    <w:jc w:val="center"/>
                    <w:rPr>
                      <w:rFonts w:ascii="Arial" w:hAnsi="Arial" w:cs="Arial"/>
                      <w:color w:val="000000"/>
                    </w:rPr>
                  </w:pPr>
                  <w:r>
                    <w:rPr>
                      <w:rFonts w:ascii="Arial" w:hAnsi="Arial" w:cs="Arial"/>
                      <w:color w:val="000000"/>
                    </w:rPr>
                    <w:t>479</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ACEITE 140 transmisión (1/4)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06419" w:rsidP="00A831E5">
                  <w:pPr>
                    <w:jc w:val="center"/>
                    <w:rPr>
                      <w:rFonts w:ascii="Arial" w:hAnsi="Arial" w:cs="Arial"/>
                      <w:color w:val="000000"/>
                    </w:rPr>
                  </w:pPr>
                  <w:r>
                    <w:rPr>
                      <w:rFonts w:ascii="Arial" w:hAnsi="Arial" w:cs="Arial"/>
                      <w:color w:val="000000"/>
                    </w:rPr>
                    <w:t>480</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PINTA DE LIQUIDO DE FRENOS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06419" w:rsidP="00A831E5">
                  <w:pPr>
                    <w:jc w:val="center"/>
                    <w:rPr>
                      <w:rFonts w:ascii="Arial" w:hAnsi="Arial" w:cs="Arial"/>
                      <w:color w:val="000000"/>
                    </w:rPr>
                  </w:pPr>
                  <w:r>
                    <w:rPr>
                      <w:rFonts w:ascii="Arial" w:hAnsi="Arial" w:cs="Arial"/>
                      <w:color w:val="000000"/>
                    </w:rPr>
                    <w:t>481</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TARRO AGUA PARA BATERIA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06419" w:rsidP="00A831E5">
                  <w:pPr>
                    <w:jc w:val="center"/>
                    <w:rPr>
                      <w:rFonts w:ascii="Arial" w:hAnsi="Arial" w:cs="Arial"/>
                      <w:color w:val="000000"/>
                    </w:rPr>
                  </w:pPr>
                  <w:r>
                    <w:rPr>
                      <w:rFonts w:ascii="Arial" w:hAnsi="Arial" w:cs="Arial"/>
                      <w:color w:val="000000"/>
                    </w:rPr>
                    <w:t>482</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Desincruztante</w:t>
                  </w:r>
                  <w:proofErr w:type="spellEnd"/>
                  <w:r>
                    <w:rPr>
                      <w:rFonts w:ascii="Arial" w:hAnsi="Arial" w:cs="Arial"/>
                      <w:color w:val="000000"/>
                    </w:rPr>
                    <w:t xml:space="preserve">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C06419" w:rsidP="00A831E5">
                  <w:pPr>
                    <w:jc w:val="center"/>
                    <w:rPr>
                      <w:rFonts w:ascii="Arial" w:hAnsi="Arial" w:cs="Arial"/>
                      <w:color w:val="000000"/>
                    </w:rPr>
                  </w:pPr>
                  <w:r>
                    <w:rPr>
                      <w:rFonts w:ascii="Arial" w:hAnsi="Arial" w:cs="Arial"/>
                      <w:color w:val="000000"/>
                    </w:rPr>
                    <w:t>483</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w:t>
                  </w:r>
                  <w:proofErr w:type="spellStart"/>
                  <w:r>
                    <w:rPr>
                      <w:rFonts w:ascii="Arial" w:hAnsi="Arial" w:cs="Arial"/>
                      <w:color w:val="000000"/>
                    </w:rPr>
                    <w:t>Liquido</w:t>
                  </w:r>
                  <w:proofErr w:type="spellEnd"/>
                  <w:r>
                    <w:rPr>
                      <w:rFonts w:ascii="Arial" w:hAnsi="Arial" w:cs="Arial"/>
                      <w:color w:val="000000"/>
                    </w:rPr>
                    <w:t xml:space="preserve"> refrigerante por litro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02" w:type="dxa"/>
                  <w:shd w:val="clear" w:color="auto" w:fill="auto"/>
                  <w:noWrap/>
                  <w:vAlign w:val="center"/>
                </w:tcPr>
                <w:p w:rsidR="00A831E5" w:rsidRDefault="00A831E5" w:rsidP="00A831E5">
                  <w:pPr>
                    <w:jc w:val="center"/>
                    <w:rPr>
                      <w:rFonts w:ascii="Arial" w:hAnsi="Arial" w:cs="Arial"/>
                      <w:b/>
                      <w:bCs/>
                      <w:color w:val="000000"/>
                    </w:rPr>
                  </w:pPr>
                  <w:r>
                    <w:rPr>
                      <w:rFonts w:ascii="Arial" w:hAnsi="Arial" w:cs="Arial"/>
                      <w:b/>
                      <w:bCs/>
                      <w:color w:val="000000"/>
                    </w:rPr>
                    <w:t> </w:t>
                  </w:r>
                </w:p>
              </w:tc>
              <w:tc>
                <w:tcPr>
                  <w:tcW w:w="3895" w:type="dxa"/>
                  <w:shd w:val="clear" w:color="auto" w:fill="FFFFFF" w:themeFill="background1"/>
                  <w:vAlign w:val="center"/>
                </w:tcPr>
                <w:p w:rsidR="00A831E5" w:rsidRDefault="00A831E5" w:rsidP="00A831E5">
                  <w:pPr>
                    <w:rPr>
                      <w:rFonts w:ascii="Arial" w:hAnsi="Arial" w:cs="Arial"/>
                      <w:b/>
                      <w:bCs/>
                      <w:color w:val="000000"/>
                    </w:rPr>
                  </w:pPr>
                  <w:r>
                    <w:rPr>
                      <w:rFonts w:ascii="Arial" w:hAnsi="Arial" w:cs="Arial"/>
                      <w:b/>
                      <w:bCs/>
                      <w:color w:val="000000"/>
                    </w:rPr>
                    <w:t xml:space="preserve"> CONDICIONES TECNICOMECANICA Y DE GASES </w:t>
                  </w:r>
                </w:p>
              </w:tc>
              <w:tc>
                <w:tcPr>
                  <w:tcW w:w="1024" w:type="dxa"/>
                  <w:shd w:val="clear" w:color="auto" w:fill="auto"/>
                  <w:vAlign w:val="center"/>
                </w:tcPr>
                <w:p w:rsidR="00A831E5" w:rsidRDefault="00A831E5" w:rsidP="003D6EB8">
                  <w:pPr>
                    <w:jc w:val="center"/>
                    <w:rPr>
                      <w:rFonts w:ascii="Arial" w:hAnsi="Arial" w:cs="Arial"/>
                      <w:b/>
                      <w:bCs/>
                      <w:color w:val="000000"/>
                    </w:rPr>
                  </w:pPr>
                </w:p>
              </w:tc>
              <w:tc>
                <w:tcPr>
                  <w:tcW w:w="941" w:type="dxa"/>
                  <w:shd w:val="clear" w:color="auto" w:fill="auto"/>
                  <w:noWrap/>
                  <w:vAlign w:val="center"/>
                </w:tcPr>
                <w:p w:rsidR="00A831E5" w:rsidRDefault="00A831E5" w:rsidP="003D6EB8">
                  <w:pPr>
                    <w:jc w:val="center"/>
                    <w:rPr>
                      <w:rFonts w:ascii="Arial" w:hAnsi="Arial" w:cs="Arial"/>
                      <w:b/>
                      <w:bCs/>
                      <w:color w:val="000000"/>
                    </w:rPr>
                  </w:pPr>
                </w:p>
              </w:tc>
              <w:tc>
                <w:tcPr>
                  <w:tcW w:w="1160" w:type="dxa"/>
                </w:tcPr>
                <w:p w:rsidR="00A831E5" w:rsidRDefault="00A831E5" w:rsidP="00A831E5">
                  <w:pPr>
                    <w:jc w:val="center"/>
                    <w:rPr>
                      <w:rFonts w:ascii="Arial" w:hAnsi="Arial" w:cs="Arial"/>
                      <w:b/>
                      <w:bCs/>
                      <w:color w:val="000000"/>
                    </w:rPr>
                  </w:pPr>
                </w:p>
              </w:tc>
            </w:tr>
            <w:tr w:rsidR="00A831E5" w:rsidRPr="00686EA1" w:rsidTr="00A831E5">
              <w:trPr>
                <w:trHeight w:val="250"/>
              </w:trPr>
              <w:tc>
                <w:tcPr>
                  <w:tcW w:w="602" w:type="dxa"/>
                  <w:shd w:val="clear" w:color="auto" w:fill="auto"/>
                  <w:noWrap/>
                  <w:vAlign w:val="center"/>
                </w:tcPr>
                <w:p w:rsidR="00A831E5" w:rsidRDefault="00C06419" w:rsidP="00A831E5">
                  <w:pPr>
                    <w:jc w:val="center"/>
                    <w:rPr>
                      <w:rFonts w:ascii="Arial" w:hAnsi="Arial" w:cs="Arial"/>
                      <w:color w:val="000000"/>
                    </w:rPr>
                  </w:pPr>
                  <w:r>
                    <w:rPr>
                      <w:rFonts w:ascii="Arial" w:hAnsi="Arial" w:cs="Arial"/>
                      <w:color w:val="000000"/>
                    </w:rPr>
                    <w:t xml:space="preserve">      484</w:t>
                  </w:r>
                  <w:r w:rsidR="00A831E5">
                    <w:rPr>
                      <w:rFonts w:ascii="Arial" w:hAnsi="Arial" w:cs="Arial"/>
                      <w:color w:val="000000"/>
                    </w:rPr>
                    <w:t xml:space="preserve">  </w:t>
                  </w:r>
                </w:p>
              </w:tc>
              <w:tc>
                <w:tcPr>
                  <w:tcW w:w="3895" w:type="dxa"/>
                  <w:shd w:val="clear" w:color="auto" w:fill="FFFFFF" w:themeFill="background1"/>
                  <w:vAlign w:val="center"/>
                </w:tcPr>
                <w:p w:rsidR="00A831E5" w:rsidRDefault="00A831E5" w:rsidP="00A831E5">
                  <w:pPr>
                    <w:rPr>
                      <w:rFonts w:ascii="Arial" w:hAnsi="Arial" w:cs="Arial"/>
                      <w:color w:val="000000"/>
                    </w:rPr>
                  </w:pPr>
                  <w:r>
                    <w:rPr>
                      <w:rFonts w:ascii="Arial" w:hAnsi="Arial" w:cs="Arial"/>
                      <w:color w:val="000000"/>
                    </w:rPr>
                    <w:t xml:space="preserve"> Alistamiento para </w:t>
                  </w:r>
                  <w:proofErr w:type="spellStart"/>
                  <w:r>
                    <w:rPr>
                      <w:rFonts w:ascii="Arial" w:hAnsi="Arial" w:cs="Arial"/>
                      <w:color w:val="000000"/>
                    </w:rPr>
                    <w:t>revision</w:t>
                  </w:r>
                  <w:proofErr w:type="spellEnd"/>
                  <w:r>
                    <w:rPr>
                      <w:rFonts w:ascii="Arial" w:hAnsi="Arial" w:cs="Arial"/>
                      <w:color w:val="000000"/>
                    </w:rPr>
                    <w:t xml:space="preserve"> </w:t>
                  </w:r>
                  <w:proofErr w:type="spellStart"/>
                  <w:r>
                    <w:rPr>
                      <w:rFonts w:ascii="Arial" w:hAnsi="Arial" w:cs="Arial"/>
                      <w:color w:val="000000"/>
                    </w:rPr>
                    <w:t>tecnicomecanica</w:t>
                  </w:r>
                  <w:proofErr w:type="spellEnd"/>
                  <w:r>
                    <w:rPr>
                      <w:rFonts w:ascii="Arial" w:hAnsi="Arial" w:cs="Arial"/>
                      <w:color w:val="000000"/>
                    </w:rPr>
                    <w:t xml:space="preserve"> y de gases (certificado por centro de </w:t>
                  </w:r>
                  <w:proofErr w:type="spellStart"/>
                  <w:r>
                    <w:rPr>
                      <w:rFonts w:ascii="Arial" w:hAnsi="Arial" w:cs="Arial"/>
                      <w:color w:val="000000"/>
                    </w:rPr>
                    <w:t>diagnostico</w:t>
                  </w:r>
                  <w:proofErr w:type="spellEnd"/>
                  <w:r>
                    <w:rPr>
                      <w:rFonts w:ascii="Arial" w:hAnsi="Arial" w:cs="Arial"/>
                      <w:color w:val="000000"/>
                    </w:rPr>
                    <w:t xml:space="preserve"> automotor) </w:t>
                  </w:r>
                </w:p>
              </w:tc>
              <w:tc>
                <w:tcPr>
                  <w:tcW w:w="1024" w:type="dxa"/>
                  <w:shd w:val="clear" w:color="auto" w:fill="auto"/>
                  <w:vAlign w:val="center"/>
                </w:tcPr>
                <w:p w:rsidR="00A831E5" w:rsidRDefault="00A831E5" w:rsidP="003D6EB8">
                  <w:pPr>
                    <w:jc w:val="center"/>
                    <w:rPr>
                      <w:rFonts w:ascii="Arial" w:hAnsi="Arial" w:cs="Arial"/>
                      <w:color w:val="000000"/>
                    </w:rPr>
                  </w:pPr>
                  <w:r>
                    <w:rPr>
                      <w:rFonts w:ascii="Arial" w:hAnsi="Arial" w:cs="Arial"/>
                      <w:color w:val="000000"/>
                    </w:rPr>
                    <w:t>UNIDAD</w:t>
                  </w:r>
                </w:p>
              </w:tc>
              <w:tc>
                <w:tcPr>
                  <w:tcW w:w="941" w:type="dxa"/>
                  <w:shd w:val="clear" w:color="auto" w:fill="auto"/>
                  <w:noWrap/>
                  <w:vAlign w:val="center"/>
                </w:tcPr>
                <w:p w:rsidR="00A831E5" w:rsidRDefault="00A831E5" w:rsidP="003D6EB8">
                  <w:pPr>
                    <w:jc w:val="center"/>
                    <w:rPr>
                      <w:rFonts w:ascii="Arial" w:hAnsi="Arial" w:cs="Arial"/>
                      <w:color w:val="000000"/>
                    </w:rPr>
                  </w:pPr>
                  <w:r>
                    <w:rPr>
                      <w:rFonts w:ascii="Arial" w:hAnsi="Arial" w:cs="Arial"/>
                      <w:color w:val="000000"/>
                    </w:rPr>
                    <w:t>1</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462" w:type="dxa"/>
                  <w:gridSpan w:val="4"/>
                  <w:shd w:val="clear" w:color="auto" w:fill="auto"/>
                  <w:noWrap/>
                  <w:vAlign w:val="center"/>
                </w:tcPr>
                <w:p w:rsidR="00A831E5" w:rsidRPr="002000FD" w:rsidRDefault="00A831E5" w:rsidP="00A831E5">
                  <w:pPr>
                    <w:jc w:val="center"/>
                    <w:rPr>
                      <w:rFonts w:ascii="Arial" w:hAnsi="Arial" w:cs="Arial"/>
                      <w:b/>
                      <w:color w:val="000000"/>
                    </w:rPr>
                  </w:pPr>
                  <w:r w:rsidRPr="002000FD">
                    <w:rPr>
                      <w:rFonts w:ascii="Arial" w:hAnsi="Arial" w:cs="Arial"/>
                      <w:b/>
                      <w:color w:val="000000"/>
                    </w:rPr>
                    <w:t>SUB TOTAL</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462" w:type="dxa"/>
                  <w:gridSpan w:val="4"/>
                  <w:shd w:val="clear" w:color="auto" w:fill="auto"/>
                  <w:noWrap/>
                  <w:vAlign w:val="center"/>
                </w:tcPr>
                <w:p w:rsidR="00A831E5" w:rsidRPr="002000FD" w:rsidRDefault="00A831E5" w:rsidP="00A831E5">
                  <w:pPr>
                    <w:jc w:val="center"/>
                    <w:rPr>
                      <w:rFonts w:ascii="Arial" w:hAnsi="Arial" w:cs="Arial"/>
                      <w:b/>
                      <w:color w:val="000000"/>
                    </w:rPr>
                  </w:pPr>
                  <w:r w:rsidRPr="002000FD">
                    <w:rPr>
                      <w:rFonts w:ascii="Arial" w:hAnsi="Arial" w:cs="Arial"/>
                      <w:b/>
                      <w:color w:val="000000"/>
                    </w:rPr>
                    <w:t>IVA 19%</w:t>
                  </w:r>
                </w:p>
              </w:tc>
              <w:tc>
                <w:tcPr>
                  <w:tcW w:w="1160" w:type="dxa"/>
                </w:tcPr>
                <w:p w:rsidR="00A831E5" w:rsidRDefault="00A831E5" w:rsidP="00A831E5">
                  <w:pPr>
                    <w:jc w:val="center"/>
                    <w:rPr>
                      <w:rFonts w:ascii="Arial" w:hAnsi="Arial" w:cs="Arial"/>
                      <w:color w:val="000000"/>
                    </w:rPr>
                  </w:pPr>
                </w:p>
              </w:tc>
            </w:tr>
            <w:tr w:rsidR="00A831E5" w:rsidRPr="00686EA1" w:rsidTr="00A831E5">
              <w:trPr>
                <w:trHeight w:val="250"/>
              </w:trPr>
              <w:tc>
                <w:tcPr>
                  <w:tcW w:w="6462" w:type="dxa"/>
                  <w:gridSpan w:val="4"/>
                  <w:shd w:val="clear" w:color="auto" w:fill="auto"/>
                  <w:noWrap/>
                  <w:vAlign w:val="center"/>
                </w:tcPr>
                <w:p w:rsidR="00A831E5" w:rsidRPr="002000FD" w:rsidRDefault="00A831E5" w:rsidP="00A831E5">
                  <w:pPr>
                    <w:jc w:val="center"/>
                    <w:rPr>
                      <w:rFonts w:ascii="Arial" w:hAnsi="Arial" w:cs="Arial"/>
                      <w:b/>
                      <w:color w:val="000000"/>
                    </w:rPr>
                  </w:pPr>
                  <w:r w:rsidRPr="002000FD">
                    <w:rPr>
                      <w:rFonts w:ascii="Arial" w:hAnsi="Arial" w:cs="Arial"/>
                      <w:b/>
                      <w:color w:val="000000"/>
                    </w:rPr>
                    <w:t>T O T A L</w:t>
                  </w:r>
                </w:p>
              </w:tc>
              <w:tc>
                <w:tcPr>
                  <w:tcW w:w="1160" w:type="dxa"/>
                </w:tcPr>
                <w:p w:rsidR="00A831E5" w:rsidRDefault="00A831E5" w:rsidP="00A831E5">
                  <w:pPr>
                    <w:jc w:val="center"/>
                    <w:rPr>
                      <w:rFonts w:ascii="Arial" w:hAnsi="Arial" w:cs="Arial"/>
                      <w:color w:val="000000"/>
                    </w:rPr>
                  </w:pPr>
                </w:p>
              </w:tc>
            </w:tr>
          </w:tbl>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lastRenderedPageBreak/>
        <w:t>ESPECIFICACIONES TÉCNICAS ADICIONALES  (Muestras en caso de requerirse, visita técnica, entre otras)</w:t>
      </w:r>
    </w:p>
    <w:p w:rsidR="00A448E3" w:rsidRPr="00A448E3" w:rsidRDefault="00A448E3" w:rsidP="00A448E3">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A448E3" w:rsidRPr="00C73BDB" w:rsidRDefault="00A448E3" w:rsidP="00A448E3">
            <w:pPr>
              <w:spacing w:before="100" w:beforeAutospacing="1" w:after="100" w:afterAutospacing="1"/>
              <w:jc w:val="both"/>
              <w:rPr>
                <w:rFonts w:ascii="Arial" w:hAnsi="Arial" w:cs="Arial"/>
                <w:lang w:val="es-CO" w:eastAsia="es-CO"/>
              </w:rPr>
            </w:pPr>
            <w:r w:rsidRPr="00C73BDB">
              <w:rPr>
                <w:rFonts w:ascii="Arial" w:hAnsi="Arial" w:cs="Arial"/>
                <w:lang w:val="es-CO" w:eastAsia="es-CO"/>
              </w:rPr>
              <w:t>NOTA 1. El valor a ofertar es unitario. La sumatoria de los valores unitarios es la que define el menor valor total ofertado, se evaluaran los precios unitarios, especificaciones técnicas y valores agregados de la propuesta. La contratación se realizará por tracto sucesivo (monto agotable), hasta el cumplimiento del plazo de ejecución o agotar el presupuesto asignado, lo que ocurra primero. El presupuesto asignado para esta necesidad corresponde a TREINTA Y DOS MILLONES DE PESOS M/CTE ($32.000.000,00) y se cancelara en mensualidades vencidas según los trabajos realizados en el mes.</w:t>
            </w:r>
          </w:p>
          <w:p w:rsidR="00A448E3" w:rsidRPr="00C73BDB" w:rsidRDefault="00A448E3" w:rsidP="00A448E3">
            <w:pPr>
              <w:spacing w:before="100" w:beforeAutospacing="1" w:after="100" w:afterAutospacing="1"/>
              <w:jc w:val="both"/>
              <w:rPr>
                <w:rFonts w:ascii="Arial" w:hAnsi="Arial" w:cs="Arial"/>
                <w:lang w:val="es-CO" w:eastAsia="es-CO"/>
              </w:rPr>
            </w:pPr>
            <w:r w:rsidRPr="00C73BDB">
              <w:rPr>
                <w:rFonts w:ascii="Arial" w:hAnsi="Arial" w:cs="Arial"/>
                <w:lang w:val="es-CO" w:eastAsia="es-CO"/>
              </w:rPr>
              <w:t>NOTA 2. El listado de servicios, repuestos y accesorios descrito</w:t>
            </w:r>
            <w:r>
              <w:rPr>
                <w:rFonts w:ascii="Arial" w:hAnsi="Arial" w:cs="Arial"/>
                <w:lang w:val="es-CO" w:eastAsia="es-CO"/>
              </w:rPr>
              <w:t>s</w:t>
            </w:r>
            <w:r w:rsidRPr="00C73BDB">
              <w:rPr>
                <w:rFonts w:ascii="Arial" w:hAnsi="Arial" w:cs="Arial"/>
                <w:lang w:val="es-CO" w:eastAsia="es-CO"/>
              </w:rPr>
              <w:t xml:space="preserve"> en el apartado de especificaciones técnicas se considerará para todos los efectos como un catálogo estimado. La solicitud de cada servicio, repuesto y/o accesorio, depende únicamente de los requerimientos propios para la prestación del servicio. En ningún caso, la UNIVERSIDAD estará obligada a solicitar la totalidad de los servicios, repuestos y accesorios detallados en el listado en comento.   </w:t>
            </w:r>
          </w:p>
          <w:p w:rsidR="00A448E3" w:rsidRPr="00C73BDB" w:rsidRDefault="00A448E3" w:rsidP="00A448E3">
            <w:pPr>
              <w:spacing w:before="100" w:beforeAutospacing="1" w:after="100" w:afterAutospacing="1"/>
              <w:jc w:val="both"/>
              <w:rPr>
                <w:rFonts w:ascii="Arial" w:hAnsi="Arial" w:cs="Arial"/>
                <w:lang w:val="es-CO" w:eastAsia="es-CO"/>
              </w:rPr>
            </w:pPr>
            <w:r w:rsidRPr="00C73BDB">
              <w:rPr>
                <w:rFonts w:ascii="Arial" w:hAnsi="Arial" w:cs="Arial"/>
                <w:lang w:val="es-CO" w:eastAsia="es-CO"/>
              </w:rPr>
              <w:t>NOTA 3. Las cantidades de servicios, repuestos y accesorios variarán en función de las necesidades institucionales.</w:t>
            </w:r>
          </w:p>
          <w:p w:rsidR="00A448E3" w:rsidRPr="00C73BDB" w:rsidRDefault="00A448E3" w:rsidP="00A448E3">
            <w:pPr>
              <w:spacing w:before="100" w:beforeAutospacing="1" w:after="100" w:afterAutospacing="1"/>
              <w:jc w:val="both"/>
              <w:rPr>
                <w:rFonts w:ascii="Arial" w:hAnsi="Arial" w:cs="Arial"/>
                <w:lang w:val="es-CO" w:eastAsia="es-CO"/>
              </w:rPr>
            </w:pPr>
            <w:r w:rsidRPr="00C73BDB">
              <w:rPr>
                <w:rFonts w:ascii="Arial" w:hAnsi="Arial" w:cs="Arial"/>
                <w:lang w:val="es-CO" w:eastAsia="es-CO"/>
              </w:rPr>
              <w:t>NOTA 4. PEDIDOS URGENTES. En caso de pedidos urgentes, La UNIVERSIDAD los solicitará a través del supervisor del contrato; bajo ninguna circunstancia otro funcionario podrá efectuar dicha clase de pedidos.</w:t>
            </w:r>
          </w:p>
          <w:p w:rsidR="00A448E3" w:rsidRPr="00C73BDB" w:rsidRDefault="00A448E3" w:rsidP="00A448E3">
            <w:pPr>
              <w:spacing w:before="100" w:beforeAutospacing="1" w:after="100" w:afterAutospacing="1"/>
              <w:jc w:val="both"/>
              <w:rPr>
                <w:rFonts w:ascii="Arial" w:hAnsi="Arial" w:cs="Arial"/>
                <w:lang w:val="es-CO" w:eastAsia="es-CO"/>
              </w:rPr>
            </w:pPr>
            <w:r w:rsidRPr="00C73BDB">
              <w:rPr>
                <w:rFonts w:ascii="Arial" w:hAnsi="Arial" w:cs="Arial"/>
                <w:lang w:val="es-CO" w:eastAsia="es-CO"/>
              </w:rPr>
              <w:t>El CONTRATISTA debe entregarlos en el plazo ofertado, el cual no podrá ser superior a dos (2) días hábiles, dichos términos serán contados a partir de la fecha de recibo de la solicitud por parte del contratista.</w:t>
            </w:r>
          </w:p>
          <w:p w:rsidR="00A448E3" w:rsidRPr="00C73BDB" w:rsidRDefault="00A448E3" w:rsidP="00A448E3">
            <w:pPr>
              <w:spacing w:before="100" w:beforeAutospacing="1" w:after="100" w:afterAutospacing="1"/>
              <w:jc w:val="both"/>
              <w:rPr>
                <w:rFonts w:ascii="Arial" w:hAnsi="Arial" w:cs="Arial"/>
                <w:lang w:val="es-CO" w:eastAsia="es-CO"/>
              </w:rPr>
            </w:pPr>
            <w:r w:rsidRPr="00C73BDB">
              <w:rPr>
                <w:rFonts w:ascii="Arial" w:hAnsi="Arial" w:cs="Arial"/>
                <w:lang w:val="es-CO" w:eastAsia="es-CO"/>
              </w:rPr>
              <w:t>NOTA 5. AUTORIZACION SERVICIOS, REPUESTOS Y/O ACCESORIOS NO PREVISTOS. En el evento que la UNIVERSIDAD requiera durante la ejecución del contrato, un servicio, repuesto y/o accesorio no previsto en el Catálogo (descripción de especificaciones técnicas) y este sea necesario para el normal funcionamiento de un vehículo institucional, se aplicará el siguiente procedimiento:</w:t>
            </w:r>
          </w:p>
          <w:p w:rsidR="00A448E3" w:rsidRPr="00C73BDB" w:rsidRDefault="00A448E3" w:rsidP="00A448E3">
            <w:pPr>
              <w:spacing w:before="100" w:beforeAutospacing="1" w:after="100" w:afterAutospacing="1"/>
              <w:jc w:val="both"/>
              <w:rPr>
                <w:rFonts w:ascii="Arial" w:hAnsi="Arial" w:cs="Arial"/>
                <w:lang w:val="es-CO" w:eastAsia="es-CO"/>
              </w:rPr>
            </w:pPr>
            <w:r w:rsidRPr="00C73BDB">
              <w:rPr>
                <w:rFonts w:ascii="Arial" w:hAnsi="Arial" w:cs="Arial"/>
                <w:lang w:val="es-CO" w:eastAsia="es-CO"/>
              </w:rPr>
              <w:t>EL CONTRATISTA a solicitud del supervisor del contrato*, cotizará el servicio, repuesto y/o accesorio solicitado en un término no superior a 24 horas hábiles, detallando especificaciones, marca, características, valor unitario y plazo de entrega.</w:t>
            </w:r>
          </w:p>
          <w:p w:rsidR="00A448E3" w:rsidRPr="00C73BDB" w:rsidRDefault="00A448E3" w:rsidP="00A448E3">
            <w:pPr>
              <w:spacing w:before="100" w:beforeAutospacing="1" w:after="100" w:afterAutospacing="1"/>
              <w:jc w:val="both"/>
              <w:rPr>
                <w:rFonts w:ascii="Arial" w:hAnsi="Arial" w:cs="Arial"/>
                <w:lang w:val="es-CO" w:eastAsia="es-CO"/>
              </w:rPr>
            </w:pPr>
            <w:r w:rsidRPr="00C73BDB">
              <w:rPr>
                <w:rFonts w:ascii="Arial" w:hAnsi="Arial" w:cs="Arial"/>
                <w:lang w:val="es-CO" w:eastAsia="es-CO"/>
              </w:rPr>
              <w:t>Posteriormente, el supervisor previa aprobación de precios, impartirá orden escrita al CONTRATISTA**, con el fin de autorizar el nuevo servicio, repuesto y/o accesorio dentro del catálogo de servicio, repuesto y/o accesorio para su entrega.</w:t>
            </w:r>
          </w:p>
          <w:p w:rsidR="00A448E3" w:rsidRPr="00C73BDB" w:rsidRDefault="00A448E3" w:rsidP="00A448E3">
            <w:pPr>
              <w:spacing w:before="100" w:beforeAutospacing="1" w:after="100" w:afterAutospacing="1"/>
              <w:jc w:val="both"/>
              <w:rPr>
                <w:rFonts w:ascii="Arial" w:hAnsi="Arial" w:cs="Arial"/>
                <w:lang w:val="es-CO" w:eastAsia="es-CO"/>
              </w:rPr>
            </w:pPr>
            <w:r w:rsidRPr="00C73BDB">
              <w:rPr>
                <w:rFonts w:ascii="Arial" w:hAnsi="Arial" w:cs="Arial"/>
                <w:lang w:val="es-CO" w:eastAsia="es-CO"/>
              </w:rPr>
              <w:t>* La solicitud podrá ser verbalmente o de forma escrita a través del formato institucional, MODELO CARTA – ADOr001</w:t>
            </w:r>
          </w:p>
          <w:p w:rsidR="00A448E3" w:rsidRPr="00C73BDB" w:rsidRDefault="00A448E3" w:rsidP="00A448E3">
            <w:pPr>
              <w:spacing w:before="100" w:beforeAutospacing="1" w:after="100" w:afterAutospacing="1"/>
              <w:jc w:val="both"/>
              <w:rPr>
                <w:rFonts w:ascii="Arial" w:hAnsi="Arial" w:cs="Arial"/>
                <w:lang w:val="es-CO" w:eastAsia="es-CO"/>
              </w:rPr>
            </w:pPr>
            <w:r w:rsidRPr="00C73BDB">
              <w:rPr>
                <w:rFonts w:ascii="Arial" w:hAnsi="Arial" w:cs="Arial"/>
                <w:lang w:val="es-CO" w:eastAsia="es-CO"/>
              </w:rPr>
              <w:lastRenderedPageBreak/>
              <w:t>** La orden escrita se realizará a través del formato institucional, MODELO CARTA – ADOr001</w:t>
            </w:r>
          </w:p>
          <w:p w:rsidR="00A448E3" w:rsidRPr="00C73BDB" w:rsidRDefault="00A448E3" w:rsidP="00A448E3">
            <w:pPr>
              <w:spacing w:before="100" w:beforeAutospacing="1" w:after="100" w:afterAutospacing="1"/>
              <w:jc w:val="both"/>
              <w:rPr>
                <w:rFonts w:ascii="Arial" w:hAnsi="Arial" w:cs="Arial"/>
                <w:lang w:val="es-CO" w:eastAsia="es-CO"/>
              </w:rPr>
            </w:pPr>
            <w:r w:rsidRPr="00C73BDB">
              <w:rPr>
                <w:rFonts w:ascii="Arial" w:hAnsi="Arial" w:cs="Arial"/>
                <w:lang w:val="es-CO" w:eastAsia="es-CO"/>
              </w:rPr>
              <w:t>NOTA 6. Los proponentes deberán certificar en su oferta las siguientes características técnicas:</w:t>
            </w:r>
          </w:p>
          <w:p w:rsidR="00A448E3" w:rsidRPr="00C73BDB" w:rsidRDefault="00A448E3" w:rsidP="00DB093A">
            <w:pPr>
              <w:pStyle w:val="Prrafodelista"/>
              <w:spacing w:before="100" w:beforeAutospacing="1" w:after="100" w:afterAutospacing="1"/>
              <w:ind w:left="0"/>
              <w:jc w:val="both"/>
              <w:rPr>
                <w:rFonts w:ascii="Arial" w:hAnsi="Arial" w:cs="Arial"/>
                <w:lang w:val="es-CO" w:eastAsia="es-CO"/>
              </w:rPr>
            </w:pPr>
            <w:r w:rsidRPr="00C73BDB">
              <w:rPr>
                <w:rFonts w:ascii="Arial" w:hAnsi="Arial" w:cs="Arial"/>
                <w:lang w:val="es-CO" w:eastAsia="es-CO"/>
              </w:rPr>
              <w:t>a. Suministrar para la correcta ejecución del servicio contratado dependiendo la marca del vehículo, repuestos originales de fábrica u homologados (este último, cumpliendo los parámetros descritos en la obligación especifica del contratista número 8 del presente estudio); para lo cual deberá certificar por escrito que garantiza la autenticidad y garantía de los repuestos.</w:t>
            </w:r>
          </w:p>
          <w:p w:rsidR="00A448E3" w:rsidRPr="00C73BDB" w:rsidRDefault="00A448E3" w:rsidP="00DB093A">
            <w:pPr>
              <w:pStyle w:val="Prrafodelista"/>
              <w:spacing w:before="100" w:beforeAutospacing="1" w:after="100" w:afterAutospacing="1"/>
              <w:ind w:left="0"/>
              <w:jc w:val="both"/>
              <w:rPr>
                <w:rFonts w:ascii="Arial" w:hAnsi="Arial" w:cs="Arial"/>
                <w:lang w:val="es-CO" w:eastAsia="es-CO"/>
              </w:rPr>
            </w:pPr>
            <w:r w:rsidRPr="00C73BDB">
              <w:rPr>
                <w:rFonts w:ascii="Arial" w:hAnsi="Arial" w:cs="Arial"/>
                <w:lang w:val="es-CO" w:eastAsia="es-CO"/>
              </w:rPr>
              <w:t>b. Garantizar la ejecución del contrato con personal debidamente calificado y con la especialidad requerida para cada mantenimiento específico.</w:t>
            </w:r>
          </w:p>
          <w:p w:rsidR="00A448E3" w:rsidRPr="00C73BDB" w:rsidRDefault="00A448E3" w:rsidP="00DB093A">
            <w:pPr>
              <w:pStyle w:val="Prrafodelista"/>
              <w:spacing w:before="100" w:beforeAutospacing="1" w:after="100" w:afterAutospacing="1"/>
              <w:ind w:left="0"/>
              <w:jc w:val="both"/>
              <w:rPr>
                <w:rFonts w:ascii="Arial" w:hAnsi="Arial" w:cs="Arial"/>
                <w:lang w:val="es-CO" w:eastAsia="es-CO"/>
              </w:rPr>
            </w:pPr>
            <w:r w:rsidRPr="00C73BDB">
              <w:rPr>
                <w:rFonts w:ascii="Arial" w:hAnsi="Arial" w:cs="Arial"/>
                <w:lang w:val="es-CO" w:eastAsia="es-CO"/>
              </w:rPr>
              <w:t>c. Garantizar la prioridad de atención a los vehículos de la entidad de acuerdo con las necesidades del mantenimiento y certificar que los trabajos entregados tendrán garantía de mínimo cuatro (04) meses o 5.000 km, a partir del recibo a satisfacción del vehículo por parte del supervisor del contrato.</w:t>
            </w:r>
          </w:p>
          <w:p w:rsidR="00A448E3" w:rsidRPr="00C73BDB" w:rsidRDefault="00A448E3" w:rsidP="00DB093A">
            <w:pPr>
              <w:pStyle w:val="Prrafodelista"/>
              <w:spacing w:before="100" w:beforeAutospacing="1" w:after="100" w:afterAutospacing="1"/>
              <w:ind w:left="0"/>
              <w:jc w:val="both"/>
              <w:rPr>
                <w:rFonts w:ascii="Arial" w:hAnsi="Arial" w:cs="Arial"/>
                <w:lang w:val="es-CO" w:eastAsia="es-CO"/>
              </w:rPr>
            </w:pPr>
            <w:r w:rsidRPr="00C73BDB">
              <w:rPr>
                <w:rFonts w:ascii="Arial" w:hAnsi="Arial" w:cs="Arial"/>
                <w:lang w:val="es-CO" w:eastAsia="es-CO"/>
              </w:rPr>
              <w:t>d. Contar con un taller de servicio especializado, dotado de toda la infraestructura necesaria para la correcta prestación del servicio contratado, para lo cual deberá certificar que cuenta como mínimo con los siguientes equipos:</w:t>
            </w:r>
          </w:p>
          <w:p w:rsidR="00A448E3" w:rsidRPr="00C73BDB" w:rsidRDefault="00A448E3" w:rsidP="00DB093A">
            <w:pPr>
              <w:pStyle w:val="Prrafodelista"/>
              <w:spacing w:before="100" w:beforeAutospacing="1" w:after="100" w:afterAutospacing="1"/>
              <w:ind w:left="0"/>
              <w:jc w:val="both"/>
              <w:rPr>
                <w:rFonts w:ascii="Arial" w:hAnsi="Arial" w:cs="Arial"/>
                <w:lang w:val="es-CO" w:eastAsia="es-CO"/>
              </w:rPr>
            </w:pPr>
            <w:r w:rsidRPr="00C73BDB">
              <w:rPr>
                <w:rFonts w:ascii="Arial" w:hAnsi="Arial" w:cs="Arial"/>
                <w:lang w:val="es-CO" w:eastAsia="es-CO"/>
              </w:rPr>
              <w:t>• Scanner para vehículos livianos y Pesados.</w:t>
            </w:r>
          </w:p>
          <w:p w:rsidR="00A448E3" w:rsidRPr="00C73BDB" w:rsidRDefault="00A448E3" w:rsidP="00DB093A">
            <w:pPr>
              <w:pStyle w:val="Prrafodelista"/>
              <w:spacing w:before="100" w:beforeAutospacing="1" w:after="100" w:afterAutospacing="1"/>
              <w:ind w:left="0"/>
              <w:jc w:val="both"/>
              <w:rPr>
                <w:rFonts w:ascii="Arial" w:hAnsi="Arial" w:cs="Arial"/>
                <w:lang w:val="es-CO" w:eastAsia="es-CO"/>
              </w:rPr>
            </w:pPr>
            <w:r w:rsidRPr="00C73BDB">
              <w:rPr>
                <w:rFonts w:ascii="Arial" w:hAnsi="Arial" w:cs="Arial"/>
                <w:lang w:val="es-CO" w:eastAsia="es-CO"/>
              </w:rPr>
              <w:t>• Analizador de Gases.</w:t>
            </w:r>
          </w:p>
          <w:p w:rsidR="00A448E3" w:rsidRPr="00C73BDB" w:rsidRDefault="00A448E3" w:rsidP="00DB093A">
            <w:pPr>
              <w:pStyle w:val="Prrafodelista"/>
              <w:spacing w:before="100" w:beforeAutospacing="1" w:after="100" w:afterAutospacing="1"/>
              <w:ind w:left="0"/>
              <w:jc w:val="both"/>
              <w:rPr>
                <w:rFonts w:ascii="Arial" w:hAnsi="Arial" w:cs="Arial"/>
                <w:lang w:val="es-CO" w:eastAsia="es-CO"/>
              </w:rPr>
            </w:pPr>
            <w:r w:rsidRPr="00C73BDB">
              <w:rPr>
                <w:rFonts w:ascii="Arial" w:hAnsi="Arial" w:cs="Arial"/>
                <w:lang w:val="es-CO" w:eastAsia="es-CO"/>
              </w:rPr>
              <w:t>• Equipo diagnóstico para sincronización.</w:t>
            </w:r>
          </w:p>
          <w:p w:rsidR="00A448E3" w:rsidRPr="00C73BDB" w:rsidRDefault="00A448E3" w:rsidP="00DB093A">
            <w:pPr>
              <w:pStyle w:val="Prrafodelista"/>
              <w:spacing w:before="100" w:beforeAutospacing="1" w:after="100" w:afterAutospacing="1"/>
              <w:ind w:left="0"/>
              <w:jc w:val="both"/>
              <w:rPr>
                <w:rFonts w:ascii="Arial" w:hAnsi="Arial" w:cs="Arial"/>
                <w:lang w:val="es-CO" w:eastAsia="es-CO"/>
              </w:rPr>
            </w:pPr>
            <w:r w:rsidRPr="00C73BDB">
              <w:rPr>
                <w:rFonts w:ascii="Arial" w:hAnsi="Arial" w:cs="Arial"/>
                <w:lang w:val="es-CO" w:eastAsia="es-CO"/>
              </w:rPr>
              <w:t>• Alineador de Luces.</w:t>
            </w:r>
          </w:p>
          <w:p w:rsidR="00A448E3" w:rsidRPr="00C73BDB" w:rsidRDefault="00A448E3" w:rsidP="00DB093A">
            <w:pPr>
              <w:pStyle w:val="Prrafodelista"/>
              <w:spacing w:before="100" w:beforeAutospacing="1" w:after="100" w:afterAutospacing="1"/>
              <w:ind w:left="0"/>
              <w:jc w:val="both"/>
              <w:rPr>
                <w:rFonts w:ascii="Arial" w:hAnsi="Arial" w:cs="Arial"/>
                <w:lang w:val="es-CO" w:eastAsia="es-CO"/>
              </w:rPr>
            </w:pPr>
            <w:r w:rsidRPr="00C73BDB">
              <w:rPr>
                <w:rFonts w:ascii="Arial" w:hAnsi="Arial" w:cs="Arial"/>
                <w:lang w:val="es-CO" w:eastAsia="es-CO"/>
              </w:rPr>
              <w:t>• Cargadores de Batería</w:t>
            </w:r>
          </w:p>
          <w:p w:rsidR="00A448E3" w:rsidRPr="00C73BDB" w:rsidRDefault="00A448E3" w:rsidP="00DB093A">
            <w:pPr>
              <w:pStyle w:val="Prrafodelista"/>
              <w:spacing w:before="100" w:beforeAutospacing="1" w:after="100" w:afterAutospacing="1"/>
              <w:ind w:left="0"/>
              <w:jc w:val="both"/>
              <w:rPr>
                <w:rFonts w:ascii="Arial" w:hAnsi="Arial" w:cs="Arial"/>
                <w:lang w:val="es-CO" w:eastAsia="es-CO"/>
              </w:rPr>
            </w:pPr>
            <w:r w:rsidRPr="00C73BDB">
              <w:rPr>
                <w:rFonts w:ascii="Arial" w:hAnsi="Arial" w:cs="Arial"/>
                <w:lang w:val="es-CO" w:eastAsia="es-CO"/>
              </w:rPr>
              <w:t>• Equipo de balanceo.</w:t>
            </w:r>
          </w:p>
          <w:p w:rsidR="00A448E3" w:rsidRPr="00C73BDB" w:rsidRDefault="00A448E3" w:rsidP="00DB093A">
            <w:pPr>
              <w:pStyle w:val="Prrafodelista"/>
              <w:spacing w:before="100" w:beforeAutospacing="1" w:after="100" w:afterAutospacing="1"/>
              <w:ind w:left="0"/>
              <w:jc w:val="both"/>
              <w:rPr>
                <w:rFonts w:ascii="Arial" w:hAnsi="Arial" w:cs="Arial"/>
                <w:lang w:val="es-CO" w:eastAsia="es-CO"/>
              </w:rPr>
            </w:pPr>
            <w:r w:rsidRPr="00C73BDB">
              <w:rPr>
                <w:rFonts w:ascii="Arial" w:hAnsi="Arial" w:cs="Arial"/>
                <w:lang w:val="es-CO" w:eastAsia="es-CO"/>
              </w:rPr>
              <w:t>• Equipo de alineación de dirección.</w:t>
            </w:r>
          </w:p>
          <w:p w:rsidR="00A448E3" w:rsidRPr="00C73BDB" w:rsidRDefault="00A448E3" w:rsidP="00DB093A">
            <w:pPr>
              <w:pStyle w:val="Prrafodelista"/>
              <w:spacing w:before="100" w:beforeAutospacing="1" w:after="100" w:afterAutospacing="1"/>
              <w:ind w:left="0"/>
              <w:jc w:val="both"/>
              <w:rPr>
                <w:rFonts w:ascii="Arial" w:hAnsi="Arial" w:cs="Arial"/>
                <w:lang w:val="es-CO" w:eastAsia="es-CO"/>
              </w:rPr>
            </w:pPr>
            <w:r w:rsidRPr="00C73BDB">
              <w:rPr>
                <w:rFonts w:ascii="Arial" w:hAnsi="Arial" w:cs="Arial"/>
                <w:lang w:val="es-CO" w:eastAsia="es-CO"/>
              </w:rPr>
              <w:t>• Equipo de lavado de inyectores diésel y gasolina.</w:t>
            </w:r>
          </w:p>
          <w:p w:rsidR="00A448E3" w:rsidRPr="00C73BDB" w:rsidRDefault="00A448E3" w:rsidP="00DB093A">
            <w:pPr>
              <w:pStyle w:val="Prrafodelista"/>
              <w:spacing w:before="100" w:beforeAutospacing="1" w:after="100" w:afterAutospacing="1"/>
              <w:ind w:left="0"/>
              <w:jc w:val="both"/>
              <w:rPr>
                <w:rFonts w:ascii="Arial" w:hAnsi="Arial" w:cs="Arial"/>
                <w:lang w:val="es-CO" w:eastAsia="es-CO"/>
              </w:rPr>
            </w:pPr>
            <w:r w:rsidRPr="00C73BDB">
              <w:rPr>
                <w:rFonts w:ascii="Arial" w:hAnsi="Arial" w:cs="Arial"/>
                <w:lang w:val="es-CO" w:eastAsia="es-CO"/>
              </w:rPr>
              <w:t>• Osciloscopio.</w:t>
            </w:r>
          </w:p>
          <w:p w:rsidR="00A448E3" w:rsidRPr="00C73BDB" w:rsidRDefault="00A448E3" w:rsidP="00DB093A">
            <w:pPr>
              <w:pStyle w:val="Prrafodelista"/>
              <w:spacing w:before="100" w:beforeAutospacing="1" w:after="100" w:afterAutospacing="1"/>
              <w:ind w:left="0"/>
              <w:jc w:val="both"/>
              <w:rPr>
                <w:rFonts w:ascii="Arial" w:hAnsi="Arial" w:cs="Arial"/>
                <w:lang w:val="es-CO" w:eastAsia="es-CO"/>
              </w:rPr>
            </w:pPr>
            <w:r w:rsidRPr="00C73BDB">
              <w:rPr>
                <w:rFonts w:ascii="Arial" w:hAnsi="Arial" w:cs="Arial"/>
                <w:lang w:val="es-CO" w:eastAsia="es-CO"/>
              </w:rPr>
              <w:t>• Probador de Kilo Voltaje</w:t>
            </w:r>
          </w:p>
          <w:p w:rsidR="00A448E3" w:rsidRPr="00C73BDB" w:rsidRDefault="00A448E3" w:rsidP="00DB093A">
            <w:pPr>
              <w:pStyle w:val="Prrafodelista"/>
              <w:spacing w:before="100" w:beforeAutospacing="1" w:after="100" w:afterAutospacing="1"/>
              <w:ind w:left="0"/>
              <w:jc w:val="both"/>
              <w:rPr>
                <w:rFonts w:ascii="Arial" w:hAnsi="Arial" w:cs="Arial"/>
                <w:lang w:val="es-CO" w:eastAsia="es-CO"/>
              </w:rPr>
            </w:pPr>
            <w:r w:rsidRPr="00C73BDB">
              <w:rPr>
                <w:rFonts w:ascii="Arial" w:hAnsi="Arial" w:cs="Arial"/>
                <w:lang w:val="es-CO" w:eastAsia="es-CO"/>
              </w:rPr>
              <w:t>• Calibrador de Válvulas.</w:t>
            </w:r>
          </w:p>
          <w:p w:rsidR="00A448E3" w:rsidRPr="00C73BDB" w:rsidRDefault="00A448E3" w:rsidP="00DB093A">
            <w:pPr>
              <w:pStyle w:val="Prrafodelista"/>
              <w:spacing w:before="100" w:beforeAutospacing="1" w:after="100" w:afterAutospacing="1"/>
              <w:ind w:left="0"/>
              <w:jc w:val="both"/>
              <w:rPr>
                <w:rFonts w:ascii="Arial" w:hAnsi="Arial" w:cs="Arial"/>
                <w:lang w:val="es-CO" w:eastAsia="es-CO"/>
              </w:rPr>
            </w:pPr>
            <w:r w:rsidRPr="00C73BDB">
              <w:rPr>
                <w:rFonts w:ascii="Arial" w:hAnsi="Arial" w:cs="Arial"/>
                <w:lang w:val="es-CO" w:eastAsia="es-CO"/>
              </w:rPr>
              <w:t>• Equipos puesta a punto para motores diésel y gasolina.</w:t>
            </w:r>
          </w:p>
          <w:p w:rsidR="00A448E3" w:rsidRPr="00C73BDB" w:rsidRDefault="00A448E3" w:rsidP="00DB093A">
            <w:pPr>
              <w:pStyle w:val="Prrafodelista"/>
              <w:spacing w:before="100" w:beforeAutospacing="1" w:after="100" w:afterAutospacing="1"/>
              <w:ind w:left="0"/>
              <w:jc w:val="both"/>
              <w:rPr>
                <w:rFonts w:ascii="Arial" w:hAnsi="Arial" w:cs="Arial"/>
                <w:lang w:val="es-CO" w:eastAsia="es-CO"/>
              </w:rPr>
            </w:pPr>
            <w:r w:rsidRPr="00C73BDB">
              <w:rPr>
                <w:rFonts w:ascii="Arial" w:hAnsi="Arial" w:cs="Arial"/>
                <w:lang w:val="es-CO" w:eastAsia="es-CO"/>
              </w:rPr>
              <w:t>• Gatos Elevadores.</w:t>
            </w:r>
          </w:p>
          <w:p w:rsidR="00A448E3" w:rsidRPr="00C73BDB" w:rsidRDefault="00A448E3" w:rsidP="00DB093A">
            <w:pPr>
              <w:pStyle w:val="Prrafodelista"/>
              <w:spacing w:before="100" w:beforeAutospacing="1" w:after="100" w:afterAutospacing="1"/>
              <w:ind w:left="0"/>
              <w:jc w:val="both"/>
              <w:rPr>
                <w:rFonts w:ascii="Arial" w:hAnsi="Arial" w:cs="Arial"/>
                <w:lang w:val="es-CO" w:eastAsia="es-CO"/>
              </w:rPr>
            </w:pPr>
            <w:r w:rsidRPr="00C73BDB">
              <w:rPr>
                <w:rFonts w:ascii="Arial" w:hAnsi="Arial" w:cs="Arial"/>
                <w:lang w:val="es-CO" w:eastAsia="es-CO"/>
              </w:rPr>
              <w:t>• Equipos de Soldadura.</w:t>
            </w:r>
          </w:p>
          <w:p w:rsidR="00A448E3" w:rsidRPr="00C73BDB" w:rsidRDefault="00A448E3" w:rsidP="00DB093A">
            <w:pPr>
              <w:pStyle w:val="Prrafodelista"/>
              <w:spacing w:before="100" w:beforeAutospacing="1" w:after="100" w:afterAutospacing="1"/>
              <w:ind w:left="0"/>
              <w:jc w:val="both"/>
              <w:rPr>
                <w:rFonts w:ascii="Arial" w:hAnsi="Arial" w:cs="Arial"/>
                <w:lang w:val="es-CO" w:eastAsia="es-CO"/>
              </w:rPr>
            </w:pPr>
            <w:r w:rsidRPr="00C73BDB">
              <w:rPr>
                <w:rFonts w:ascii="Arial" w:hAnsi="Arial" w:cs="Arial"/>
                <w:lang w:val="es-CO" w:eastAsia="es-CO"/>
              </w:rPr>
              <w:t>• Equipos de Compresión, prueba de tanque de compresión y fuga de agua,</w:t>
            </w:r>
          </w:p>
          <w:p w:rsidR="00A448E3" w:rsidRPr="00C73BDB" w:rsidRDefault="00A448E3" w:rsidP="00DB093A">
            <w:pPr>
              <w:pStyle w:val="Prrafodelista"/>
              <w:spacing w:before="100" w:beforeAutospacing="1" w:after="100" w:afterAutospacing="1"/>
              <w:ind w:left="0"/>
              <w:jc w:val="both"/>
              <w:rPr>
                <w:rFonts w:ascii="Arial" w:hAnsi="Arial" w:cs="Arial"/>
                <w:lang w:val="es-CO" w:eastAsia="es-CO"/>
              </w:rPr>
            </w:pPr>
            <w:r w:rsidRPr="00C73BDB">
              <w:rPr>
                <w:rFonts w:ascii="Arial" w:hAnsi="Arial" w:cs="Arial"/>
                <w:lang w:val="es-CO" w:eastAsia="es-CO"/>
              </w:rPr>
              <w:t>• Equipo para mantenimiento y carga de aires acondicionados.</w:t>
            </w:r>
          </w:p>
          <w:p w:rsidR="00A448E3" w:rsidRPr="00C73BDB" w:rsidRDefault="00A448E3" w:rsidP="00DB093A">
            <w:pPr>
              <w:pStyle w:val="Prrafodelista"/>
              <w:spacing w:before="100" w:beforeAutospacing="1" w:after="100" w:afterAutospacing="1"/>
              <w:ind w:left="0"/>
              <w:jc w:val="both"/>
              <w:rPr>
                <w:rFonts w:ascii="Arial" w:hAnsi="Arial" w:cs="Arial"/>
                <w:lang w:val="es-CO" w:eastAsia="es-CO"/>
              </w:rPr>
            </w:pPr>
            <w:r w:rsidRPr="00C73BDB">
              <w:rPr>
                <w:rFonts w:ascii="Arial" w:hAnsi="Arial" w:cs="Arial"/>
                <w:lang w:val="es-CO" w:eastAsia="es-CO"/>
              </w:rPr>
              <w:t>• Equipo completo de pistolas y riachos neumáticas de 3/8 hasta 1”.</w:t>
            </w:r>
          </w:p>
          <w:p w:rsidR="00A448E3" w:rsidRPr="00C73BDB" w:rsidRDefault="00A448E3" w:rsidP="00DB093A">
            <w:pPr>
              <w:pStyle w:val="Prrafodelista"/>
              <w:spacing w:before="100" w:beforeAutospacing="1" w:after="100" w:afterAutospacing="1"/>
              <w:ind w:left="0"/>
              <w:jc w:val="both"/>
              <w:rPr>
                <w:rFonts w:ascii="Arial" w:hAnsi="Arial" w:cs="Arial"/>
                <w:lang w:val="es-CO" w:eastAsia="es-CO"/>
              </w:rPr>
            </w:pPr>
            <w:r w:rsidRPr="00C73BDB">
              <w:rPr>
                <w:rFonts w:ascii="Arial" w:hAnsi="Arial" w:cs="Arial"/>
                <w:lang w:val="es-CO" w:eastAsia="es-CO"/>
              </w:rPr>
              <w:t>• Multímetros.</w:t>
            </w:r>
          </w:p>
          <w:p w:rsidR="00A448E3" w:rsidRDefault="00A448E3" w:rsidP="00DB093A">
            <w:pPr>
              <w:pStyle w:val="Prrafodelista"/>
              <w:spacing w:before="100" w:beforeAutospacing="1" w:after="100" w:afterAutospacing="1"/>
              <w:ind w:left="0"/>
              <w:jc w:val="both"/>
              <w:rPr>
                <w:rFonts w:ascii="Arial" w:hAnsi="Arial" w:cs="Arial"/>
                <w:lang w:val="es-CO" w:eastAsia="es-CO"/>
              </w:rPr>
            </w:pPr>
            <w:r w:rsidRPr="00C73BDB">
              <w:rPr>
                <w:rFonts w:ascii="Arial" w:hAnsi="Arial" w:cs="Arial"/>
                <w:lang w:val="es-CO" w:eastAsia="es-CO"/>
              </w:rPr>
              <w:t>• Puntas Lógicas.</w:t>
            </w:r>
            <w:r>
              <w:rPr>
                <w:rFonts w:ascii="Arial" w:hAnsi="Arial" w:cs="Arial"/>
                <w:lang w:val="es-CO" w:eastAsia="es-CO"/>
              </w:rPr>
              <w:t xml:space="preserve"> </w:t>
            </w:r>
          </w:p>
          <w:p w:rsidR="00BA6693" w:rsidRPr="007452FA" w:rsidRDefault="00A448E3" w:rsidP="00DB093A">
            <w:pPr>
              <w:pStyle w:val="Prrafodelista"/>
              <w:spacing w:before="100" w:beforeAutospacing="1" w:after="100" w:afterAutospacing="1"/>
              <w:ind w:left="0"/>
              <w:jc w:val="both"/>
              <w:rPr>
                <w:rFonts w:ascii="Arial" w:hAnsi="Arial" w:cs="Arial"/>
                <w:sz w:val="22"/>
                <w:szCs w:val="22"/>
                <w:lang w:val="es-CO"/>
              </w:rPr>
            </w:pPr>
            <w:r>
              <w:rPr>
                <w:rFonts w:ascii="Arial" w:hAnsi="Arial" w:cs="Arial"/>
                <w:lang w:val="es-CO" w:eastAsia="es-CO"/>
              </w:rPr>
              <w:t>• Pistola de temperatura</w:t>
            </w: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9836D9" w:rsidP="009836D9">
            <w:pPr>
              <w:rPr>
                <w:rFonts w:ascii="Arial" w:hAnsi="Arial" w:cs="Arial"/>
                <w:sz w:val="22"/>
                <w:szCs w:val="22"/>
                <w:lang w:val="es-CO"/>
              </w:rPr>
            </w:pPr>
            <w:r w:rsidRPr="00241962">
              <w:rPr>
                <w:rFonts w:ascii="Arial" w:hAnsi="Arial" w:cs="Arial"/>
              </w:rPr>
              <w:t>El lugar de ejecución: instalaciones donde opera el contratista</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9836D9" w:rsidP="009836D9">
            <w:pPr>
              <w:jc w:val="both"/>
              <w:rPr>
                <w:rFonts w:ascii="Arial" w:hAnsi="Arial" w:cs="Arial"/>
                <w:sz w:val="22"/>
                <w:szCs w:val="22"/>
                <w:lang w:val="es-CO"/>
              </w:rPr>
            </w:pPr>
            <w:r>
              <w:rPr>
                <w:rFonts w:ascii="Arial" w:hAnsi="Arial" w:cs="Arial"/>
                <w:sz w:val="22"/>
                <w:szCs w:val="22"/>
                <w:lang w:val="es-CO"/>
              </w:rPr>
              <w:t>Nueve (9) meses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lastRenderedPageBreak/>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9836D9" w:rsidRPr="00D80737" w:rsidRDefault="009836D9" w:rsidP="009836D9">
            <w:pPr>
              <w:rPr>
                <w:rFonts w:ascii="Arial" w:hAnsi="Arial" w:cs="Arial"/>
                <w:sz w:val="22"/>
                <w:szCs w:val="22"/>
              </w:rPr>
            </w:pPr>
            <w:r w:rsidRPr="00D80737">
              <w:rPr>
                <w:rFonts w:ascii="Arial" w:hAnsi="Arial" w:cs="Arial"/>
                <w:sz w:val="22"/>
                <w:szCs w:val="22"/>
              </w:rPr>
              <w:t>OBLIGACIONES GENERALES:</w:t>
            </w:r>
          </w:p>
          <w:p w:rsidR="009836D9" w:rsidRPr="00D80737" w:rsidRDefault="009836D9" w:rsidP="009836D9">
            <w:pPr>
              <w:rPr>
                <w:rFonts w:ascii="Arial" w:hAnsi="Arial" w:cs="Arial"/>
                <w:sz w:val="22"/>
                <w:szCs w:val="22"/>
              </w:rPr>
            </w:pPr>
          </w:p>
          <w:p w:rsidR="009836D9" w:rsidRPr="00583F8D" w:rsidRDefault="009836D9" w:rsidP="00854487">
            <w:pPr>
              <w:pStyle w:val="Prrafodelista"/>
              <w:numPr>
                <w:ilvl w:val="0"/>
                <w:numId w:val="26"/>
              </w:numPr>
              <w:autoSpaceDE w:val="0"/>
              <w:autoSpaceDN w:val="0"/>
              <w:adjustRightInd w:val="0"/>
              <w:jc w:val="both"/>
              <w:rPr>
                <w:rFonts w:ascii="Arial" w:hAnsi="Arial" w:cs="Arial"/>
                <w:lang w:val="es-CO"/>
              </w:rPr>
            </w:pPr>
            <w:r w:rsidRPr="00416E6E">
              <w:rPr>
                <w:rFonts w:ascii="Arial" w:eastAsiaTheme="minorHAnsi" w:hAnsi="Arial" w:cs="Arial"/>
                <w:lang w:val="es-CO" w:eastAsia="en-US"/>
              </w:rPr>
              <w:t>Entrega el bien o prestar el servicio con las características técnicas descritas y relacionadas en la orden contractual o contrato, así como en la solicitud de cotización y la oferta allegada por el CONTRATISTA</w:t>
            </w:r>
            <w:r>
              <w:rPr>
                <w:rFonts w:ascii="Arial" w:eastAsiaTheme="minorHAnsi" w:hAnsi="Arial" w:cs="Arial"/>
                <w:lang w:val="es-CO" w:eastAsia="en-US"/>
              </w:rPr>
              <w:t xml:space="preserve">. </w:t>
            </w:r>
          </w:p>
          <w:p w:rsidR="009836D9" w:rsidRPr="00583F8D" w:rsidRDefault="009836D9" w:rsidP="00854487">
            <w:pPr>
              <w:pStyle w:val="Prrafodelista"/>
              <w:numPr>
                <w:ilvl w:val="0"/>
                <w:numId w:val="26"/>
              </w:numPr>
              <w:autoSpaceDE w:val="0"/>
              <w:autoSpaceDN w:val="0"/>
              <w:adjustRightInd w:val="0"/>
              <w:jc w:val="both"/>
              <w:rPr>
                <w:rFonts w:ascii="Arial" w:eastAsiaTheme="minorHAnsi" w:hAnsi="Arial" w:cs="Arial"/>
                <w:lang w:val="es-CO" w:eastAsia="en-US"/>
              </w:rPr>
            </w:pPr>
            <w:r w:rsidRPr="00583F8D">
              <w:rPr>
                <w:rFonts w:ascii="Arial" w:eastAsiaTheme="minorHAnsi" w:hAnsi="Arial" w:cs="Arial"/>
                <w:lang w:val="es-CO" w:eastAsia="en-US"/>
              </w:rPr>
              <w:t xml:space="preserve">Allegar oportunamente a la Oficina de Compras de la UDEC la documentación necesaria para suscribir y legalizar la Orden Contractual o contrato.  </w:t>
            </w:r>
          </w:p>
          <w:p w:rsidR="009836D9" w:rsidRPr="00392C5C" w:rsidRDefault="009836D9" w:rsidP="00854487">
            <w:pPr>
              <w:pStyle w:val="Prrafodelista"/>
              <w:numPr>
                <w:ilvl w:val="0"/>
                <w:numId w:val="26"/>
              </w:numPr>
              <w:autoSpaceDE w:val="0"/>
              <w:autoSpaceDN w:val="0"/>
              <w:adjustRightInd w:val="0"/>
              <w:jc w:val="both"/>
              <w:rPr>
                <w:rFonts w:ascii="Arial" w:eastAsiaTheme="minorHAnsi" w:hAnsi="Arial" w:cs="Arial"/>
                <w:sz w:val="15"/>
                <w:szCs w:val="15"/>
                <w:lang w:val="es-CO" w:eastAsia="en-US"/>
              </w:rPr>
            </w:pPr>
            <w:r w:rsidRPr="00392C5C">
              <w:rPr>
                <w:rFonts w:ascii="Arial" w:eastAsiaTheme="minorHAnsi" w:hAnsi="Arial" w:cs="Arial"/>
                <w:lang w:val="es-CO" w:eastAsia="en-US"/>
              </w:rPr>
              <w:t xml:space="preserve">Mantener estricta reserva y confidencialidad sobre la información que conozca por causa o con ocasión de la ejecución del objeto contractual. </w:t>
            </w:r>
          </w:p>
          <w:p w:rsidR="009836D9" w:rsidRPr="00392C5C" w:rsidRDefault="009836D9" w:rsidP="00854487">
            <w:pPr>
              <w:pStyle w:val="Prrafodelista"/>
              <w:numPr>
                <w:ilvl w:val="0"/>
                <w:numId w:val="26"/>
              </w:numPr>
              <w:autoSpaceDE w:val="0"/>
              <w:autoSpaceDN w:val="0"/>
              <w:adjustRightInd w:val="0"/>
              <w:jc w:val="both"/>
              <w:rPr>
                <w:rFonts w:ascii="Arial" w:eastAsiaTheme="minorHAnsi" w:hAnsi="Arial" w:cs="Arial"/>
                <w:lang w:val="es-CO" w:eastAsia="en-US"/>
              </w:rPr>
            </w:pPr>
            <w:r w:rsidRPr="00392C5C">
              <w:rPr>
                <w:rFonts w:ascii="Arial" w:eastAsiaTheme="minorHAnsi" w:hAnsi="Arial" w:cs="Arial"/>
                <w:lang w:val="es-CO" w:eastAsia="en-US"/>
              </w:rPr>
              <w:t xml:space="preserve">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p>
          <w:p w:rsidR="009836D9" w:rsidRPr="00392C5C" w:rsidRDefault="009836D9" w:rsidP="00854487">
            <w:pPr>
              <w:pStyle w:val="Prrafodelista"/>
              <w:numPr>
                <w:ilvl w:val="0"/>
                <w:numId w:val="26"/>
              </w:numPr>
              <w:autoSpaceDE w:val="0"/>
              <w:autoSpaceDN w:val="0"/>
              <w:adjustRightInd w:val="0"/>
              <w:jc w:val="both"/>
              <w:rPr>
                <w:rFonts w:ascii="Arial" w:hAnsi="Arial" w:cs="Arial"/>
                <w:lang w:val="es-CO"/>
              </w:rPr>
            </w:pPr>
            <w:r w:rsidRPr="00392C5C">
              <w:rPr>
                <w:rFonts w:ascii="Arial" w:eastAsiaTheme="minorHAnsi" w:hAnsi="Arial" w:cs="Arial"/>
                <w:lang w:val="es-CO" w:eastAsia="en-US"/>
              </w:rPr>
              <w:t>Dar cumplimiento de sus obligaciones frente al Sistema de Seguridad Social Integral (salud, pensión y ARL) y parafiscales (cajas de compensación, Sena e ICBF) de conformidad con la legislación vigente.</w:t>
            </w:r>
          </w:p>
          <w:p w:rsidR="009836D9" w:rsidRPr="00416E6E" w:rsidRDefault="009836D9" w:rsidP="00854487">
            <w:pPr>
              <w:pStyle w:val="Prrafodelista"/>
              <w:numPr>
                <w:ilvl w:val="0"/>
                <w:numId w:val="26"/>
              </w:numPr>
              <w:rPr>
                <w:rFonts w:ascii="Arial" w:hAnsi="Arial" w:cs="Arial"/>
                <w:lang w:val="es-CO"/>
              </w:rPr>
            </w:pPr>
            <w:r>
              <w:rPr>
                <w:rFonts w:ascii="Arial" w:hAnsi="Arial" w:cs="Arial"/>
                <w:lang w:val="es-CO"/>
              </w:rPr>
              <w:t>C</w:t>
            </w:r>
            <w:r w:rsidRPr="00392C5C">
              <w:rPr>
                <w:rFonts w:ascii="Arial" w:hAnsi="Arial" w:cs="Arial"/>
                <w:lang w:val="es-CO"/>
              </w:rPr>
              <w:t>onocer, entender, comunicar y cumplir lo establecido en la Resolución 000050 de 2018  “Por la cual se establece la Política de tratamiento de</w:t>
            </w:r>
            <w:r w:rsidRPr="00416E6E">
              <w:rPr>
                <w:rFonts w:ascii="Arial" w:hAnsi="Arial" w:cs="Arial"/>
                <w:lang w:val="es-CO"/>
              </w:rPr>
              <w:t xml:space="preserve"> Datos de los titulares de la Universidad de Cundinamarca”</w:t>
            </w:r>
          </w:p>
          <w:p w:rsidR="009836D9" w:rsidRPr="00416E6E" w:rsidRDefault="009836D9" w:rsidP="00854487">
            <w:pPr>
              <w:pStyle w:val="Prrafodelista"/>
              <w:numPr>
                <w:ilvl w:val="0"/>
                <w:numId w:val="26"/>
              </w:numPr>
              <w:rPr>
                <w:rFonts w:ascii="Arial" w:hAnsi="Arial" w:cs="Arial"/>
                <w:lang w:val="es-CO"/>
              </w:rPr>
            </w:pPr>
            <w:r>
              <w:rPr>
                <w:rFonts w:ascii="Arial" w:hAnsi="Arial" w:cs="Arial"/>
                <w:lang w:val="es-CO"/>
              </w:rPr>
              <w:t>C</w:t>
            </w:r>
            <w:r w:rsidRPr="00416E6E">
              <w:rPr>
                <w:rFonts w:ascii="Arial" w:hAnsi="Arial" w:cs="Arial"/>
                <w:lang w:val="es-CO"/>
              </w:rPr>
              <w:t>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9836D9" w:rsidRPr="00416E6E" w:rsidRDefault="009836D9" w:rsidP="00854487">
            <w:pPr>
              <w:pStyle w:val="Prrafodelista"/>
              <w:numPr>
                <w:ilvl w:val="0"/>
                <w:numId w:val="26"/>
              </w:numPr>
              <w:rPr>
                <w:rFonts w:ascii="Arial" w:hAnsi="Arial" w:cs="Arial"/>
                <w:lang w:val="es-CO"/>
              </w:rPr>
            </w:pPr>
            <w:r>
              <w:rPr>
                <w:rFonts w:ascii="Arial" w:hAnsi="Arial" w:cs="Arial"/>
                <w:lang w:val="es-CO"/>
              </w:rPr>
              <w:t>C</w:t>
            </w:r>
            <w:r w:rsidRPr="00416E6E">
              <w:rPr>
                <w:rFonts w:ascii="Arial" w:hAnsi="Arial" w:cs="Arial"/>
                <w:lang w:val="es-CO"/>
              </w:rPr>
              <w:t>onocer, entender, comunicar y cumplir lo establecido en la Resolución 187 de 2016 “Por la cual se crea y adopta la Política de Seguridad vial de la Universidad de Cundinamarca”.</w:t>
            </w:r>
          </w:p>
          <w:p w:rsidR="009836D9" w:rsidRDefault="009836D9" w:rsidP="00854487">
            <w:pPr>
              <w:pStyle w:val="Prrafodelista"/>
              <w:numPr>
                <w:ilvl w:val="0"/>
                <w:numId w:val="26"/>
              </w:numPr>
              <w:rPr>
                <w:rFonts w:ascii="Arial" w:hAnsi="Arial" w:cs="Arial"/>
                <w:lang w:val="es-CO"/>
              </w:rPr>
            </w:pPr>
            <w:r w:rsidRPr="00416E6E">
              <w:rPr>
                <w:rFonts w:ascii="Arial" w:hAnsi="Arial" w:cs="Arial"/>
                <w:lang w:val="es-CO"/>
              </w:rPr>
              <w:t>Conocer y dar estricto cumplimiento al Manual para contratistas, subcontratistas y proveedores de la Universidad de Cundinamarca (ATHM023).</w:t>
            </w:r>
          </w:p>
          <w:p w:rsidR="009836D9" w:rsidRPr="007018FF" w:rsidRDefault="009836D9" w:rsidP="009836D9">
            <w:pPr>
              <w:pStyle w:val="Prrafodelista"/>
              <w:ind w:left="360"/>
              <w:rPr>
                <w:rFonts w:ascii="Arial" w:hAnsi="Arial" w:cs="Arial"/>
                <w:szCs w:val="22"/>
                <w:lang w:val="es-CO"/>
              </w:rPr>
            </w:pPr>
          </w:p>
          <w:p w:rsidR="009836D9" w:rsidRPr="00D80737" w:rsidRDefault="009836D9" w:rsidP="009836D9">
            <w:pPr>
              <w:rPr>
                <w:rFonts w:ascii="Arial" w:hAnsi="Arial" w:cs="Arial"/>
                <w:sz w:val="22"/>
                <w:szCs w:val="22"/>
              </w:rPr>
            </w:pPr>
            <w:r w:rsidRPr="00D80737">
              <w:rPr>
                <w:rFonts w:ascii="Arial" w:hAnsi="Arial" w:cs="Arial"/>
                <w:sz w:val="22"/>
                <w:szCs w:val="22"/>
              </w:rPr>
              <w:t>OBLIGACIONES ESPECÍFICAS:</w:t>
            </w:r>
          </w:p>
          <w:p w:rsidR="009836D9" w:rsidRPr="00D80737" w:rsidRDefault="009836D9" w:rsidP="009836D9">
            <w:pPr>
              <w:rPr>
                <w:rFonts w:ascii="Arial" w:hAnsi="Arial" w:cs="Arial"/>
                <w:sz w:val="22"/>
                <w:szCs w:val="22"/>
              </w:rPr>
            </w:pPr>
          </w:p>
          <w:p w:rsidR="00854487" w:rsidRPr="00626239" w:rsidRDefault="00854487" w:rsidP="00854487">
            <w:pPr>
              <w:pStyle w:val="Prrafodelista"/>
              <w:numPr>
                <w:ilvl w:val="0"/>
                <w:numId w:val="30"/>
              </w:numPr>
              <w:jc w:val="both"/>
              <w:rPr>
                <w:rFonts w:ascii="Arial" w:hAnsi="Arial" w:cs="Arial"/>
                <w:lang w:val="es-CO"/>
              </w:rPr>
            </w:pPr>
            <w:r w:rsidRPr="00626239">
              <w:rPr>
                <w:rFonts w:ascii="Arial" w:hAnsi="Arial" w:cs="Arial"/>
              </w:rPr>
              <w:t>Disponer de recurso humano calificado, maquinaria, equipo y herramientas suficientes y necesarias para la prestación del servicio.</w:t>
            </w:r>
          </w:p>
          <w:p w:rsidR="00854487" w:rsidRPr="00626239" w:rsidRDefault="00854487" w:rsidP="00854487">
            <w:pPr>
              <w:pStyle w:val="Prrafodelista"/>
              <w:numPr>
                <w:ilvl w:val="0"/>
                <w:numId w:val="30"/>
              </w:numPr>
              <w:jc w:val="both"/>
              <w:rPr>
                <w:rFonts w:ascii="Arial" w:hAnsi="Arial" w:cs="Arial"/>
                <w:lang w:val="es-CO"/>
              </w:rPr>
            </w:pPr>
            <w:r w:rsidRPr="00626239">
              <w:rPr>
                <w:rFonts w:ascii="Arial" w:hAnsi="Arial" w:cs="Arial"/>
              </w:rPr>
              <w:t>Llevar un consecutivo y el detalle de los trabajos efectuados a cada vehículo, consolidado y en carpeta individual; información que debe estar disponible para consulta en cualquier momento que sea requerida por la UNIVERSIDAD, por intermedio del supervisor del contrato, y que debe ser entregada a la finalización o liquidación del mismo</w:t>
            </w:r>
            <w:r w:rsidRPr="00626239">
              <w:rPr>
                <w:rFonts w:ascii="Arial" w:hAnsi="Arial" w:cs="Arial"/>
                <w:lang w:val="es-CO"/>
              </w:rPr>
              <w:t>.</w:t>
            </w:r>
          </w:p>
          <w:p w:rsidR="00854487" w:rsidRPr="00626239" w:rsidRDefault="00854487" w:rsidP="00854487">
            <w:pPr>
              <w:pStyle w:val="Prrafodelista"/>
              <w:numPr>
                <w:ilvl w:val="0"/>
                <w:numId w:val="30"/>
              </w:numPr>
              <w:jc w:val="both"/>
              <w:rPr>
                <w:rFonts w:ascii="Arial" w:hAnsi="Arial" w:cs="Arial"/>
                <w:lang w:val="es-CO"/>
              </w:rPr>
            </w:pPr>
            <w:r w:rsidRPr="00626239">
              <w:rPr>
                <w:rFonts w:ascii="Arial" w:hAnsi="Arial" w:cs="Arial"/>
              </w:rPr>
              <w:t>Realizar las reparaciones a los vehículos y suministrar los repuestos originales necesarios para el buen funcionamiento de los mismos, de acuerdo al listado de precios, que conforma la propuesta económica del contratista y que fuera revisada y aprobada por la entidad</w:t>
            </w:r>
            <w:r w:rsidRPr="00626239">
              <w:rPr>
                <w:rFonts w:ascii="Arial" w:hAnsi="Arial" w:cs="Arial"/>
                <w:lang w:val="es-CO"/>
              </w:rPr>
              <w:t>.</w:t>
            </w:r>
          </w:p>
          <w:p w:rsidR="00854487" w:rsidRPr="00626239" w:rsidRDefault="00854487" w:rsidP="00854487">
            <w:pPr>
              <w:pStyle w:val="Prrafodelista"/>
              <w:numPr>
                <w:ilvl w:val="0"/>
                <w:numId w:val="30"/>
              </w:numPr>
              <w:jc w:val="both"/>
              <w:rPr>
                <w:rFonts w:ascii="Arial" w:hAnsi="Arial" w:cs="Arial"/>
                <w:lang w:val="es-CO"/>
              </w:rPr>
            </w:pPr>
            <w:r w:rsidRPr="00626239">
              <w:rPr>
                <w:rFonts w:ascii="Arial" w:hAnsi="Arial" w:cs="Arial"/>
              </w:rPr>
              <w:t>Informar oportunamente al supervisor del contrato sobre los cambios de sitio de mantenimiento, que solo se aceptara si cumple con los requerimientos consignados en los p</w:t>
            </w:r>
            <w:r>
              <w:rPr>
                <w:rFonts w:ascii="Arial" w:hAnsi="Arial" w:cs="Arial"/>
              </w:rPr>
              <w:t>resentes términos de referencia</w:t>
            </w:r>
            <w:r w:rsidRPr="00626239">
              <w:rPr>
                <w:rFonts w:ascii="Arial" w:hAnsi="Arial" w:cs="Arial"/>
                <w:lang w:val="es-CO"/>
              </w:rPr>
              <w:t>.</w:t>
            </w:r>
          </w:p>
          <w:p w:rsidR="00854487" w:rsidRPr="00626239" w:rsidRDefault="00854487" w:rsidP="00854487">
            <w:pPr>
              <w:pStyle w:val="Prrafodelista"/>
              <w:numPr>
                <w:ilvl w:val="0"/>
                <w:numId w:val="30"/>
              </w:numPr>
              <w:jc w:val="both"/>
              <w:rPr>
                <w:rFonts w:ascii="Arial" w:hAnsi="Arial" w:cs="Arial"/>
                <w:lang w:val="es-CO"/>
              </w:rPr>
            </w:pPr>
            <w:r w:rsidRPr="00626239">
              <w:rPr>
                <w:rFonts w:ascii="Arial" w:hAnsi="Arial" w:cs="Arial"/>
              </w:rPr>
              <w:t>Responder por la seguridad e integridad de los vehículos mientras se encuentren en el establecimiento del contratista en cumplimiento de servicios solicitados.</w:t>
            </w:r>
          </w:p>
          <w:p w:rsidR="00854487" w:rsidRPr="00626239" w:rsidRDefault="00854487" w:rsidP="00854487">
            <w:pPr>
              <w:pStyle w:val="Prrafodelista"/>
              <w:numPr>
                <w:ilvl w:val="0"/>
                <w:numId w:val="30"/>
              </w:numPr>
              <w:jc w:val="both"/>
              <w:rPr>
                <w:rFonts w:ascii="Arial" w:hAnsi="Arial" w:cs="Arial"/>
                <w:lang w:val="es-CO"/>
              </w:rPr>
            </w:pPr>
            <w:r w:rsidRPr="00626239">
              <w:rPr>
                <w:rFonts w:ascii="Arial" w:hAnsi="Arial" w:cs="Arial"/>
              </w:rPr>
              <w:lastRenderedPageBreak/>
              <w:t>Garantizar que los repuestos suministrados en los vehículos cumplan con los plazos de calidad que son ofrecidos por los fabricantes</w:t>
            </w:r>
            <w:r w:rsidRPr="00626239">
              <w:rPr>
                <w:rFonts w:ascii="Arial" w:hAnsi="Arial" w:cs="Arial"/>
                <w:lang w:val="es-CO"/>
              </w:rPr>
              <w:t>.</w:t>
            </w:r>
          </w:p>
          <w:p w:rsidR="00854487" w:rsidRDefault="00854487" w:rsidP="00854487">
            <w:pPr>
              <w:pStyle w:val="Prrafodelista"/>
              <w:numPr>
                <w:ilvl w:val="0"/>
                <w:numId w:val="30"/>
              </w:numPr>
              <w:jc w:val="both"/>
              <w:rPr>
                <w:rFonts w:ascii="Arial" w:hAnsi="Arial" w:cs="Arial"/>
                <w:lang w:val="es-CO" w:eastAsia="es-CO"/>
              </w:rPr>
            </w:pPr>
            <w:r w:rsidRPr="00626239">
              <w:rPr>
                <w:rFonts w:ascii="Arial" w:hAnsi="Arial" w:cs="Arial"/>
              </w:rPr>
              <w:t xml:space="preserve">Remplazar, en forma inmediata y a sus expensas, sin costo alguno para la UNIVERSIDAD, todos los </w:t>
            </w:r>
            <w:r w:rsidR="006D6F95">
              <w:rPr>
                <w:rFonts w:ascii="Arial" w:hAnsi="Arial" w:cs="Arial"/>
              </w:rPr>
              <w:t>accesorios</w:t>
            </w:r>
            <w:r w:rsidRPr="00626239">
              <w:rPr>
                <w:rFonts w:ascii="Arial" w:hAnsi="Arial" w:cs="Arial"/>
              </w:rPr>
              <w:t xml:space="preserve"> y repuestos que resulten de mala calidad o con defectos de fabricación</w:t>
            </w:r>
            <w:r w:rsidRPr="00626239">
              <w:rPr>
                <w:rFonts w:ascii="Arial" w:hAnsi="Arial" w:cs="Arial"/>
                <w:lang w:val="es-CO"/>
              </w:rPr>
              <w:t>.</w:t>
            </w:r>
          </w:p>
          <w:p w:rsidR="00BA6693" w:rsidRPr="001D649C" w:rsidRDefault="00854487" w:rsidP="00854487">
            <w:pPr>
              <w:pStyle w:val="Prrafodelista"/>
              <w:numPr>
                <w:ilvl w:val="0"/>
                <w:numId w:val="30"/>
              </w:numPr>
              <w:autoSpaceDE w:val="0"/>
              <w:autoSpaceDN w:val="0"/>
              <w:adjustRightInd w:val="0"/>
              <w:jc w:val="both"/>
              <w:rPr>
                <w:rFonts w:ascii="Arial" w:hAnsi="Arial" w:cs="Arial"/>
                <w:sz w:val="22"/>
                <w:szCs w:val="22"/>
                <w:lang w:val="es-CO"/>
              </w:rPr>
            </w:pPr>
            <w:r w:rsidRPr="00626239">
              <w:rPr>
                <w:rFonts w:ascii="Arial" w:hAnsi="Arial" w:cs="Arial"/>
              </w:rPr>
              <w:t xml:space="preserve"> Garantizar que los elementos o repuestos cambiados serán originales, de primera calidad y no re manufacturados; excepcionalmente se podrán usar repuestos homologados que cumplan con las especificaciones técnicas del repuesto que se requiera y sobre el cual el contratista otorgue garantía, para el evento de instalación de repuesto homologado se requiera visto bueno escrito del supervisor del contrato.</w:t>
            </w:r>
          </w:p>
        </w:tc>
      </w:tr>
    </w:tbl>
    <w:p w:rsidR="00BA6693" w:rsidRPr="007452FA" w:rsidRDefault="00BA6693" w:rsidP="004A758B">
      <w:pPr>
        <w:jc w:val="both"/>
        <w:rPr>
          <w:rFonts w:ascii="Arial" w:hAnsi="Arial" w:cs="Arial"/>
          <w:sz w:val="22"/>
          <w:szCs w:val="22"/>
          <w:lang w:val="es-CO"/>
        </w:rPr>
      </w:pPr>
    </w:p>
    <w:p w:rsidR="00BA6693"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9836D9" w:rsidRDefault="009836D9" w:rsidP="004A758B">
      <w:pPr>
        <w:rPr>
          <w:rFonts w:ascii="Arial" w:hAnsi="Arial" w:cs="Arial"/>
          <w:b/>
          <w:sz w:val="22"/>
          <w:szCs w:val="22"/>
          <w:lang w:val="es-CO"/>
        </w:rPr>
      </w:pPr>
    </w:p>
    <w:p w:rsidR="009836D9" w:rsidRPr="007452FA" w:rsidRDefault="009836D9" w:rsidP="004A758B">
      <w:pPr>
        <w:rPr>
          <w:rFonts w:ascii="Arial" w:hAnsi="Arial" w:cs="Arial"/>
          <w:b/>
          <w:sz w:val="22"/>
          <w:szCs w:val="22"/>
          <w:lang w:val="es-CO"/>
        </w:rPr>
      </w:pP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9836D9" w:rsidP="009836D9">
            <w:pPr>
              <w:jc w:val="both"/>
              <w:rPr>
                <w:rFonts w:ascii="Arial" w:hAnsi="Arial" w:cs="Arial"/>
                <w:sz w:val="22"/>
                <w:szCs w:val="22"/>
                <w:lang w:val="es-CO"/>
              </w:rPr>
            </w:pPr>
            <w:r>
              <w:rPr>
                <w:rFonts w:ascii="Arial" w:hAnsi="Arial" w:cs="Arial"/>
                <w:color w:val="000000"/>
                <w:sz w:val="22"/>
                <w:szCs w:val="22"/>
              </w:rPr>
              <w:t>La Universidad de Cundinamarca pagará al contratista el valor de la Orden Contractual en mensualidades vencidas según el servicio prestado, dentro de los treinta (30) días calendario siguientes al recibido del servicio</w:t>
            </w:r>
            <w:r>
              <w:rPr>
                <w:rFonts w:ascii="Arial" w:hAnsi="Arial" w:cs="Arial"/>
                <w:b/>
                <w:bCs/>
                <w:color w:val="000000"/>
                <w:sz w:val="22"/>
                <w:szCs w:val="22"/>
              </w:rPr>
              <w:t xml:space="preserve">, </w:t>
            </w:r>
            <w:r w:rsidRPr="00D57FC5">
              <w:rPr>
                <w:rFonts w:ascii="Arial" w:hAnsi="Arial" w:cs="Arial"/>
                <w:iCs/>
                <w:sz w:val="22"/>
                <w:szCs w:val="22"/>
              </w:rPr>
              <w:t>p</w:t>
            </w:r>
            <w:r w:rsidRPr="00D57FC5">
              <w:rPr>
                <w:rFonts w:ascii="Arial" w:hAnsi="Arial" w:cs="Arial"/>
                <w:kern w:val="16"/>
                <w:sz w:val="22"/>
                <w:szCs w:val="22"/>
              </w:rPr>
              <w:t>revio el cumplimiento de los siguientes requisitos: 1. Presentación por parte del contratista de factura o cuenta de cobro. 2. Certificación de recibido a satisfacción suscrito por el supervisor 3. Disponibilidad de recursos. 4.</w:t>
            </w:r>
            <w:r w:rsidRPr="00D57FC5">
              <w:rPr>
                <w:rFonts w:ascii="Arial" w:hAnsi="Arial" w:cs="Arial"/>
                <w:sz w:val="22"/>
                <w:szCs w:val="22"/>
              </w:rPr>
              <w:t xml:space="preserve"> Certificación de encontrarse al día en el pago de aportes a seguridad social y parafiscales de la empresa y del personal contratado (artículo 50 de la Ley 789 de 2002, inciso segundo y parágrafo 1 del 41 de la Ley 80 de 1993 que fue modificado por el artículo 23 de la Ley 1150 de 2007- ICBF, Caja de Compensación Familiar  y SENA), suscrito por el representante legal o el revisor fiscal de la entidad si está obligada a tenerlo. </w:t>
            </w:r>
            <w:r>
              <w:rPr>
                <w:rFonts w:ascii="Arial" w:hAnsi="Arial" w:cs="Arial"/>
                <w:kern w:val="16"/>
                <w:sz w:val="22"/>
                <w:szCs w:val="22"/>
                <w:lang w:val="es-CO"/>
              </w:rPr>
              <w:t>5</w:t>
            </w:r>
            <w:r w:rsidRPr="00D57FC5">
              <w:rPr>
                <w:rFonts w:ascii="Arial" w:hAnsi="Arial" w:cs="Arial"/>
                <w:kern w:val="16"/>
                <w:sz w:val="22"/>
                <w:szCs w:val="22"/>
                <w:lang w:val="es-CO"/>
              </w:rPr>
              <w:t>.</w:t>
            </w:r>
            <w:r w:rsidRPr="00D57FC5">
              <w:rPr>
                <w:rFonts w:ascii="Arial" w:hAnsi="Arial" w:cs="Arial"/>
                <w:kern w:val="16"/>
                <w:sz w:val="22"/>
                <w:szCs w:val="22"/>
              </w:rPr>
              <w:t xml:space="preserve"> </w:t>
            </w:r>
            <w:r>
              <w:rPr>
                <w:rFonts w:ascii="Arial" w:hAnsi="Arial" w:cs="Arial"/>
                <w:color w:val="000000"/>
                <w:sz w:val="22"/>
                <w:szCs w:val="22"/>
              </w:rPr>
              <w:t>Los demás documentos exigidos por el Área Financiera de la Universidad de Cundinamarca.</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lastRenderedPageBreak/>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Default="00BA6693" w:rsidP="001D649C">
      <w:pPr>
        <w:pStyle w:val="Prrafodelista"/>
        <w:numPr>
          <w:ilvl w:val="0"/>
          <w:numId w:val="23"/>
        </w:numPr>
        <w:rPr>
          <w:rFonts w:ascii="Arial" w:hAnsi="Arial" w:cs="Arial"/>
          <w:b/>
          <w:sz w:val="22"/>
          <w:szCs w:val="22"/>
          <w:lang w:val="es-CO"/>
        </w:rPr>
      </w:pPr>
      <w:r w:rsidRPr="007452FA">
        <w:rPr>
          <w:rFonts w:ascii="Arial" w:hAnsi="Arial" w:cs="Arial"/>
          <w:b/>
          <w:sz w:val="22"/>
          <w:szCs w:val="22"/>
          <w:lang w:val="es-CO"/>
        </w:rPr>
        <w:t>PRESENTACIÓN</w:t>
      </w:r>
    </w:p>
    <w:p w:rsidR="001D649C" w:rsidRPr="001D649C" w:rsidRDefault="001D649C" w:rsidP="001D649C">
      <w:pPr>
        <w:rPr>
          <w:rFonts w:ascii="Arial" w:hAnsi="Arial" w:cs="Arial"/>
          <w:b/>
          <w:sz w:val="22"/>
          <w:szCs w:val="22"/>
          <w:lang w:val="es-CO"/>
        </w:rPr>
      </w:pP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9836D9" w:rsidRPr="007452FA" w:rsidRDefault="009836D9" w:rsidP="004A758B">
      <w:pPr>
        <w:jc w:val="both"/>
        <w:rPr>
          <w:rStyle w:val="apple-converted-space"/>
          <w:rFonts w:ascii="Arial" w:eastAsia="Arial" w:hAnsi="Arial" w:cs="Arial"/>
          <w:b/>
          <w:bCs/>
          <w:sz w:val="22"/>
          <w:szCs w:val="22"/>
          <w:lang w:val="es-CO"/>
        </w:rPr>
      </w:pP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En caso de que se presenten errores aritméticos en las operaciones que generen los datos de la cotización, LA UNIVERSIDAD DE </w:t>
            </w:r>
            <w:r w:rsidRPr="007452FA">
              <w:rPr>
                <w:rFonts w:ascii="Arial" w:hAnsi="Arial" w:cs="Arial"/>
                <w:color w:val="000000"/>
                <w:sz w:val="22"/>
                <w:szCs w:val="22"/>
                <w:lang w:val="es-CO" w:eastAsia="es-CO"/>
              </w:rPr>
              <w:lastRenderedPageBreak/>
              <w:t>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Elaboró</w:t>
      </w:r>
      <w:proofErr w:type="gramStart"/>
      <w:r w:rsidRPr="007452FA">
        <w:rPr>
          <w:rFonts w:ascii="Arial" w:hAnsi="Arial" w:cs="Arial"/>
          <w:sz w:val="16"/>
          <w:szCs w:val="16"/>
          <w:lang w:val="es-CO"/>
        </w:rPr>
        <w:t xml:space="preserve">:  </w:t>
      </w:r>
      <w:r w:rsidR="009836D9">
        <w:rPr>
          <w:rFonts w:ascii="Arial" w:hAnsi="Arial" w:cs="Arial"/>
          <w:sz w:val="16"/>
          <w:szCs w:val="16"/>
          <w:lang w:val="es-CO"/>
        </w:rPr>
        <w:t>Javier</w:t>
      </w:r>
      <w:proofErr w:type="gramEnd"/>
      <w:r w:rsidR="009836D9">
        <w:rPr>
          <w:rFonts w:ascii="Arial" w:hAnsi="Arial" w:cs="Arial"/>
          <w:sz w:val="16"/>
          <w:szCs w:val="16"/>
          <w:lang w:val="es-CO"/>
        </w:rPr>
        <w:t xml:space="preserve"> Sarmiento</w:t>
      </w:r>
    </w:p>
    <w:p w:rsidR="00BA6693" w:rsidRPr="007452FA" w:rsidRDefault="00BA6693" w:rsidP="004A758B">
      <w:pPr>
        <w:pStyle w:val="Prrafodelista"/>
        <w:ind w:left="0"/>
        <w:rPr>
          <w:rFonts w:ascii="Arial" w:hAnsi="Arial" w:cs="Arial"/>
          <w:sz w:val="16"/>
          <w:szCs w:val="16"/>
          <w:lang w:val="es-CO"/>
        </w:rPr>
      </w:pPr>
    </w:p>
    <w:p w:rsidR="00AD7E67" w:rsidRPr="001A6809" w:rsidRDefault="009836D9" w:rsidP="005744C9">
      <w:pPr>
        <w:pStyle w:val="Prrafodelista"/>
        <w:ind w:left="0"/>
        <w:jc w:val="both"/>
        <w:rPr>
          <w:rFonts w:ascii="Arial" w:hAnsi="Arial" w:cs="Arial"/>
          <w:color w:val="000000" w:themeColor="text1"/>
          <w:sz w:val="16"/>
          <w:szCs w:val="16"/>
          <w:lang w:val="es-CO"/>
        </w:rPr>
      </w:pPr>
      <w:bookmarkStart w:id="0" w:name="_GoBack"/>
      <w:r w:rsidRPr="001A6809">
        <w:rPr>
          <w:rFonts w:ascii="Arial" w:hAnsi="Arial" w:cs="Arial"/>
          <w:sz w:val="16"/>
          <w:szCs w:val="16"/>
          <w:lang w:val="es-CO"/>
        </w:rPr>
        <w:t>1</w:t>
      </w:r>
      <w:r w:rsidR="00E95637" w:rsidRPr="001A6809">
        <w:rPr>
          <w:rFonts w:ascii="Arial" w:hAnsi="Arial" w:cs="Arial"/>
          <w:sz w:val="16"/>
          <w:szCs w:val="16"/>
          <w:lang w:val="es-CO"/>
        </w:rPr>
        <w:t>2.1-14.1.</w:t>
      </w:r>
      <w:bookmarkEnd w:id="0"/>
    </w:p>
    <w:sectPr w:rsidR="00AD7E67" w:rsidRPr="001A6809"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F3B" w:rsidRDefault="004B7F3B" w:rsidP="0044036E">
      <w:r>
        <w:separator/>
      </w:r>
    </w:p>
  </w:endnote>
  <w:endnote w:type="continuationSeparator" w:id="0">
    <w:p w:rsidR="004B7F3B" w:rsidRDefault="004B7F3B"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93A" w:rsidRPr="00014059" w:rsidRDefault="00DB093A"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DB093A" w:rsidRPr="00014059" w:rsidRDefault="00DB093A" w:rsidP="008463EC">
    <w:pPr>
      <w:jc w:val="center"/>
      <w:rPr>
        <w:rFonts w:ascii="Arial" w:hAnsi="Arial" w:cs="Arial"/>
        <w:sz w:val="16"/>
        <w:szCs w:val="16"/>
      </w:rPr>
    </w:pPr>
    <w:r w:rsidRPr="00014059">
      <w:rPr>
        <w:rFonts w:ascii="Arial" w:hAnsi="Arial" w:cs="Arial"/>
        <w:sz w:val="16"/>
        <w:szCs w:val="16"/>
      </w:rPr>
      <w:t xml:space="preserve">  Teléfono (091) 8281483  Línea Gratuita 018000180414                                                                                                                              </w:t>
    </w:r>
  </w:p>
  <w:p w:rsidR="00DB093A" w:rsidRPr="00014059" w:rsidRDefault="00DB093A" w:rsidP="00447B61">
    <w:pPr>
      <w:jc w:val="center"/>
      <w:rPr>
        <w:rFonts w:ascii="Arial" w:hAnsi="Arial" w:cs="Arial"/>
        <w:sz w:val="16"/>
        <w:szCs w:val="16"/>
      </w:rPr>
    </w:pPr>
    <w:hyperlink r:id="rId1" w:history="1">
      <w:r w:rsidRPr="00E22AA6">
        <w:rPr>
          <w:rStyle w:val="Hipervnculo"/>
          <w:rFonts w:ascii="Arial" w:hAnsi="Arial" w:cs="Arial"/>
          <w:sz w:val="16"/>
          <w:szCs w:val="16"/>
        </w:rPr>
        <w:t>www.ucundinamarca.edu.co</w:t>
      </w:r>
    </w:hyperlink>
    <w:r>
      <w:rPr>
        <w:rFonts w:ascii="Arial" w:hAnsi="Arial" w:cs="Arial"/>
        <w:sz w:val="16"/>
        <w:szCs w:val="16"/>
      </w:rPr>
      <w:t xml:space="preserve"> </w:t>
    </w:r>
    <w:r w:rsidRPr="00014059">
      <w:rPr>
        <w:rFonts w:ascii="Arial" w:hAnsi="Arial" w:cs="Arial"/>
        <w:sz w:val="16"/>
        <w:szCs w:val="16"/>
      </w:rPr>
      <w:t xml:space="preserve">  E-mail: </w:t>
    </w:r>
    <w:hyperlink r:id="rId2" w:history="1">
      <w:r w:rsidRPr="00E22AA6">
        <w:rPr>
          <w:rStyle w:val="Hipervnculo"/>
          <w:rFonts w:ascii="Arial" w:hAnsi="Arial" w:cs="Arial"/>
          <w:sz w:val="16"/>
          <w:szCs w:val="16"/>
        </w:rPr>
        <w:t>info@ucundinamarca.edu.co</w:t>
      </w:r>
    </w:hyperlink>
    <w:r>
      <w:rPr>
        <w:rFonts w:ascii="Arial" w:hAnsi="Arial" w:cs="Arial"/>
        <w:sz w:val="16"/>
        <w:szCs w:val="16"/>
      </w:rPr>
      <w:t xml:space="preserve"> </w:t>
    </w:r>
  </w:p>
  <w:p w:rsidR="00DB093A" w:rsidRPr="00014059" w:rsidRDefault="00DB093A"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DB093A" w:rsidRPr="00014059" w:rsidRDefault="00DB093A" w:rsidP="00447B61">
    <w:pPr>
      <w:tabs>
        <w:tab w:val="center" w:pos="4419"/>
        <w:tab w:val="right" w:pos="8838"/>
      </w:tabs>
      <w:adjustRightInd w:val="0"/>
      <w:ind w:left="709"/>
      <w:jc w:val="center"/>
      <w:rPr>
        <w:rFonts w:ascii="Arial" w:hAnsi="Arial" w:cs="Arial"/>
        <w:iCs/>
        <w:sz w:val="16"/>
        <w:szCs w:val="16"/>
      </w:rPr>
    </w:pPr>
  </w:p>
  <w:p w:rsidR="00DB093A" w:rsidRPr="00014059" w:rsidRDefault="00DB093A"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DB093A" w:rsidRPr="00014059" w:rsidRDefault="00DB093A"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F3B" w:rsidRDefault="004B7F3B" w:rsidP="0044036E">
      <w:r>
        <w:separator/>
      </w:r>
    </w:p>
  </w:footnote>
  <w:footnote w:type="continuationSeparator" w:id="0">
    <w:p w:rsidR="004B7F3B" w:rsidRDefault="004B7F3B"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93A" w:rsidRDefault="00DB093A"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DB093A" w:rsidRPr="00E42895" w:rsidTr="006B6EBE">
      <w:trPr>
        <w:trHeight w:val="237"/>
        <w:jc w:val="center"/>
      </w:trPr>
      <w:tc>
        <w:tcPr>
          <w:tcW w:w="1002" w:type="dxa"/>
          <w:vMerge w:val="restart"/>
          <w:vAlign w:val="center"/>
        </w:tcPr>
        <w:p w:rsidR="00DB093A" w:rsidRPr="00E42895" w:rsidRDefault="00DB093A" w:rsidP="006B6EBE">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DB093A" w:rsidRPr="00EB3B8E" w:rsidRDefault="00DB093A" w:rsidP="006B6EBE">
          <w:pPr>
            <w:jc w:val="center"/>
            <w:rPr>
              <w:rFonts w:ascii="Arial" w:hAnsi="Arial" w:cs="Arial"/>
              <w:b/>
              <w:color w:val="000000"/>
            </w:rPr>
          </w:pPr>
          <w:r>
            <w:rPr>
              <w:rFonts w:ascii="Arial" w:hAnsi="Arial" w:cs="Arial"/>
              <w:b/>
              <w:color w:val="000000"/>
            </w:rPr>
            <w:t>MACROPROCESO DE APOYO</w:t>
          </w:r>
        </w:p>
      </w:tc>
      <w:tc>
        <w:tcPr>
          <w:tcW w:w="2434" w:type="dxa"/>
          <w:vAlign w:val="center"/>
        </w:tcPr>
        <w:p w:rsidR="00DB093A" w:rsidRPr="00EB3B8E" w:rsidRDefault="00DB093A"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DB093A" w:rsidRPr="00E42895" w:rsidTr="006B6EBE">
      <w:trPr>
        <w:trHeight w:val="235"/>
        <w:jc w:val="center"/>
      </w:trPr>
      <w:tc>
        <w:tcPr>
          <w:tcW w:w="1002" w:type="dxa"/>
          <w:vMerge/>
        </w:tcPr>
        <w:p w:rsidR="00DB093A" w:rsidRPr="00E42895" w:rsidRDefault="00DB093A" w:rsidP="006B6EBE">
          <w:pPr>
            <w:rPr>
              <w:rFonts w:ascii="Arial" w:hAnsi="Arial" w:cs="Arial"/>
              <w:color w:val="000000"/>
              <w:szCs w:val="16"/>
            </w:rPr>
          </w:pPr>
        </w:p>
      </w:tc>
      <w:tc>
        <w:tcPr>
          <w:tcW w:w="4937" w:type="dxa"/>
          <w:shd w:val="clear" w:color="auto" w:fill="auto"/>
          <w:vAlign w:val="center"/>
        </w:tcPr>
        <w:p w:rsidR="00DB093A" w:rsidRPr="00EB3B8E" w:rsidRDefault="00DB093A" w:rsidP="006B6EBE">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DB093A" w:rsidRPr="00EB3B8E" w:rsidRDefault="00DB093A" w:rsidP="006B6EBE">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DB093A" w:rsidRPr="00E42895" w:rsidTr="006B6EBE">
      <w:trPr>
        <w:trHeight w:val="215"/>
        <w:jc w:val="center"/>
      </w:trPr>
      <w:tc>
        <w:tcPr>
          <w:tcW w:w="1002" w:type="dxa"/>
          <w:vMerge/>
        </w:tcPr>
        <w:p w:rsidR="00DB093A" w:rsidRPr="00E42895" w:rsidRDefault="00DB093A" w:rsidP="006B6EBE">
          <w:pPr>
            <w:rPr>
              <w:rFonts w:ascii="Arial" w:hAnsi="Arial" w:cs="Arial"/>
              <w:color w:val="000000"/>
              <w:szCs w:val="16"/>
            </w:rPr>
          </w:pPr>
        </w:p>
      </w:tc>
      <w:tc>
        <w:tcPr>
          <w:tcW w:w="4937" w:type="dxa"/>
          <w:vMerge w:val="restart"/>
          <w:shd w:val="clear" w:color="auto" w:fill="auto"/>
          <w:vAlign w:val="center"/>
        </w:tcPr>
        <w:p w:rsidR="00DB093A" w:rsidRPr="00EB3B8E" w:rsidRDefault="00DB093A" w:rsidP="006B6EBE">
          <w:pPr>
            <w:jc w:val="center"/>
            <w:rPr>
              <w:rFonts w:ascii="Arial" w:hAnsi="Arial" w:cs="Arial"/>
              <w:b/>
            </w:rPr>
          </w:pPr>
          <w:r>
            <w:rPr>
              <w:rFonts w:ascii="Arial" w:hAnsi="Arial" w:cs="Arial"/>
              <w:b/>
              <w:color w:val="000000"/>
            </w:rPr>
            <w:t xml:space="preserve">SOLICITUD DE COTIZACIÓN </w:t>
          </w:r>
        </w:p>
      </w:tc>
      <w:tc>
        <w:tcPr>
          <w:tcW w:w="2434" w:type="dxa"/>
          <w:vAlign w:val="center"/>
        </w:tcPr>
        <w:p w:rsidR="00DB093A" w:rsidRPr="00EB3B8E" w:rsidRDefault="00DB093A" w:rsidP="006B6EBE">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DB093A" w:rsidRPr="00E42895" w:rsidTr="006B6EBE">
      <w:trPr>
        <w:trHeight w:val="245"/>
        <w:jc w:val="center"/>
      </w:trPr>
      <w:tc>
        <w:tcPr>
          <w:tcW w:w="1002" w:type="dxa"/>
          <w:vMerge/>
        </w:tcPr>
        <w:p w:rsidR="00DB093A" w:rsidRPr="00E42895" w:rsidRDefault="00DB093A" w:rsidP="006B6EBE">
          <w:pPr>
            <w:rPr>
              <w:rFonts w:ascii="Arial" w:hAnsi="Arial" w:cs="Arial"/>
              <w:color w:val="000000"/>
              <w:szCs w:val="16"/>
            </w:rPr>
          </w:pPr>
        </w:p>
      </w:tc>
      <w:tc>
        <w:tcPr>
          <w:tcW w:w="4937" w:type="dxa"/>
          <w:vMerge/>
          <w:shd w:val="clear" w:color="auto" w:fill="auto"/>
          <w:vAlign w:val="center"/>
        </w:tcPr>
        <w:p w:rsidR="00DB093A" w:rsidRPr="00EB3B8E" w:rsidRDefault="00DB093A" w:rsidP="006B6EBE">
          <w:pPr>
            <w:jc w:val="center"/>
            <w:rPr>
              <w:rFonts w:ascii="Arial" w:hAnsi="Arial" w:cs="Arial"/>
              <w:b/>
            </w:rPr>
          </w:pPr>
        </w:p>
      </w:tc>
      <w:tc>
        <w:tcPr>
          <w:tcW w:w="2434" w:type="dxa"/>
          <w:vAlign w:val="center"/>
        </w:tcPr>
        <w:p w:rsidR="00DB093A" w:rsidRPr="00EB3B8E" w:rsidRDefault="00DB093A" w:rsidP="006B6EBE">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1A6809">
            <w:rPr>
              <w:rStyle w:val="Nmerodepgina"/>
              <w:rFonts w:ascii="Arial" w:hAnsi="Arial" w:cs="Arial"/>
              <w:b/>
              <w:noProof/>
            </w:rPr>
            <w:t>20</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1A6809">
            <w:rPr>
              <w:rStyle w:val="Nmerodepgina"/>
              <w:rFonts w:ascii="Arial" w:hAnsi="Arial" w:cs="Arial"/>
              <w:b/>
              <w:noProof/>
            </w:rPr>
            <w:t>22</w:t>
          </w:r>
          <w:r>
            <w:rPr>
              <w:rStyle w:val="Nmerodepgina"/>
              <w:rFonts w:ascii="Arial" w:hAnsi="Arial" w:cs="Arial"/>
              <w:b/>
              <w:noProof/>
            </w:rPr>
            <w:fldChar w:fldCharType="end"/>
          </w:r>
        </w:p>
      </w:tc>
    </w:tr>
  </w:tbl>
  <w:p w:rsidR="00DB093A" w:rsidRPr="00B40BF9" w:rsidRDefault="00DB093A"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nsid w:val="140242CB"/>
    <w:multiLevelType w:val="hybridMultilevel"/>
    <w:tmpl w:val="EF3202AE"/>
    <w:lvl w:ilvl="0" w:tplc="9104D45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0A51732"/>
    <w:multiLevelType w:val="hybridMultilevel"/>
    <w:tmpl w:val="228C9DCC"/>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54D2A79"/>
    <w:multiLevelType w:val="hybridMultilevel"/>
    <w:tmpl w:val="C90AFDA6"/>
    <w:lvl w:ilvl="0" w:tplc="C8E0DED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9FF5CA5"/>
    <w:multiLevelType w:val="multilevel"/>
    <w:tmpl w:val="F2205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DCD1C61"/>
    <w:multiLevelType w:val="hybridMultilevel"/>
    <w:tmpl w:val="D88C24A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7C16CAF"/>
    <w:multiLevelType w:val="hybridMultilevel"/>
    <w:tmpl w:val="83B67B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nsid w:val="48C02123"/>
    <w:multiLevelType w:val="hybridMultilevel"/>
    <w:tmpl w:val="E0469760"/>
    <w:lvl w:ilvl="0" w:tplc="DFF4160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4DFB55AE"/>
    <w:multiLevelType w:val="multilevel"/>
    <w:tmpl w:val="807200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52D576C"/>
    <w:multiLevelType w:val="hybridMultilevel"/>
    <w:tmpl w:val="0D5AB5DA"/>
    <w:lvl w:ilvl="0" w:tplc="0422D2E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59DC1B4D"/>
    <w:multiLevelType w:val="hybridMultilevel"/>
    <w:tmpl w:val="345ABE0C"/>
    <w:lvl w:ilvl="0" w:tplc="A662A0B2">
      <w:start w:val="16"/>
      <w:numFmt w:val="bullet"/>
      <w:lvlText w:val=""/>
      <w:lvlJc w:val="left"/>
      <w:pPr>
        <w:ind w:left="360" w:hanging="360"/>
      </w:pPr>
      <w:rPr>
        <w:rFonts w:ascii="Symbol" w:eastAsia="Calibri" w:hAnsi="Symbo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06C6047"/>
    <w:multiLevelType w:val="multilevel"/>
    <w:tmpl w:val="9E1049D4"/>
    <w:lvl w:ilvl="0">
      <w:start w:val="7"/>
      <w:numFmt w:val="decimal"/>
      <w:lvlText w:val="%1."/>
      <w:lvlJc w:val="left"/>
      <w:pPr>
        <w:ind w:left="360" w:hanging="360"/>
      </w:pPr>
      <w:rPr>
        <w:rFonts w:eastAsia="Arial Unicode MS"/>
      </w:rPr>
    </w:lvl>
    <w:lvl w:ilvl="1">
      <w:start w:val="4"/>
      <w:numFmt w:val="decimal"/>
      <w:lvlText w:val="%1.%2."/>
      <w:lvlJc w:val="left"/>
      <w:pPr>
        <w:ind w:left="720" w:hanging="720"/>
      </w:pPr>
      <w:rPr>
        <w:rFonts w:ascii="Arial" w:eastAsia="Arial Unicode MS" w:hAnsi="Arial" w:cs="Arial" w:hint="default"/>
        <w:b/>
      </w:rPr>
    </w:lvl>
    <w:lvl w:ilvl="2">
      <w:start w:val="1"/>
      <w:numFmt w:val="decimal"/>
      <w:lvlText w:val="%1.%2.%3."/>
      <w:lvlJc w:val="left"/>
      <w:pPr>
        <w:ind w:left="720" w:hanging="720"/>
      </w:pPr>
      <w:rPr>
        <w:rFonts w:eastAsia="Arial Unicode MS"/>
      </w:rPr>
    </w:lvl>
    <w:lvl w:ilvl="3">
      <w:start w:val="1"/>
      <w:numFmt w:val="decimal"/>
      <w:lvlText w:val="%1.%2.%3.%4."/>
      <w:lvlJc w:val="left"/>
      <w:pPr>
        <w:ind w:left="1080" w:hanging="108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440" w:hanging="144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800" w:hanging="1800"/>
      </w:pPr>
      <w:rPr>
        <w:rFonts w:eastAsia="Arial Unicode MS"/>
      </w:rPr>
    </w:lvl>
    <w:lvl w:ilvl="8">
      <w:start w:val="1"/>
      <w:numFmt w:val="decimal"/>
      <w:lvlText w:val="%1.%2.%3.%4.%5.%6.%7.%8.%9."/>
      <w:lvlJc w:val="left"/>
      <w:pPr>
        <w:ind w:left="1800" w:hanging="1800"/>
      </w:pPr>
      <w:rPr>
        <w:rFonts w:eastAsia="Arial Unicode MS"/>
      </w:rPr>
    </w:lvl>
  </w:abstractNum>
  <w:abstractNum w:abstractNumId="24">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C361662"/>
    <w:multiLevelType w:val="hybridMultilevel"/>
    <w:tmpl w:val="E3DC093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0732B78"/>
    <w:multiLevelType w:val="hybridMultilevel"/>
    <w:tmpl w:val="5954693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77E67341"/>
    <w:multiLevelType w:val="hybridMultilevel"/>
    <w:tmpl w:val="C90AFDA6"/>
    <w:lvl w:ilvl="0" w:tplc="C8E0DED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4"/>
  </w:num>
  <w:num w:numId="2">
    <w:abstractNumId w:val="13"/>
  </w:num>
  <w:num w:numId="3">
    <w:abstractNumId w:val="2"/>
  </w:num>
  <w:num w:numId="4">
    <w:abstractNumId w:val="1"/>
  </w:num>
  <w:num w:numId="5">
    <w:abstractNumId w:val="3"/>
  </w:num>
  <w:num w:numId="6">
    <w:abstractNumId w:val="11"/>
  </w:num>
  <w:num w:numId="7">
    <w:abstractNumId w:val="6"/>
  </w:num>
  <w:num w:numId="8">
    <w:abstractNumId w:val="10"/>
  </w:num>
  <w:num w:numId="9">
    <w:abstractNumId w:val="7"/>
  </w:num>
  <w:num w:numId="10">
    <w:abstractNumId w:val="0"/>
  </w:num>
  <w:num w:numId="11">
    <w:abstractNumId w:val="15"/>
  </w:num>
  <w:num w:numId="12">
    <w:abstractNumId w:val="5"/>
  </w:num>
  <w:num w:numId="13">
    <w:abstractNumId w:val="22"/>
  </w:num>
  <w:num w:numId="14">
    <w:abstractNumId w:val="26"/>
  </w:num>
  <w:num w:numId="15">
    <w:abstractNumId w:val="21"/>
  </w:num>
  <w:num w:numId="16">
    <w:abstractNumId w:val="18"/>
  </w:num>
  <w:num w:numId="17">
    <w:abstractNumId w:val="4"/>
  </w:num>
  <w:num w:numId="18">
    <w:abstractNumId w:val="16"/>
  </w:num>
  <w:num w:numId="19">
    <w:abstractNumId w:val="8"/>
  </w:num>
  <w:num w:numId="20">
    <w:abstractNumId w:val="2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7"/>
  </w:num>
  <w:num w:numId="24">
    <w:abstractNumId w:val="12"/>
  </w:num>
  <w:num w:numId="25">
    <w:abstractNumId w:val="19"/>
  </w:num>
  <w:num w:numId="26">
    <w:abstractNumId w:val="28"/>
  </w:num>
  <w:num w:numId="27">
    <w:abstractNumId w:val="20"/>
  </w:num>
  <w:num w:numId="28">
    <w:abstractNumId w:val="14"/>
  </w:num>
  <w:num w:numId="29">
    <w:abstractNumId w:val="2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6C11"/>
    <w:rsid w:val="00152E87"/>
    <w:rsid w:val="00166AFA"/>
    <w:rsid w:val="001A6809"/>
    <w:rsid w:val="001C0AC1"/>
    <w:rsid w:val="001C20B7"/>
    <w:rsid w:val="001D19E1"/>
    <w:rsid w:val="001D649C"/>
    <w:rsid w:val="00204554"/>
    <w:rsid w:val="00205309"/>
    <w:rsid w:val="0021626A"/>
    <w:rsid w:val="00222086"/>
    <w:rsid w:val="00231107"/>
    <w:rsid w:val="0025575E"/>
    <w:rsid w:val="00266EBB"/>
    <w:rsid w:val="00285A52"/>
    <w:rsid w:val="00292130"/>
    <w:rsid w:val="002A65E8"/>
    <w:rsid w:val="002A7C97"/>
    <w:rsid w:val="002E4D38"/>
    <w:rsid w:val="0033315E"/>
    <w:rsid w:val="003404A3"/>
    <w:rsid w:val="00340A98"/>
    <w:rsid w:val="003862EB"/>
    <w:rsid w:val="003D6EB8"/>
    <w:rsid w:val="003E35EA"/>
    <w:rsid w:val="003E6A86"/>
    <w:rsid w:val="00400054"/>
    <w:rsid w:val="0044036E"/>
    <w:rsid w:val="00442F6B"/>
    <w:rsid w:val="00447B61"/>
    <w:rsid w:val="00470C47"/>
    <w:rsid w:val="00477117"/>
    <w:rsid w:val="004A758B"/>
    <w:rsid w:val="004B7F3B"/>
    <w:rsid w:val="004D73AA"/>
    <w:rsid w:val="004E3729"/>
    <w:rsid w:val="004F3DFD"/>
    <w:rsid w:val="004F4228"/>
    <w:rsid w:val="00532A49"/>
    <w:rsid w:val="005744C9"/>
    <w:rsid w:val="0059706A"/>
    <w:rsid w:val="005A6779"/>
    <w:rsid w:val="005B05C9"/>
    <w:rsid w:val="005B408E"/>
    <w:rsid w:val="005B43DE"/>
    <w:rsid w:val="005C4A02"/>
    <w:rsid w:val="005F6C29"/>
    <w:rsid w:val="00610723"/>
    <w:rsid w:val="006232A8"/>
    <w:rsid w:val="0064730D"/>
    <w:rsid w:val="00663084"/>
    <w:rsid w:val="00664485"/>
    <w:rsid w:val="0069115C"/>
    <w:rsid w:val="006A5715"/>
    <w:rsid w:val="006A7944"/>
    <w:rsid w:val="006B6EBE"/>
    <w:rsid w:val="006C5D4D"/>
    <w:rsid w:val="006D6F95"/>
    <w:rsid w:val="0070000B"/>
    <w:rsid w:val="00711960"/>
    <w:rsid w:val="00727A5C"/>
    <w:rsid w:val="007409BA"/>
    <w:rsid w:val="007452FA"/>
    <w:rsid w:val="00777A10"/>
    <w:rsid w:val="00793462"/>
    <w:rsid w:val="007C31B3"/>
    <w:rsid w:val="007C6721"/>
    <w:rsid w:val="007D2922"/>
    <w:rsid w:val="007D59C0"/>
    <w:rsid w:val="007D5F28"/>
    <w:rsid w:val="00800720"/>
    <w:rsid w:val="00806886"/>
    <w:rsid w:val="008463EC"/>
    <w:rsid w:val="00854487"/>
    <w:rsid w:val="00865F1A"/>
    <w:rsid w:val="008716EB"/>
    <w:rsid w:val="008728D2"/>
    <w:rsid w:val="00880382"/>
    <w:rsid w:val="0089161F"/>
    <w:rsid w:val="008A66B4"/>
    <w:rsid w:val="008C11EF"/>
    <w:rsid w:val="008D19A3"/>
    <w:rsid w:val="008D7DB0"/>
    <w:rsid w:val="008F03BC"/>
    <w:rsid w:val="00904065"/>
    <w:rsid w:val="009157A9"/>
    <w:rsid w:val="00917F9B"/>
    <w:rsid w:val="00932BFB"/>
    <w:rsid w:val="00935C0B"/>
    <w:rsid w:val="00936358"/>
    <w:rsid w:val="00953B68"/>
    <w:rsid w:val="0095467C"/>
    <w:rsid w:val="009706EA"/>
    <w:rsid w:val="0097589F"/>
    <w:rsid w:val="009836D9"/>
    <w:rsid w:val="009A7168"/>
    <w:rsid w:val="009C080E"/>
    <w:rsid w:val="009C56C3"/>
    <w:rsid w:val="009F781D"/>
    <w:rsid w:val="00A11A5F"/>
    <w:rsid w:val="00A1557A"/>
    <w:rsid w:val="00A23479"/>
    <w:rsid w:val="00A32D88"/>
    <w:rsid w:val="00A448E3"/>
    <w:rsid w:val="00A638CC"/>
    <w:rsid w:val="00A67113"/>
    <w:rsid w:val="00A831E5"/>
    <w:rsid w:val="00A9037C"/>
    <w:rsid w:val="00A978E3"/>
    <w:rsid w:val="00AB4466"/>
    <w:rsid w:val="00AB7115"/>
    <w:rsid w:val="00AD7E67"/>
    <w:rsid w:val="00AE7A64"/>
    <w:rsid w:val="00B03AD8"/>
    <w:rsid w:val="00B40BF9"/>
    <w:rsid w:val="00B5349E"/>
    <w:rsid w:val="00B81C47"/>
    <w:rsid w:val="00BA2F43"/>
    <w:rsid w:val="00BA6693"/>
    <w:rsid w:val="00C00F49"/>
    <w:rsid w:val="00C06419"/>
    <w:rsid w:val="00C11255"/>
    <w:rsid w:val="00C25823"/>
    <w:rsid w:val="00C2750B"/>
    <w:rsid w:val="00C31B20"/>
    <w:rsid w:val="00C45A77"/>
    <w:rsid w:val="00C50B79"/>
    <w:rsid w:val="00C52339"/>
    <w:rsid w:val="00C55924"/>
    <w:rsid w:val="00C60B67"/>
    <w:rsid w:val="00C6160C"/>
    <w:rsid w:val="00C71493"/>
    <w:rsid w:val="00CC248C"/>
    <w:rsid w:val="00CD196D"/>
    <w:rsid w:val="00CD1CDA"/>
    <w:rsid w:val="00CF17F8"/>
    <w:rsid w:val="00D31D3D"/>
    <w:rsid w:val="00D51C02"/>
    <w:rsid w:val="00D57751"/>
    <w:rsid w:val="00D741F8"/>
    <w:rsid w:val="00D77A82"/>
    <w:rsid w:val="00D943A3"/>
    <w:rsid w:val="00DA26D1"/>
    <w:rsid w:val="00DA6258"/>
    <w:rsid w:val="00DB093A"/>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92A7F"/>
    <w:rsid w:val="00E95637"/>
    <w:rsid w:val="00EA3DCA"/>
    <w:rsid w:val="00EB3B8E"/>
    <w:rsid w:val="00EB60A5"/>
    <w:rsid w:val="00F66B72"/>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paragraph" w:styleId="Continuarlista2">
    <w:name w:val="List Continue 2"/>
    <w:semiHidden/>
    <w:unhideWhenUsed/>
    <w:rsid w:val="00A448E3"/>
    <w:pPr>
      <w:spacing w:after="120" w:line="240" w:lineRule="auto"/>
      <w:ind w:left="566"/>
    </w:pPr>
    <w:rPr>
      <w:rFonts w:ascii="Times New Roman" w:eastAsia="Times New Roman" w:hAnsi="Times New Roman" w:cs="Times New Roman"/>
      <w:color w:val="000000"/>
      <w:sz w:val="24"/>
      <w:szCs w:val="24"/>
      <w:u w:color="00000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2BE98-1DF9-4818-ACEC-275624EE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22</Pages>
  <Words>6241</Words>
  <Characters>34327</Characters>
  <Application>Microsoft Office Word</Application>
  <DocSecurity>0</DocSecurity>
  <Lines>286</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JSARMIENTO</cp:lastModifiedBy>
  <cp:revision>25</cp:revision>
  <cp:lastPrinted>2019-03-07T19:18:00Z</cp:lastPrinted>
  <dcterms:created xsi:type="dcterms:W3CDTF">2019-03-08T23:03:00Z</dcterms:created>
  <dcterms:modified xsi:type="dcterms:W3CDTF">2019-03-12T15:18:00Z</dcterms:modified>
</cp:coreProperties>
</file>