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BF7E84">
        <w:rPr>
          <w:rFonts w:ascii="Arial" w:hAnsi="Arial" w:cs="Arial"/>
          <w:sz w:val="22"/>
          <w:lang w:val="es-CO"/>
        </w:rPr>
        <w:t>04</w:t>
      </w:r>
      <w:r w:rsidR="00BA6693" w:rsidRPr="007452FA">
        <w:rPr>
          <w:rFonts w:ascii="Arial" w:hAnsi="Arial" w:cs="Arial"/>
          <w:sz w:val="22"/>
          <w:lang w:val="es-CO"/>
        </w:rPr>
        <w:t>-</w:t>
      </w:r>
      <w:r w:rsidR="00782967">
        <w:rPr>
          <w:rFonts w:ascii="Arial" w:hAnsi="Arial" w:cs="Arial"/>
          <w:sz w:val="22"/>
          <w:lang w:val="es-CO"/>
        </w:rPr>
        <w:t>15</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F5683F" w:rsidTr="007452FA">
        <w:trPr>
          <w:jc w:val="center"/>
        </w:trPr>
        <w:tc>
          <w:tcPr>
            <w:tcW w:w="4105" w:type="dxa"/>
          </w:tcPr>
          <w:p w:rsidR="00BA6693" w:rsidRPr="00F5683F" w:rsidRDefault="00BA6693" w:rsidP="008E40EF">
            <w:pPr>
              <w:jc w:val="both"/>
              <w:rPr>
                <w:rFonts w:ascii="Arial" w:hAnsi="Arial" w:cs="Arial"/>
                <w:b/>
                <w:sz w:val="22"/>
                <w:szCs w:val="22"/>
                <w:lang w:val="es-CO"/>
              </w:rPr>
            </w:pPr>
            <w:r w:rsidRPr="00F5683F">
              <w:rPr>
                <w:rFonts w:ascii="Arial" w:hAnsi="Arial" w:cs="Arial"/>
                <w:b/>
                <w:sz w:val="22"/>
                <w:szCs w:val="22"/>
                <w:lang w:val="es-CO"/>
              </w:rPr>
              <w:t>Fecha:</w:t>
            </w:r>
            <w:r w:rsidR="00782967" w:rsidRPr="00F5683F">
              <w:rPr>
                <w:rFonts w:ascii="Arial" w:hAnsi="Arial" w:cs="Arial"/>
                <w:b/>
                <w:sz w:val="22"/>
                <w:szCs w:val="22"/>
                <w:lang w:val="es-CO"/>
              </w:rPr>
              <w:t xml:space="preserve"> </w:t>
            </w:r>
            <w:r w:rsidR="00FD4B01" w:rsidRPr="00F5683F">
              <w:rPr>
                <w:rFonts w:ascii="Arial" w:hAnsi="Arial" w:cs="Arial"/>
                <w:b/>
                <w:sz w:val="22"/>
                <w:szCs w:val="22"/>
                <w:lang w:val="es-CO"/>
              </w:rPr>
              <w:t>29/04/2019</w:t>
            </w:r>
          </w:p>
        </w:tc>
        <w:tc>
          <w:tcPr>
            <w:tcW w:w="4131" w:type="dxa"/>
          </w:tcPr>
          <w:p w:rsidR="00BA6693" w:rsidRPr="00F5683F" w:rsidRDefault="00BA6693" w:rsidP="008E40EF">
            <w:pPr>
              <w:jc w:val="both"/>
              <w:rPr>
                <w:rFonts w:ascii="Arial" w:hAnsi="Arial" w:cs="Arial"/>
                <w:b/>
                <w:sz w:val="22"/>
                <w:szCs w:val="22"/>
                <w:lang w:val="es-CO"/>
              </w:rPr>
            </w:pPr>
            <w:r w:rsidRPr="00F5683F">
              <w:rPr>
                <w:rFonts w:ascii="Arial" w:hAnsi="Arial" w:cs="Arial"/>
                <w:b/>
                <w:sz w:val="22"/>
                <w:szCs w:val="22"/>
                <w:lang w:val="es-CO"/>
              </w:rPr>
              <w:t>Hora:</w:t>
            </w:r>
            <w:r w:rsidR="00605A3F" w:rsidRPr="00F5683F">
              <w:rPr>
                <w:rFonts w:ascii="Arial" w:hAnsi="Arial" w:cs="Arial"/>
                <w:b/>
                <w:sz w:val="22"/>
                <w:szCs w:val="22"/>
                <w:lang w:val="es-CO"/>
              </w:rPr>
              <w:t xml:space="preserve"> </w:t>
            </w:r>
            <w:r w:rsidR="00F5683F" w:rsidRPr="00F5683F">
              <w:rPr>
                <w:rFonts w:ascii="Arial" w:hAnsi="Arial" w:cs="Arial"/>
                <w:b/>
                <w:sz w:val="22"/>
                <w:szCs w:val="22"/>
                <w:lang w:val="es-CO"/>
              </w:rPr>
              <w:t xml:space="preserve">11 </w:t>
            </w:r>
            <w:r w:rsidR="00FD4B01" w:rsidRPr="00F5683F">
              <w:rPr>
                <w:rFonts w:ascii="Arial" w:hAnsi="Arial" w:cs="Arial"/>
                <w:b/>
                <w:sz w:val="22"/>
                <w:szCs w:val="22"/>
                <w:lang w:val="es-CO"/>
              </w:rPr>
              <w:t xml:space="preserve">AM </w:t>
            </w:r>
          </w:p>
        </w:tc>
      </w:tr>
    </w:tbl>
    <w:p w:rsidR="00BA6693" w:rsidRPr="00F5683F" w:rsidRDefault="00BA6693" w:rsidP="004A758B">
      <w:pPr>
        <w:jc w:val="both"/>
        <w:rPr>
          <w:rFonts w:ascii="Arial" w:hAnsi="Arial" w:cs="Arial"/>
          <w:b/>
          <w:sz w:val="22"/>
          <w:szCs w:val="22"/>
          <w:lang w:val="es-CO"/>
        </w:rPr>
      </w:pPr>
    </w:p>
    <w:p w:rsidR="00BA6693" w:rsidRPr="00F5683F" w:rsidRDefault="00BA6693" w:rsidP="004A758B">
      <w:pPr>
        <w:jc w:val="both"/>
        <w:rPr>
          <w:rFonts w:ascii="Arial" w:hAnsi="Arial" w:cs="Arial"/>
          <w:b/>
          <w:sz w:val="22"/>
          <w:szCs w:val="22"/>
          <w:lang w:val="es-CO"/>
        </w:rPr>
      </w:pPr>
    </w:p>
    <w:p w:rsidR="00BA6693" w:rsidRPr="00F5683F" w:rsidRDefault="00BA6693" w:rsidP="004A758B">
      <w:pPr>
        <w:pStyle w:val="Prrafodelista"/>
        <w:numPr>
          <w:ilvl w:val="0"/>
          <w:numId w:val="13"/>
        </w:numPr>
        <w:ind w:left="284" w:hanging="284"/>
        <w:jc w:val="both"/>
        <w:rPr>
          <w:rFonts w:ascii="Arial" w:hAnsi="Arial" w:cs="Arial"/>
          <w:b/>
          <w:sz w:val="22"/>
          <w:szCs w:val="22"/>
          <w:lang w:val="es-CO"/>
        </w:rPr>
      </w:pPr>
      <w:r w:rsidRPr="00F5683F">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F5683F" w:rsidTr="007452FA">
        <w:trPr>
          <w:jc w:val="center"/>
        </w:trPr>
        <w:tc>
          <w:tcPr>
            <w:tcW w:w="8217" w:type="dxa"/>
          </w:tcPr>
          <w:p w:rsidR="00605A3F" w:rsidRPr="00F5683F" w:rsidRDefault="00A22222" w:rsidP="00A22222">
            <w:pPr>
              <w:tabs>
                <w:tab w:val="left" w:pos="5640"/>
              </w:tabs>
              <w:jc w:val="both"/>
              <w:rPr>
                <w:rFonts w:ascii="Arial" w:hAnsi="Arial" w:cs="Arial"/>
                <w:sz w:val="22"/>
                <w:szCs w:val="22"/>
                <w:lang w:val="es-CO"/>
              </w:rPr>
            </w:pPr>
            <w:r w:rsidRPr="00F5683F">
              <w:rPr>
                <w:rFonts w:ascii="Arial" w:hAnsi="Arial" w:cs="Arial"/>
                <w:sz w:val="22"/>
                <w:szCs w:val="22"/>
                <w:lang w:val="es-CO"/>
              </w:rPr>
              <w:t>SUSCRIPCIÓN BASE DE DATOS ELSEVIER B.V (CLINICS OF NORTH AMERICA JOURNALS, EMBASE, SCIENCED</w:t>
            </w:r>
            <w:r w:rsidR="00444A3C" w:rsidRPr="00F5683F">
              <w:rPr>
                <w:rFonts w:ascii="Arial" w:hAnsi="Arial" w:cs="Arial"/>
                <w:sz w:val="22"/>
                <w:szCs w:val="22"/>
                <w:lang w:val="es-CO"/>
              </w:rPr>
              <w:t>IRECT FREEDOM COLLECTION, SCOPU</w:t>
            </w:r>
            <w:r w:rsidRPr="00F5683F">
              <w:rPr>
                <w:rFonts w:ascii="Arial" w:hAnsi="Arial" w:cs="Arial"/>
                <w:sz w:val="22"/>
                <w:szCs w:val="22"/>
                <w:lang w:val="es-CO"/>
              </w:rPr>
              <w:t>S) PARA LAS BIBLIOTECAS DE LA UNIVERSIDAD DE CUNDINAMARCA EN SU CEDE, SECCIONALES Y EXTENSIONES.</w:t>
            </w:r>
          </w:p>
          <w:p w:rsidR="00BA6693" w:rsidRPr="00F5683F" w:rsidRDefault="00BA6693" w:rsidP="004A758B">
            <w:pPr>
              <w:tabs>
                <w:tab w:val="left" w:pos="5640"/>
              </w:tabs>
              <w:rPr>
                <w:rFonts w:ascii="Arial" w:hAnsi="Arial" w:cs="Arial"/>
                <w:sz w:val="22"/>
                <w:szCs w:val="22"/>
                <w:lang w:val="es-CO"/>
              </w:rPr>
            </w:pPr>
          </w:p>
        </w:tc>
      </w:tr>
    </w:tbl>
    <w:p w:rsidR="00BA6693" w:rsidRPr="00F5683F" w:rsidRDefault="00BA6693" w:rsidP="004A758B">
      <w:pPr>
        <w:jc w:val="both"/>
        <w:rPr>
          <w:rFonts w:ascii="Arial" w:hAnsi="Arial" w:cs="Arial"/>
          <w:sz w:val="22"/>
          <w:szCs w:val="22"/>
          <w:lang w:val="es-CO"/>
        </w:rPr>
      </w:pPr>
    </w:p>
    <w:p w:rsidR="00BF7E84" w:rsidRPr="00F5683F" w:rsidRDefault="00BF7E84" w:rsidP="004A758B">
      <w:pPr>
        <w:jc w:val="both"/>
        <w:rPr>
          <w:rFonts w:ascii="Arial" w:hAnsi="Arial" w:cs="Arial"/>
          <w:sz w:val="22"/>
          <w:szCs w:val="22"/>
          <w:lang w:val="es-CO"/>
        </w:rPr>
      </w:pPr>
    </w:p>
    <w:p w:rsidR="00BA6693" w:rsidRPr="00F5683F" w:rsidRDefault="00BA6693" w:rsidP="004A758B">
      <w:pPr>
        <w:pStyle w:val="Prrafodelista"/>
        <w:numPr>
          <w:ilvl w:val="0"/>
          <w:numId w:val="13"/>
        </w:numPr>
        <w:ind w:left="284" w:hanging="284"/>
        <w:jc w:val="both"/>
        <w:rPr>
          <w:rFonts w:ascii="Arial" w:hAnsi="Arial" w:cs="Arial"/>
          <w:b/>
          <w:sz w:val="22"/>
          <w:szCs w:val="22"/>
          <w:lang w:val="es-CO"/>
        </w:rPr>
      </w:pPr>
      <w:r w:rsidRPr="00F5683F">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F5683F" w:rsidRDefault="00BA6693" w:rsidP="004A758B">
            <w:pPr>
              <w:pStyle w:val="Prrafodelista"/>
              <w:ind w:left="0"/>
              <w:jc w:val="both"/>
              <w:rPr>
                <w:rFonts w:ascii="Arial" w:hAnsi="Arial" w:cs="Arial"/>
                <w:sz w:val="22"/>
                <w:szCs w:val="22"/>
                <w:lang w:val="es-CO"/>
              </w:rPr>
            </w:pPr>
          </w:p>
          <w:p w:rsidR="00BA6693" w:rsidRPr="007452FA" w:rsidRDefault="00A22222" w:rsidP="008E40EF">
            <w:pPr>
              <w:pStyle w:val="Prrafodelista"/>
              <w:ind w:left="0"/>
              <w:jc w:val="both"/>
              <w:rPr>
                <w:rFonts w:ascii="Arial" w:hAnsi="Arial" w:cs="Arial"/>
                <w:sz w:val="22"/>
                <w:szCs w:val="22"/>
                <w:lang w:val="es-CO"/>
              </w:rPr>
            </w:pPr>
            <w:r w:rsidRPr="00F5683F">
              <w:rPr>
                <w:rFonts w:ascii="Arial" w:hAnsi="Arial" w:cs="Arial"/>
                <w:sz w:val="22"/>
                <w:szCs w:val="22"/>
                <w:lang w:val="es-CO"/>
              </w:rPr>
              <w:t>TRECIENTOS TREINTA Y NUEVE MILLONES DOSCIENTOS DOCE MIL OCHOCIENTOS PESOS M/CTE ($339.212.800)</w:t>
            </w:r>
            <w:r w:rsidR="00C756E1" w:rsidRPr="00F5683F">
              <w:rPr>
                <w:rFonts w:ascii="Arial" w:hAnsi="Arial" w:cs="Arial"/>
                <w:sz w:val="22"/>
                <w:szCs w:val="22"/>
                <w:lang w:val="es-CO"/>
              </w:rPr>
              <w:t xml:space="preserve">; Según certificado de disponibilidad presupuestal </w:t>
            </w:r>
            <w:r w:rsidR="00444A3C" w:rsidRPr="00F5683F">
              <w:rPr>
                <w:rFonts w:ascii="Arial" w:hAnsi="Arial" w:cs="Arial"/>
                <w:sz w:val="22"/>
                <w:szCs w:val="22"/>
                <w:lang w:val="es-CO"/>
              </w:rPr>
              <w:t>No. 670</w:t>
            </w:r>
            <w:r w:rsidR="00C756E1" w:rsidRPr="00F5683F">
              <w:rPr>
                <w:rFonts w:ascii="Arial" w:hAnsi="Arial" w:cs="Arial"/>
                <w:sz w:val="22"/>
                <w:szCs w:val="22"/>
                <w:lang w:val="es-CO"/>
              </w:rPr>
              <w:t xml:space="preserve"> del 04 de </w:t>
            </w:r>
            <w:r w:rsidR="0058205D" w:rsidRPr="00F5683F">
              <w:rPr>
                <w:rFonts w:ascii="Arial" w:hAnsi="Arial" w:cs="Arial"/>
                <w:sz w:val="22"/>
                <w:szCs w:val="22"/>
                <w:lang w:val="es-CO"/>
              </w:rPr>
              <w:t>abril</w:t>
            </w:r>
            <w:r w:rsidR="00C756E1" w:rsidRPr="00F5683F">
              <w:rPr>
                <w:rFonts w:ascii="Arial" w:hAnsi="Arial" w:cs="Arial"/>
                <w:sz w:val="22"/>
                <w:szCs w:val="22"/>
                <w:lang w:val="es-CO"/>
              </w:rPr>
              <w:t xml:space="preserve"> de 2019.</w:t>
            </w:r>
            <w:r w:rsidR="00C756E1">
              <w:rPr>
                <w:rFonts w:ascii="Arial" w:hAnsi="Arial" w:cs="Arial"/>
                <w:sz w:val="22"/>
                <w:szCs w:val="22"/>
                <w:lang w:val="es-CO"/>
              </w:rPr>
              <w:t xml:space="preserve"> </w:t>
            </w:r>
          </w:p>
        </w:tc>
      </w:tr>
    </w:tbl>
    <w:p w:rsidR="00BA6693" w:rsidRDefault="00BA6693" w:rsidP="004A758B">
      <w:pPr>
        <w:pStyle w:val="Prrafodelista"/>
        <w:jc w:val="both"/>
        <w:rPr>
          <w:rFonts w:ascii="Arial" w:hAnsi="Arial" w:cs="Arial"/>
          <w:sz w:val="22"/>
          <w:szCs w:val="22"/>
          <w:lang w:val="es-CO"/>
        </w:rPr>
      </w:pPr>
    </w:p>
    <w:p w:rsidR="00BF7E84" w:rsidRDefault="00BF7E84" w:rsidP="004A758B">
      <w:pPr>
        <w:pStyle w:val="Prrafodelista"/>
        <w:jc w:val="both"/>
        <w:rPr>
          <w:rFonts w:ascii="Arial" w:hAnsi="Arial" w:cs="Arial"/>
          <w:sz w:val="22"/>
          <w:szCs w:val="22"/>
          <w:lang w:val="es-CO"/>
        </w:rPr>
      </w:pPr>
    </w:p>
    <w:p w:rsidR="00BF7E84" w:rsidRDefault="00BF7E84" w:rsidP="004A758B">
      <w:pPr>
        <w:pStyle w:val="Prrafodelista"/>
        <w:jc w:val="both"/>
        <w:rPr>
          <w:rFonts w:ascii="Arial" w:hAnsi="Arial" w:cs="Arial"/>
          <w:sz w:val="22"/>
          <w:szCs w:val="22"/>
          <w:lang w:val="es-CO"/>
        </w:rPr>
      </w:pPr>
    </w:p>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pPr w:leftFromText="141" w:rightFromText="141" w:horzAnchor="margin" w:tblpXSpec="center" w:tblpY="-300"/>
              <w:tblOverlap w:val="never"/>
              <w:tblW w:w="8035" w:type="dxa"/>
              <w:tblCellMar>
                <w:left w:w="70" w:type="dxa"/>
                <w:right w:w="70" w:type="dxa"/>
              </w:tblCellMar>
              <w:tblLook w:val="04A0" w:firstRow="1" w:lastRow="0" w:firstColumn="1" w:lastColumn="0" w:noHBand="0" w:noVBand="1"/>
            </w:tblPr>
            <w:tblGrid>
              <w:gridCol w:w="988"/>
              <w:gridCol w:w="1559"/>
              <w:gridCol w:w="743"/>
              <w:gridCol w:w="825"/>
              <w:gridCol w:w="913"/>
              <w:gridCol w:w="921"/>
              <w:gridCol w:w="425"/>
              <w:gridCol w:w="709"/>
              <w:gridCol w:w="952"/>
            </w:tblGrid>
            <w:tr w:rsidR="00E616D3" w:rsidRPr="0098460A" w:rsidTr="00FD4B01">
              <w:trPr>
                <w:trHeight w:val="1206"/>
              </w:trPr>
              <w:tc>
                <w:tcPr>
                  <w:tcW w:w="98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lastRenderedPageBreak/>
                    <w:t>Ítem</w:t>
                  </w:r>
                </w:p>
              </w:tc>
              <w:tc>
                <w:tcPr>
                  <w:tcW w:w="155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743"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Unidad de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Cantidad</w:t>
                  </w:r>
                </w:p>
              </w:tc>
              <w:tc>
                <w:tcPr>
                  <w:tcW w:w="913"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Unitario</w:t>
                  </w:r>
                </w:p>
              </w:tc>
              <w:tc>
                <w:tcPr>
                  <w:tcW w:w="921" w:type="dxa"/>
                  <w:tcBorders>
                    <w:top w:val="single" w:sz="4" w:space="0" w:color="auto"/>
                    <w:left w:val="nil"/>
                    <w:bottom w:val="single" w:sz="4" w:space="0" w:color="auto"/>
                    <w:right w:val="single" w:sz="4" w:space="0" w:color="auto"/>
                  </w:tcBorders>
                  <w:shd w:val="clear" w:color="000000" w:fill="0F3D38"/>
                  <w:vAlign w:val="center"/>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Subtotal</w:t>
                  </w:r>
                </w:p>
              </w:tc>
              <w:tc>
                <w:tcPr>
                  <w:tcW w:w="425"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70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952"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E616D3" w:rsidRPr="0098460A" w:rsidTr="00FD4B01">
              <w:trPr>
                <w:trHeight w:val="1046"/>
              </w:trPr>
              <w:tc>
                <w:tcPr>
                  <w:tcW w:w="988" w:type="dxa"/>
                  <w:tcBorders>
                    <w:top w:val="nil"/>
                    <w:left w:val="single" w:sz="4" w:space="0" w:color="auto"/>
                    <w:bottom w:val="single" w:sz="4" w:space="0" w:color="auto"/>
                    <w:right w:val="single" w:sz="4" w:space="0" w:color="auto"/>
                  </w:tcBorders>
                  <w:shd w:val="clear" w:color="auto" w:fill="auto"/>
                  <w:noWrap/>
                  <w:vAlign w:val="center"/>
                </w:tcPr>
                <w:p w:rsidR="00E616D3" w:rsidRPr="0098460A" w:rsidRDefault="0058205D" w:rsidP="00E616D3">
                  <w:pPr>
                    <w:jc w:val="center"/>
                    <w:rPr>
                      <w:rFonts w:ascii="Arial" w:hAnsi="Arial" w:cs="Arial"/>
                      <w:color w:val="000000"/>
                      <w:sz w:val="16"/>
                      <w:szCs w:val="14"/>
                      <w:lang w:eastAsia="es-CO"/>
                    </w:rPr>
                  </w:pPr>
                  <w:r>
                    <w:rPr>
                      <w:rFonts w:ascii="Arial" w:hAnsi="Arial" w:cs="Arial"/>
                      <w:color w:val="000000"/>
                      <w:sz w:val="16"/>
                      <w:szCs w:val="14"/>
                      <w:lang w:eastAsia="es-CO"/>
                    </w:rPr>
                    <w:t>1</w:t>
                  </w:r>
                </w:p>
              </w:tc>
              <w:tc>
                <w:tcPr>
                  <w:tcW w:w="1559" w:type="dxa"/>
                  <w:tcBorders>
                    <w:top w:val="nil"/>
                    <w:left w:val="nil"/>
                    <w:bottom w:val="single" w:sz="4" w:space="0" w:color="auto"/>
                    <w:right w:val="single" w:sz="4" w:space="0" w:color="auto"/>
                  </w:tcBorders>
                  <w:shd w:val="clear" w:color="auto" w:fill="auto"/>
                  <w:vAlign w:val="center"/>
                </w:tcPr>
                <w:p w:rsidR="00AB442E" w:rsidRPr="0098460A" w:rsidRDefault="00F03ADA" w:rsidP="00F03ADA">
                  <w:pPr>
                    <w:rPr>
                      <w:rFonts w:ascii="Arial" w:hAnsi="Arial" w:cs="Arial"/>
                      <w:color w:val="000000"/>
                      <w:sz w:val="16"/>
                      <w:szCs w:val="14"/>
                      <w:lang w:val="es-CO" w:eastAsia="es-CO"/>
                    </w:rPr>
                  </w:pPr>
                  <w:proofErr w:type="spellStart"/>
                  <w:r>
                    <w:rPr>
                      <w:rFonts w:ascii="Arial" w:hAnsi="Arial" w:cs="Arial"/>
                      <w:color w:val="000000"/>
                      <w:sz w:val="16"/>
                      <w:szCs w:val="14"/>
                      <w:lang w:val="es-CO" w:eastAsia="es-CO"/>
                    </w:rPr>
                    <w:t>Clinics</w:t>
                  </w:r>
                  <w:proofErr w:type="spellEnd"/>
                  <w:r>
                    <w:rPr>
                      <w:rFonts w:ascii="Arial" w:hAnsi="Arial" w:cs="Arial"/>
                      <w:color w:val="000000"/>
                      <w:sz w:val="16"/>
                      <w:szCs w:val="14"/>
                      <w:lang w:val="es-CO" w:eastAsia="es-CO"/>
                    </w:rPr>
                    <w:t xml:space="preserve"> of North </w:t>
                  </w:r>
                  <w:proofErr w:type="spellStart"/>
                  <w:r w:rsidR="003763E5">
                    <w:rPr>
                      <w:rFonts w:ascii="Arial" w:hAnsi="Arial" w:cs="Arial"/>
                      <w:color w:val="000000"/>
                      <w:sz w:val="16"/>
                      <w:szCs w:val="14"/>
                      <w:lang w:val="es-CO" w:eastAsia="es-CO"/>
                    </w:rPr>
                    <w:t>Á</w:t>
                  </w:r>
                  <w:r>
                    <w:rPr>
                      <w:rFonts w:ascii="Arial" w:hAnsi="Arial" w:cs="Arial"/>
                      <w:color w:val="000000"/>
                      <w:sz w:val="16"/>
                      <w:szCs w:val="14"/>
                      <w:lang w:val="es-CO" w:eastAsia="es-CO"/>
                    </w:rPr>
                    <w:t>merica</w:t>
                  </w:r>
                  <w:proofErr w:type="spellEnd"/>
                  <w:r>
                    <w:rPr>
                      <w:rFonts w:ascii="Arial" w:hAnsi="Arial" w:cs="Arial"/>
                      <w:color w:val="000000"/>
                      <w:sz w:val="16"/>
                      <w:szCs w:val="14"/>
                      <w:lang w:val="es-CO" w:eastAsia="es-CO"/>
                    </w:rPr>
                    <w:t xml:space="preserve"> </w:t>
                  </w:r>
                  <w:proofErr w:type="spellStart"/>
                  <w:r>
                    <w:rPr>
                      <w:rFonts w:ascii="Arial" w:hAnsi="Arial" w:cs="Arial"/>
                      <w:color w:val="000000"/>
                      <w:sz w:val="16"/>
                      <w:szCs w:val="14"/>
                      <w:lang w:val="es-CO" w:eastAsia="es-CO"/>
                    </w:rPr>
                    <w:t>Journals</w:t>
                  </w:r>
                  <w:proofErr w:type="spellEnd"/>
                  <w:r>
                    <w:rPr>
                      <w:rFonts w:ascii="Arial" w:hAnsi="Arial" w:cs="Arial"/>
                      <w:color w:val="000000"/>
                      <w:sz w:val="16"/>
                      <w:szCs w:val="14"/>
                      <w:lang w:val="es-CO" w:eastAsia="es-CO"/>
                    </w:rPr>
                    <w:t xml:space="preserve"> Editor: </w:t>
                  </w:r>
                  <w:proofErr w:type="spellStart"/>
                  <w:r>
                    <w:rPr>
                      <w:rFonts w:ascii="Arial" w:hAnsi="Arial" w:cs="Arial"/>
                      <w:color w:val="000000"/>
                      <w:sz w:val="16"/>
                      <w:szCs w:val="14"/>
                      <w:lang w:val="es-CO" w:eastAsia="es-CO"/>
                    </w:rPr>
                    <w:t>Elservier</w:t>
                  </w:r>
                  <w:proofErr w:type="spellEnd"/>
                  <w:r>
                    <w:rPr>
                      <w:rFonts w:ascii="Arial" w:hAnsi="Arial" w:cs="Arial"/>
                      <w:color w:val="000000"/>
                      <w:sz w:val="16"/>
                      <w:szCs w:val="14"/>
                      <w:lang w:val="es-CO" w:eastAsia="es-CO"/>
                    </w:rPr>
                    <w:t xml:space="preserve"> </w:t>
                  </w:r>
                  <w:proofErr w:type="spellStart"/>
                  <w:r>
                    <w:rPr>
                      <w:rFonts w:ascii="Arial" w:hAnsi="Arial" w:cs="Arial"/>
                      <w:color w:val="000000"/>
                      <w:sz w:val="16"/>
                      <w:szCs w:val="14"/>
                      <w:lang w:val="es-CO" w:eastAsia="es-CO"/>
                    </w:rPr>
                    <w:t>Science</w:t>
                  </w:r>
                  <w:proofErr w:type="spellEnd"/>
                  <w:r>
                    <w:rPr>
                      <w:rFonts w:ascii="Arial" w:hAnsi="Arial" w:cs="Arial"/>
                      <w:color w:val="000000"/>
                      <w:sz w:val="16"/>
                      <w:szCs w:val="14"/>
                      <w:lang w:val="es-CO" w:eastAsia="es-CO"/>
                    </w:rPr>
                    <w:t xml:space="preserve"> M</w:t>
                  </w:r>
                  <w:r w:rsidR="00C3519F">
                    <w:rPr>
                      <w:rFonts w:ascii="Arial" w:hAnsi="Arial" w:cs="Arial"/>
                      <w:color w:val="000000"/>
                      <w:sz w:val="16"/>
                      <w:szCs w:val="14"/>
                      <w:lang w:val="es-CO" w:eastAsia="es-CO"/>
                    </w:rPr>
                    <w:t xml:space="preserve">odalidad:  Online Frecuencia: 12 Condición de Acceso: Reconocimiento de IP. </w:t>
                  </w:r>
                </w:p>
              </w:tc>
              <w:tc>
                <w:tcPr>
                  <w:tcW w:w="743" w:type="dxa"/>
                  <w:tcBorders>
                    <w:top w:val="nil"/>
                    <w:left w:val="nil"/>
                    <w:bottom w:val="single" w:sz="4" w:space="0" w:color="auto"/>
                    <w:right w:val="single" w:sz="4" w:space="0" w:color="auto"/>
                  </w:tcBorders>
                  <w:shd w:val="clear" w:color="auto" w:fill="auto"/>
                  <w:vAlign w:val="center"/>
                </w:tcPr>
                <w:p w:rsidR="00E616D3" w:rsidRPr="0098460A" w:rsidRDefault="00F03ADA" w:rsidP="00840930">
                  <w:pPr>
                    <w:jc w:val="center"/>
                    <w:rPr>
                      <w:rFonts w:ascii="Arial" w:hAnsi="Arial" w:cs="Arial"/>
                      <w:color w:val="000000"/>
                      <w:sz w:val="16"/>
                      <w:szCs w:val="14"/>
                    </w:rPr>
                  </w:pPr>
                  <w:r>
                    <w:rPr>
                      <w:rFonts w:ascii="Arial" w:hAnsi="Arial" w:cs="Arial"/>
                      <w:color w:val="000000"/>
                      <w:sz w:val="16"/>
                      <w:szCs w:val="14"/>
                    </w:rPr>
                    <w:t xml:space="preserve">ANUAL </w:t>
                  </w:r>
                </w:p>
              </w:tc>
              <w:tc>
                <w:tcPr>
                  <w:tcW w:w="825" w:type="dxa"/>
                  <w:tcBorders>
                    <w:top w:val="nil"/>
                    <w:left w:val="nil"/>
                    <w:bottom w:val="single" w:sz="4" w:space="0" w:color="auto"/>
                    <w:right w:val="single" w:sz="4" w:space="0" w:color="auto"/>
                  </w:tcBorders>
                  <w:shd w:val="clear" w:color="auto" w:fill="auto"/>
                  <w:noWrap/>
                  <w:vAlign w:val="center"/>
                </w:tcPr>
                <w:p w:rsidR="00E616D3" w:rsidRPr="0098460A" w:rsidRDefault="00F03ADA" w:rsidP="00E616D3">
                  <w:pPr>
                    <w:jc w:val="center"/>
                    <w:rPr>
                      <w:rFonts w:ascii="Arial" w:hAnsi="Arial" w:cs="Arial"/>
                      <w:color w:val="000000"/>
                      <w:sz w:val="16"/>
                      <w:szCs w:val="14"/>
                    </w:rPr>
                  </w:pPr>
                  <w:r>
                    <w:rPr>
                      <w:rFonts w:ascii="Arial" w:hAnsi="Arial" w:cs="Arial"/>
                      <w:color w:val="000000"/>
                      <w:sz w:val="16"/>
                      <w:szCs w:val="14"/>
                    </w:rPr>
                    <w:t>1</w:t>
                  </w:r>
                </w:p>
              </w:tc>
              <w:tc>
                <w:tcPr>
                  <w:tcW w:w="913"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921" w:type="dxa"/>
                  <w:tcBorders>
                    <w:top w:val="single" w:sz="4" w:space="0" w:color="auto"/>
                    <w:left w:val="nil"/>
                    <w:bottom w:val="single" w:sz="4" w:space="0" w:color="auto"/>
                    <w:right w:val="single" w:sz="4" w:space="0" w:color="auto"/>
                  </w:tcBorders>
                </w:tcPr>
                <w:p w:rsidR="00E616D3" w:rsidRPr="0098460A" w:rsidRDefault="00E616D3" w:rsidP="00E616D3">
                  <w:pPr>
                    <w:jc w:val="center"/>
                    <w:rPr>
                      <w:rFonts w:ascii="Arial" w:hAnsi="Arial" w:cs="Arial"/>
                      <w:color w:val="000000"/>
                      <w:sz w:val="16"/>
                      <w:szCs w:val="14"/>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709"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rPr>
                      <w:rFonts w:ascii="Arial" w:hAnsi="Arial" w:cs="Arial"/>
                      <w:color w:val="000000"/>
                      <w:sz w:val="16"/>
                      <w:szCs w:val="14"/>
                      <w:lang w:eastAsia="es-CO"/>
                    </w:rPr>
                  </w:pP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957030" w:rsidRPr="0098460A" w:rsidTr="00FD4B01">
              <w:trPr>
                <w:trHeight w:val="1017"/>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r>
                    <w:rPr>
                      <w:rFonts w:ascii="Arial" w:hAnsi="Arial" w:cs="Arial"/>
                      <w:color w:val="000000"/>
                      <w:sz w:val="16"/>
                      <w:szCs w:val="14"/>
                      <w:lang w:eastAsia="es-CO"/>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957030" w:rsidRPr="0098460A" w:rsidRDefault="00957030" w:rsidP="00957030">
                  <w:pPr>
                    <w:rPr>
                      <w:rFonts w:ascii="Arial" w:hAnsi="Arial" w:cs="Arial"/>
                      <w:color w:val="000000"/>
                      <w:sz w:val="16"/>
                      <w:szCs w:val="14"/>
                      <w:lang w:val="es-CO" w:eastAsia="es-CO"/>
                    </w:rPr>
                  </w:pPr>
                  <w:proofErr w:type="spellStart"/>
                  <w:r>
                    <w:rPr>
                      <w:rFonts w:ascii="Arial" w:hAnsi="Arial" w:cs="Arial"/>
                      <w:color w:val="000000"/>
                      <w:sz w:val="16"/>
                      <w:szCs w:val="14"/>
                      <w:lang w:val="es-CO" w:eastAsia="es-CO"/>
                    </w:rPr>
                    <w:t>Embase</w:t>
                  </w:r>
                  <w:proofErr w:type="spellEnd"/>
                  <w:r>
                    <w:rPr>
                      <w:rFonts w:ascii="Arial" w:hAnsi="Arial" w:cs="Arial"/>
                      <w:color w:val="000000"/>
                      <w:sz w:val="16"/>
                      <w:szCs w:val="14"/>
                      <w:lang w:val="es-CO" w:eastAsia="es-CO"/>
                    </w:rPr>
                    <w:t xml:space="preserve"> Editor:  </w:t>
                  </w:r>
                  <w:proofErr w:type="spellStart"/>
                  <w:r>
                    <w:rPr>
                      <w:rFonts w:ascii="Arial" w:hAnsi="Arial" w:cs="Arial"/>
                      <w:color w:val="000000"/>
                      <w:sz w:val="16"/>
                      <w:szCs w:val="14"/>
                      <w:lang w:val="es-CO" w:eastAsia="es-CO"/>
                    </w:rPr>
                    <w:t>Elsevier</w:t>
                  </w:r>
                  <w:proofErr w:type="spellEnd"/>
                  <w:r>
                    <w:rPr>
                      <w:rFonts w:ascii="Arial" w:hAnsi="Arial" w:cs="Arial"/>
                      <w:color w:val="000000"/>
                      <w:sz w:val="16"/>
                      <w:szCs w:val="14"/>
                      <w:lang w:val="es-CO" w:eastAsia="es-CO"/>
                    </w:rPr>
                    <w:t xml:space="preserve"> </w:t>
                  </w:r>
                  <w:proofErr w:type="spellStart"/>
                  <w:r>
                    <w:rPr>
                      <w:rFonts w:ascii="Arial" w:hAnsi="Arial" w:cs="Arial"/>
                      <w:color w:val="000000"/>
                      <w:sz w:val="16"/>
                      <w:szCs w:val="14"/>
                      <w:lang w:val="es-CO" w:eastAsia="es-CO"/>
                    </w:rPr>
                    <w:t>S</w:t>
                  </w:r>
                  <w:r w:rsidR="003763E5">
                    <w:rPr>
                      <w:rFonts w:ascii="Arial" w:hAnsi="Arial" w:cs="Arial"/>
                      <w:color w:val="000000"/>
                      <w:sz w:val="16"/>
                      <w:szCs w:val="14"/>
                      <w:lang w:val="es-CO" w:eastAsia="es-CO"/>
                    </w:rPr>
                    <w:t>cience</w:t>
                  </w:r>
                  <w:proofErr w:type="spellEnd"/>
                  <w:r w:rsidR="003763E5">
                    <w:rPr>
                      <w:rFonts w:ascii="Arial" w:hAnsi="Arial" w:cs="Arial"/>
                      <w:color w:val="000000"/>
                      <w:sz w:val="16"/>
                      <w:szCs w:val="14"/>
                      <w:lang w:val="es-CO" w:eastAsia="es-CO"/>
                    </w:rPr>
                    <w:t xml:space="preserve"> </w:t>
                  </w:r>
                  <w:r>
                    <w:rPr>
                      <w:rFonts w:ascii="Arial" w:hAnsi="Arial" w:cs="Arial"/>
                      <w:color w:val="000000"/>
                      <w:sz w:val="16"/>
                      <w:szCs w:val="14"/>
                      <w:lang w:val="es-CO" w:eastAsia="es-CO"/>
                    </w:rPr>
                    <w:t>Modalidad: Online Condición de Acceso:  Reconocimiento de IP</w:t>
                  </w:r>
                </w:p>
              </w:tc>
              <w:tc>
                <w:tcPr>
                  <w:tcW w:w="743" w:type="dxa"/>
                  <w:tcBorders>
                    <w:top w:val="single" w:sz="4" w:space="0" w:color="auto"/>
                    <w:left w:val="nil"/>
                    <w:bottom w:val="single" w:sz="4" w:space="0" w:color="auto"/>
                    <w:right w:val="single" w:sz="4" w:space="0" w:color="auto"/>
                  </w:tcBorders>
                  <w:shd w:val="clear" w:color="auto" w:fill="auto"/>
                  <w:vAlign w:val="center"/>
                </w:tcPr>
                <w:p w:rsidR="00957030" w:rsidRPr="0098460A" w:rsidRDefault="00957030" w:rsidP="00957030">
                  <w:pPr>
                    <w:jc w:val="center"/>
                    <w:rPr>
                      <w:rFonts w:ascii="Arial" w:hAnsi="Arial" w:cs="Arial"/>
                      <w:color w:val="000000"/>
                      <w:sz w:val="16"/>
                      <w:szCs w:val="14"/>
                    </w:rPr>
                  </w:pPr>
                  <w:r>
                    <w:rPr>
                      <w:rFonts w:ascii="Arial" w:hAnsi="Arial" w:cs="Arial"/>
                      <w:color w:val="000000"/>
                      <w:sz w:val="16"/>
                      <w:szCs w:val="14"/>
                    </w:rPr>
                    <w:t xml:space="preserve">ANUAL </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rPr>
                  </w:pPr>
                  <w:r>
                    <w:rPr>
                      <w:rFonts w:ascii="Arial" w:hAnsi="Arial" w:cs="Arial"/>
                      <w:color w:val="000000"/>
                      <w:sz w:val="16"/>
                      <w:szCs w:val="14"/>
                    </w:rPr>
                    <w:t>1</w:t>
                  </w:r>
                </w:p>
              </w:tc>
              <w:tc>
                <w:tcPr>
                  <w:tcW w:w="913"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c>
                <w:tcPr>
                  <w:tcW w:w="921" w:type="dxa"/>
                  <w:tcBorders>
                    <w:top w:val="single" w:sz="4" w:space="0" w:color="auto"/>
                    <w:left w:val="nil"/>
                    <w:bottom w:val="single" w:sz="4" w:space="0" w:color="auto"/>
                    <w:right w:val="single" w:sz="4" w:space="0" w:color="auto"/>
                  </w:tcBorders>
                </w:tcPr>
                <w:p w:rsidR="00957030" w:rsidRPr="0098460A" w:rsidRDefault="00957030" w:rsidP="00957030">
                  <w:pPr>
                    <w:jc w:val="center"/>
                    <w:rPr>
                      <w:rFonts w:ascii="Arial" w:hAnsi="Arial" w:cs="Arial"/>
                      <w:color w:val="000000"/>
                      <w:sz w:val="16"/>
                      <w:szCs w:val="14"/>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rPr>
                      <w:rFonts w:ascii="Arial" w:hAnsi="Arial" w:cs="Arial"/>
                      <w:color w:val="000000"/>
                      <w:sz w:val="16"/>
                      <w:szCs w:val="14"/>
                      <w:lang w:eastAsia="es-CO"/>
                    </w:rPr>
                  </w:pP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r>
            <w:tr w:rsidR="00957030" w:rsidRPr="0098460A" w:rsidTr="00FD4B01">
              <w:trPr>
                <w:trHeight w:val="1007"/>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r>
                    <w:rPr>
                      <w:rFonts w:ascii="Arial" w:hAnsi="Arial" w:cs="Arial"/>
                      <w:color w:val="000000"/>
                      <w:sz w:val="16"/>
                      <w:szCs w:val="14"/>
                      <w:lang w:eastAsia="es-CO"/>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957030" w:rsidRDefault="003763E5" w:rsidP="00957030">
                  <w:pPr>
                    <w:rPr>
                      <w:rFonts w:ascii="Arial" w:hAnsi="Arial" w:cs="Arial"/>
                      <w:color w:val="000000"/>
                      <w:sz w:val="16"/>
                      <w:szCs w:val="14"/>
                      <w:lang w:val="es-CO" w:eastAsia="es-CO"/>
                    </w:rPr>
                  </w:pPr>
                  <w:proofErr w:type="spellStart"/>
                  <w:r>
                    <w:rPr>
                      <w:rFonts w:ascii="Arial" w:hAnsi="Arial" w:cs="Arial"/>
                      <w:color w:val="000000"/>
                      <w:sz w:val="16"/>
                      <w:szCs w:val="14"/>
                      <w:lang w:val="es-CO" w:eastAsia="es-CO"/>
                    </w:rPr>
                    <w:t>ScienceDirect</w:t>
                  </w:r>
                  <w:proofErr w:type="spellEnd"/>
                  <w:r>
                    <w:rPr>
                      <w:rFonts w:ascii="Arial" w:hAnsi="Arial" w:cs="Arial"/>
                      <w:color w:val="000000"/>
                      <w:sz w:val="16"/>
                      <w:szCs w:val="14"/>
                      <w:lang w:val="es-CO" w:eastAsia="es-CO"/>
                    </w:rPr>
                    <w:t xml:space="preserve"> </w:t>
                  </w:r>
                  <w:proofErr w:type="spellStart"/>
                  <w:r>
                    <w:rPr>
                      <w:rFonts w:ascii="Arial" w:hAnsi="Arial" w:cs="Arial"/>
                      <w:color w:val="000000"/>
                      <w:sz w:val="16"/>
                      <w:szCs w:val="14"/>
                      <w:lang w:val="es-CO" w:eastAsia="es-CO"/>
                    </w:rPr>
                    <w:t>College</w:t>
                  </w:r>
                  <w:proofErr w:type="spellEnd"/>
                  <w:r>
                    <w:rPr>
                      <w:rFonts w:ascii="Arial" w:hAnsi="Arial" w:cs="Arial"/>
                      <w:color w:val="000000"/>
                      <w:sz w:val="16"/>
                      <w:szCs w:val="14"/>
                      <w:lang w:val="es-CO" w:eastAsia="es-CO"/>
                    </w:rPr>
                    <w:t xml:space="preserve"> </w:t>
                  </w:r>
                  <w:proofErr w:type="spellStart"/>
                  <w:r>
                    <w:rPr>
                      <w:rFonts w:ascii="Arial" w:hAnsi="Arial" w:cs="Arial"/>
                      <w:color w:val="000000"/>
                      <w:sz w:val="16"/>
                      <w:szCs w:val="14"/>
                      <w:lang w:val="es-CO" w:eastAsia="es-CO"/>
                    </w:rPr>
                    <w:t>Edition</w:t>
                  </w:r>
                  <w:proofErr w:type="spellEnd"/>
                  <w:r>
                    <w:rPr>
                      <w:rFonts w:ascii="Arial" w:hAnsi="Arial" w:cs="Arial"/>
                      <w:color w:val="000000"/>
                      <w:sz w:val="16"/>
                      <w:szCs w:val="14"/>
                      <w:lang w:val="es-CO" w:eastAsia="es-CO"/>
                    </w:rPr>
                    <w:t xml:space="preserve"> Editor: </w:t>
                  </w:r>
                  <w:proofErr w:type="spellStart"/>
                  <w:r>
                    <w:rPr>
                      <w:rFonts w:ascii="Arial" w:hAnsi="Arial" w:cs="Arial"/>
                      <w:color w:val="000000"/>
                      <w:sz w:val="16"/>
                      <w:szCs w:val="14"/>
                      <w:lang w:val="es-CO" w:eastAsia="es-CO"/>
                    </w:rPr>
                    <w:t>Elsevier</w:t>
                  </w:r>
                  <w:proofErr w:type="spellEnd"/>
                  <w:r>
                    <w:rPr>
                      <w:rFonts w:ascii="Arial" w:hAnsi="Arial" w:cs="Arial"/>
                      <w:color w:val="000000"/>
                      <w:sz w:val="16"/>
                      <w:szCs w:val="14"/>
                      <w:lang w:val="es-CO" w:eastAsia="es-CO"/>
                    </w:rPr>
                    <w:t xml:space="preserve"> </w:t>
                  </w:r>
                  <w:proofErr w:type="spellStart"/>
                  <w:r>
                    <w:rPr>
                      <w:rFonts w:ascii="Arial" w:hAnsi="Arial" w:cs="Arial"/>
                      <w:color w:val="000000"/>
                      <w:sz w:val="16"/>
                      <w:szCs w:val="14"/>
                      <w:lang w:val="es-CO" w:eastAsia="es-CO"/>
                    </w:rPr>
                    <w:t>Science</w:t>
                  </w:r>
                  <w:proofErr w:type="spellEnd"/>
                </w:p>
                <w:p w:rsidR="003763E5" w:rsidRPr="0098460A" w:rsidRDefault="003763E5" w:rsidP="00957030">
                  <w:pPr>
                    <w:rPr>
                      <w:rFonts w:ascii="Arial" w:hAnsi="Arial" w:cs="Arial"/>
                      <w:color w:val="000000"/>
                      <w:sz w:val="16"/>
                      <w:szCs w:val="14"/>
                      <w:lang w:val="es-CO" w:eastAsia="es-CO"/>
                    </w:rPr>
                  </w:pPr>
                  <w:r>
                    <w:rPr>
                      <w:rFonts w:ascii="Arial" w:hAnsi="Arial" w:cs="Arial"/>
                      <w:color w:val="000000"/>
                      <w:sz w:val="16"/>
                      <w:szCs w:val="14"/>
                      <w:lang w:val="es-CO" w:eastAsia="es-CO"/>
                    </w:rPr>
                    <w:t xml:space="preserve">Modalidad: Online </w:t>
                  </w:r>
                  <w:proofErr w:type="spellStart"/>
                  <w:r>
                    <w:rPr>
                      <w:rFonts w:ascii="Arial" w:hAnsi="Arial" w:cs="Arial"/>
                      <w:color w:val="000000"/>
                      <w:sz w:val="16"/>
                      <w:szCs w:val="14"/>
                      <w:lang w:val="es-CO" w:eastAsia="es-CO"/>
                    </w:rPr>
                    <w:t>C</w:t>
                  </w:r>
                  <w:r w:rsidR="00444A3C">
                    <w:rPr>
                      <w:rFonts w:ascii="Arial" w:hAnsi="Arial" w:cs="Arial"/>
                      <w:color w:val="000000"/>
                      <w:sz w:val="16"/>
                      <w:szCs w:val="14"/>
                      <w:lang w:val="es-CO" w:eastAsia="es-CO"/>
                    </w:rPr>
                    <w:t>ondicion</w:t>
                  </w:r>
                  <w:proofErr w:type="spellEnd"/>
                  <w:r w:rsidR="00444A3C">
                    <w:rPr>
                      <w:rFonts w:ascii="Arial" w:hAnsi="Arial" w:cs="Arial"/>
                      <w:color w:val="000000"/>
                      <w:sz w:val="16"/>
                      <w:szCs w:val="14"/>
                      <w:lang w:val="es-CO" w:eastAsia="es-CO"/>
                    </w:rPr>
                    <w:t xml:space="preserve"> de Acceso: Reconocimiento de IP</w:t>
                  </w:r>
                </w:p>
              </w:tc>
              <w:tc>
                <w:tcPr>
                  <w:tcW w:w="743" w:type="dxa"/>
                  <w:tcBorders>
                    <w:top w:val="single" w:sz="4" w:space="0" w:color="auto"/>
                    <w:left w:val="nil"/>
                    <w:bottom w:val="single" w:sz="4" w:space="0" w:color="auto"/>
                    <w:right w:val="single" w:sz="4" w:space="0" w:color="auto"/>
                  </w:tcBorders>
                  <w:shd w:val="clear" w:color="auto" w:fill="auto"/>
                  <w:vAlign w:val="center"/>
                </w:tcPr>
                <w:p w:rsidR="00957030" w:rsidRPr="0098460A" w:rsidRDefault="003763E5" w:rsidP="00957030">
                  <w:pPr>
                    <w:jc w:val="center"/>
                    <w:rPr>
                      <w:rFonts w:ascii="Arial" w:hAnsi="Arial" w:cs="Arial"/>
                      <w:color w:val="000000"/>
                      <w:sz w:val="16"/>
                      <w:szCs w:val="14"/>
                    </w:rPr>
                  </w:pPr>
                  <w:r>
                    <w:rPr>
                      <w:rFonts w:ascii="Arial" w:hAnsi="Arial" w:cs="Arial"/>
                      <w:color w:val="000000"/>
                      <w:sz w:val="16"/>
                      <w:szCs w:val="14"/>
                    </w:rPr>
                    <w:t>ANUAL</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3763E5" w:rsidP="00957030">
                  <w:pPr>
                    <w:jc w:val="center"/>
                    <w:rPr>
                      <w:rFonts w:ascii="Arial" w:hAnsi="Arial" w:cs="Arial"/>
                      <w:color w:val="000000"/>
                      <w:sz w:val="16"/>
                      <w:szCs w:val="14"/>
                    </w:rPr>
                  </w:pPr>
                  <w:r>
                    <w:rPr>
                      <w:rFonts w:ascii="Arial" w:hAnsi="Arial" w:cs="Arial"/>
                      <w:color w:val="000000"/>
                      <w:sz w:val="16"/>
                      <w:szCs w:val="14"/>
                    </w:rPr>
                    <w:t>1</w:t>
                  </w:r>
                </w:p>
              </w:tc>
              <w:tc>
                <w:tcPr>
                  <w:tcW w:w="913"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c>
                <w:tcPr>
                  <w:tcW w:w="921" w:type="dxa"/>
                  <w:tcBorders>
                    <w:top w:val="single" w:sz="4" w:space="0" w:color="auto"/>
                    <w:left w:val="nil"/>
                    <w:bottom w:val="single" w:sz="4" w:space="0" w:color="auto"/>
                    <w:right w:val="single" w:sz="4" w:space="0" w:color="auto"/>
                  </w:tcBorders>
                </w:tcPr>
                <w:p w:rsidR="00957030" w:rsidRPr="0098460A" w:rsidRDefault="00957030" w:rsidP="00957030">
                  <w:pPr>
                    <w:jc w:val="center"/>
                    <w:rPr>
                      <w:rFonts w:ascii="Arial" w:hAnsi="Arial" w:cs="Arial"/>
                      <w:color w:val="000000"/>
                      <w:sz w:val="16"/>
                      <w:szCs w:val="14"/>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rPr>
                      <w:rFonts w:ascii="Arial" w:hAnsi="Arial" w:cs="Arial"/>
                      <w:color w:val="000000"/>
                      <w:sz w:val="16"/>
                      <w:szCs w:val="14"/>
                      <w:lang w:eastAsia="es-CO"/>
                    </w:rPr>
                  </w:pP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r>
            <w:tr w:rsidR="00957030" w:rsidRPr="0098460A" w:rsidTr="00FD4B01">
              <w:trPr>
                <w:trHeight w:val="1007"/>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r>
                    <w:rPr>
                      <w:rFonts w:ascii="Arial" w:hAnsi="Arial" w:cs="Arial"/>
                      <w:color w:val="000000"/>
                      <w:sz w:val="16"/>
                      <w:szCs w:val="14"/>
                      <w:lang w:eastAsia="es-CO"/>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957030" w:rsidRPr="0098460A" w:rsidRDefault="003763E5" w:rsidP="00957030">
                  <w:pPr>
                    <w:rPr>
                      <w:rFonts w:ascii="Arial" w:hAnsi="Arial" w:cs="Arial"/>
                      <w:color w:val="000000"/>
                      <w:sz w:val="16"/>
                      <w:szCs w:val="14"/>
                      <w:lang w:val="es-CO" w:eastAsia="es-CO"/>
                    </w:rPr>
                  </w:pPr>
                  <w:proofErr w:type="spellStart"/>
                  <w:r>
                    <w:rPr>
                      <w:rFonts w:ascii="Arial" w:hAnsi="Arial" w:cs="Arial"/>
                      <w:color w:val="000000"/>
                      <w:sz w:val="16"/>
                      <w:szCs w:val="14"/>
                      <w:lang w:val="es-CO" w:eastAsia="es-CO"/>
                    </w:rPr>
                    <w:t>Scopus</w:t>
                  </w:r>
                  <w:proofErr w:type="spellEnd"/>
                  <w:r>
                    <w:rPr>
                      <w:rFonts w:ascii="Arial" w:hAnsi="Arial" w:cs="Arial"/>
                      <w:color w:val="000000"/>
                      <w:sz w:val="16"/>
                      <w:szCs w:val="14"/>
                      <w:lang w:val="es-CO" w:eastAsia="es-CO"/>
                    </w:rPr>
                    <w:t xml:space="preserve"> Editor: </w:t>
                  </w:r>
                  <w:proofErr w:type="spellStart"/>
                  <w:r>
                    <w:rPr>
                      <w:rFonts w:ascii="Arial" w:hAnsi="Arial" w:cs="Arial"/>
                      <w:color w:val="000000"/>
                      <w:sz w:val="16"/>
                      <w:szCs w:val="14"/>
                      <w:lang w:val="es-CO" w:eastAsia="es-CO"/>
                    </w:rPr>
                    <w:t>Elsevier</w:t>
                  </w:r>
                  <w:proofErr w:type="spellEnd"/>
                  <w:r>
                    <w:rPr>
                      <w:rFonts w:ascii="Arial" w:hAnsi="Arial" w:cs="Arial"/>
                      <w:color w:val="000000"/>
                      <w:sz w:val="16"/>
                      <w:szCs w:val="14"/>
                      <w:lang w:val="es-CO" w:eastAsia="es-CO"/>
                    </w:rPr>
                    <w:t xml:space="preserve"> </w:t>
                  </w:r>
                  <w:proofErr w:type="spellStart"/>
                  <w:r>
                    <w:rPr>
                      <w:rFonts w:ascii="Arial" w:hAnsi="Arial" w:cs="Arial"/>
                      <w:color w:val="000000"/>
                      <w:sz w:val="16"/>
                      <w:szCs w:val="14"/>
                      <w:lang w:val="es-CO" w:eastAsia="es-CO"/>
                    </w:rPr>
                    <w:t>Science</w:t>
                  </w:r>
                  <w:proofErr w:type="spellEnd"/>
                  <w:r>
                    <w:rPr>
                      <w:rFonts w:ascii="Arial" w:hAnsi="Arial" w:cs="Arial"/>
                      <w:color w:val="000000"/>
                      <w:sz w:val="16"/>
                      <w:szCs w:val="14"/>
                      <w:lang w:val="es-CO" w:eastAsia="es-CO"/>
                    </w:rPr>
                    <w:t xml:space="preserve"> Modalidad: Online </w:t>
                  </w:r>
                  <w:proofErr w:type="spellStart"/>
                  <w:r>
                    <w:rPr>
                      <w:rFonts w:ascii="Arial" w:hAnsi="Arial" w:cs="Arial"/>
                      <w:color w:val="000000"/>
                      <w:sz w:val="16"/>
                      <w:szCs w:val="14"/>
                      <w:lang w:val="es-CO" w:eastAsia="es-CO"/>
                    </w:rPr>
                    <w:t>Condicion</w:t>
                  </w:r>
                  <w:proofErr w:type="spellEnd"/>
                  <w:r>
                    <w:rPr>
                      <w:rFonts w:ascii="Arial" w:hAnsi="Arial" w:cs="Arial"/>
                      <w:color w:val="000000"/>
                      <w:sz w:val="16"/>
                      <w:szCs w:val="14"/>
                      <w:lang w:val="es-CO" w:eastAsia="es-CO"/>
                    </w:rPr>
                    <w:t xml:space="preserve"> de A</w:t>
                  </w:r>
                  <w:r w:rsidR="00444A3C">
                    <w:rPr>
                      <w:rFonts w:ascii="Arial" w:hAnsi="Arial" w:cs="Arial"/>
                      <w:color w:val="000000"/>
                      <w:sz w:val="16"/>
                      <w:szCs w:val="14"/>
                      <w:lang w:val="es-CO" w:eastAsia="es-CO"/>
                    </w:rPr>
                    <w:t>cceso: Reconocimiento de IP</w:t>
                  </w:r>
                </w:p>
              </w:tc>
              <w:tc>
                <w:tcPr>
                  <w:tcW w:w="743" w:type="dxa"/>
                  <w:tcBorders>
                    <w:top w:val="single" w:sz="4" w:space="0" w:color="auto"/>
                    <w:left w:val="nil"/>
                    <w:bottom w:val="single" w:sz="4" w:space="0" w:color="auto"/>
                    <w:right w:val="single" w:sz="4" w:space="0" w:color="auto"/>
                  </w:tcBorders>
                  <w:shd w:val="clear" w:color="auto" w:fill="auto"/>
                  <w:vAlign w:val="center"/>
                </w:tcPr>
                <w:p w:rsidR="00957030" w:rsidRPr="0098460A" w:rsidRDefault="003763E5" w:rsidP="00957030">
                  <w:pPr>
                    <w:jc w:val="center"/>
                    <w:rPr>
                      <w:rFonts w:ascii="Arial" w:hAnsi="Arial" w:cs="Arial"/>
                      <w:color w:val="000000"/>
                      <w:sz w:val="16"/>
                      <w:szCs w:val="14"/>
                    </w:rPr>
                  </w:pPr>
                  <w:r>
                    <w:rPr>
                      <w:rFonts w:ascii="Arial" w:hAnsi="Arial" w:cs="Arial"/>
                      <w:color w:val="000000"/>
                      <w:sz w:val="16"/>
                      <w:szCs w:val="14"/>
                    </w:rPr>
                    <w:t>ANUAL</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3763E5" w:rsidP="00957030">
                  <w:pPr>
                    <w:jc w:val="center"/>
                    <w:rPr>
                      <w:rFonts w:ascii="Arial" w:hAnsi="Arial" w:cs="Arial"/>
                      <w:color w:val="000000"/>
                      <w:sz w:val="16"/>
                      <w:szCs w:val="14"/>
                    </w:rPr>
                  </w:pPr>
                  <w:r>
                    <w:rPr>
                      <w:rFonts w:ascii="Arial" w:hAnsi="Arial" w:cs="Arial"/>
                      <w:color w:val="000000"/>
                      <w:sz w:val="16"/>
                      <w:szCs w:val="14"/>
                    </w:rPr>
                    <w:t>1</w:t>
                  </w:r>
                </w:p>
              </w:tc>
              <w:tc>
                <w:tcPr>
                  <w:tcW w:w="913"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c>
                <w:tcPr>
                  <w:tcW w:w="921" w:type="dxa"/>
                  <w:tcBorders>
                    <w:top w:val="single" w:sz="4" w:space="0" w:color="auto"/>
                    <w:left w:val="nil"/>
                    <w:bottom w:val="single" w:sz="4" w:space="0" w:color="auto"/>
                    <w:right w:val="single" w:sz="4" w:space="0" w:color="auto"/>
                  </w:tcBorders>
                </w:tcPr>
                <w:p w:rsidR="00957030" w:rsidRPr="0098460A" w:rsidRDefault="00957030" w:rsidP="00957030">
                  <w:pPr>
                    <w:jc w:val="center"/>
                    <w:rPr>
                      <w:rFonts w:ascii="Arial" w:hAnsi="Arial" w:cs="Arial"/>
                      <w:color w:val="000000"/>
                      <w:sz w:val="16"/>
                      <w:szCs w:val="14"/>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rPr>
                      <w:rFonts w:ascii="Arial" w:hAnsi="Arial" w:cs="Arial"/>
                      <w:color w:val="000000"/>
                      <w:sz w:val="16"/>
                      <w:szCs w:val="14"/>
                      <w:lang w:eastAsia="es-CO"/>
                    </w:rPr>
                  </w:pP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r>
            <w:tr w:rsidR="00957030" w:rsidRPr="0098460A" w:rsidTr="00FD4B01">
              <w:trPr>
                <w:trHeight w:val="172"/>
              </w:trPr>
              <w:tc>
                <w:tcPr>
                  <w:tcW w:w="988" w:type="dxa"/>
                  <w:tcBorders>
                    <w:top w:val="single" w:sz="4" w:space="0" w:color="auto"/>
                    <w:left w:val="single" w:sz="4" w:space="0" w:color="auto"/>
                    <w:bottom w:val="single" w:sz="4" w:space="0" w:color="auto"/>
                    <w:right w:val="single" w:sz="4" w:space="0" w:color="auto"/>
                  </w:tcBorders>
                </w:tcPr>
                <w:p w:rsidR="00957030" w:rsidRPr="0098460A" w:rsidRDefault="00957030" w:rsidP="00957030">
                  <w:pPr>
                    <w:jc w:val="right"/>
                    <w:rPr>
                      <w:rFonts w:ascii="Arial" w:hAnsi="Arial" w:cs="Arial"/>
                      <w:b/>
                      <w:bCs/>
                      <w:color w:val="000000"/>
                      <w:sz w:val="16"/>
                      <w:szCs w:val="14"/>
                      <w:lang w:eastAsia="es-CO"/>
                    </w:rPr>
                  </w:pPr>
                </w:p>
              </w:tc>
              <w:tc>
                <w:tcPr>
                  <w:tcW w:w="60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030" w:rsidRPr="0098460A" w:rsidRDefault="00957030" w:rsidP="00957030">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SUBTOTAL  </w:t>
                  </w:r>
                </w:p>
              </w:tc>
              <w:tc>
                <w:tcPr>
                  <w:tcW w:w="952" w:type="dxa"/>
                  <w:tcBorders>
                    <w:top w:val="nil"/>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r>
            <w:tr w:rsidR="00957030" w:rsidRPr="0098460A" w:rsidTr="00FD4B01">
              <w:trPr>
                <w:trHeight w:val="161"/>
              </w:trPr>
              <w:tc>
                <w:tcPr>
                  <w:tcW w:w="988" w:type="dxa"/>
                  <w:tcBorders>
                    <w:top w:val="single" w:sz="4" w:space="0" w:color="auto"/>
                    <w:left w:val="single" w:sz="4" w:space="0" w:color="auto"/>
                    <w:bottom w:val="single" w:sz="4" w:space="0" w:color="auto"/>
                    <w:right w:val="single" w:sz="4" w:space="0" w:color="auto"/>
                  </w:tcBorders>
                </w:tcPr>
                <w:p w:rsidR="00957030" w:rsidRPr="0098460A" w:rsidRDefault="00957030" w:rsidP="00957030">
                  <w:pPr>
                    <w:jc w:val="right"/>
                    <w:rPr>
                      <w:rFonts w:ascii="Arial" w:hAnsi="Arial" w:cs="Arial"/>
                      <w:b/>
                      <w:bCs/>
                      <w:color w:val="000000"/>
                      <w:sz w:val="16"/>
                      <w:szCs w:val="14"/>
                      <w:lang w:eastAsia="es-CO"/>
                    </w:rPr>
                  </w:pPr>
                </w:p>
              </w:tc>
              <w:tc>
                <w:tcPr>
                  <w:tcW w:w="60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030" w:rsidRPr="0098460A" w:rsidRDefault="00957030" w:rsidP="00957030">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IVA ___ (%)  </w:t>
                  </w:r>
                </w:p>
              </w:tc>
              <w:tc>
                <w:tcPr>
                  <w:tcW w:w="952" w:type="dxa"/>
                  <w:tcBorders>
                    <w:top w:val="nil"/>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r>
            <w:tr w:rsidR="00957030" w:rsidRPr="0098460A" w:rsidTr="00FD4B01">
              <w:trPr>
                <w:trHeight w:val="138"/>
              </w:trPr>
              <w:tc>
                <w:tcPr>
                  <w:tcW w:w="988" w:type="dxa"/>
                  <w:tcBorders>
                    <w:top w:val="single" w:sz="4" w:space="0" w:color="auto"/>
                    <w:left w:val="single" w:sz="4" w:space="0" w:color="auto"/>
                    <w:bottom w:val="single" w:sz="4" w:space="0" w:color="auto"/>
                    <w:right w:val="single" w:sz="4" w:space="0" w:color="auto"/>
                  </w:tcBorders>
                </w:tcPr>
                <w:p w:rsidR="00957030" w:rsidRPr="0098460A" w:rsidRDefault="00957030" w:rsidP="00957030">
                  <w:pPr>
                    <w:jc w:val="right"/>
                    <w:rPr>
                      <w:rFonts w:ascii="Arial" w:hAnsi="Arial" w:cs="Arial"/>
                      <w:b/>
                      <w:bCs/>
                      <w:color w:val="000000"/>
                      <w:sz w:val="16"/>
                      <w:szCs w:val="14"/>
                      <w:lang w:eastAsia="es-CO"/>
                    </w:rPr>
                  </w:pPr>
                </w:p>
              </w:tc>
              <w:tc>
                <w:tcPr>
                  <w:tcW w:w="60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030" w:rsidRPr="0098460A" w:rsidRDefault="00957030" w:rsidP="00957030">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VALOR TOTAL   </w:t>
                  </w:r>
                </w:p>
              </w:tc>
              <w:tc>
                <w:tcPr>
                  <w:tcW w:w="952" w:type="dxa"/>
                  <w:tcBorders>
                    <w:top w:val="nil"/>
                    <w:left w:val="nil"/>
                    <w:bottom w:val="single" w:sz="4" w:space="0" w:color="auto"/>
                    <w:right w:val="single" w:sz="4" w:space="0" w:color="auto"/>
                  </w:tcBorders>
                  <w:shd w:val="clear" w:color="auto" w:fill="auto"/>
                  <w:noWrap/>
                  <w:vAlign w:val="center"/>
                </w:tcPr>
                <w:p w:rsidR="00957030" w:rsidRPr="0098460A" w:rsidRDefault="00957030" w:rsidP="00957030">
                  <w:pPr>
                    <w:jc w:val="center"/>
                    <w:rPr>
                      <w:rFonts w:ascii="Arial" w:hAnsi="Arial" w:cs="Arial"/>
                      <w:color w:val="000000"/>
                      <w:sz w:val="16"/>
                      <w:szCs w:val="14"/>
                      <w:lang w:eastAsia="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444A3C"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B1822" w:rsidRDefault="007B1822" w:rsidP="007B1822">
            <w:pPr>
              <w:rPr>
                <w:rFonts w:ascii="Arial" w:hAnsi="Arial" w:cs="Arial"/>
                <w:sz w:val="22"/>
                <w:szCs w:val="22"/>
                <w:lang w:val="es-CO"/>
              </w:rPr>
            </w:pPr>
            <w:r w:rsidRPr="007B1822">
              <w:rPr>
                <w:rFonts w:ascii="Arial" w:hAnsi="Arial" w:cs="Arial"/>
                <w:sz w:val="22"/>
                <w:szCs w:val="22"/>
                <w:lang w:val="es-CO"/>
              </w:rPr>
              <w:t xml:space="preserve">Los accesos y medios de servicio deberán ser entregado por el proveedor al profesional IV o quien haga sus veces en las instalaciones de la Biblioteca de la Universidad de Cundinamarca, sede Fusagasugá, en el horario de lunes a </w:t>
            </w:r>
            <w:r w:rsidRPr="007B1822">
              <w:rPr>
                <w:rFonts w:ascii="Arial" w:hAnsi="Arial" w:cs="Arial"/>
                <w:sz w:val="22"/>
                <w:szCs w:val="22"/>
                <w:lang w:val="es-CO"/>
              </w:rPr>
              <w:lastRenderedPageBreak/>
              <w:t>viernes de 8:30 a.m. a 11:30 a.m. y de 2:30 p.m. a 4:30 p.m. La Universidad no responde por accesos entregados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43D0F" w:rsidP="00743D0F">
            <w:pPr>
              <w:tabs>
                <w:tab w:val="left" w:pos="1800"/>
              </w:tabs>
              <w:jc w:val="both"/>
              <w:rPr>
                <w:rFonts w:ascii="Arial" w:hAnsi="Arial" w:cs="Arial"/>
                <w:sz w:val="22"/>
                <w:szCs w:val="22"/>
                <w:lang w:val="es-CO"/>
              </w:rPr>
            </w:pPr>
            <w:r>
              <w:rPr>
                <w:rFonts w:ascii="Arial" w:hAnsi="Arial" w:cs="Arial"/>
                <w:sz w:val="22"/>
                <w:szCs w:val="22"/>
                <w:lang w:val="es-CO"/>
              </w:rPr>
              <w:t>DOS (02) MESES CONTADOS A PARTIR DEL CUMPLIMIENTO DE LOS REQUISITOS DE PERFECCIONAMIENTO Y EJECUCIÓN.</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61"/>
      </w:tblGrid>
      <w:tr w:rsidR="00BA6693" w:rsidRPr="007452FA" w:rsidTr="005E6F20">
        <w:trPr>
          <w:trHeight w:val="225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w:t>
            </w:r>
            <w:bookmarkStart w:id="0" w:name="_GoBack"/>
            <w:bookmarkEnd w:id="0"/>
            <w:r w:rsidRPr="00524C81">
              <w:rPr>
                <w:rFonts w:ascii="Arial" w:hAnsi="Arial" w:cs="Arial"/>
                <w:sz w:val="22"/>
                <w:szCs w:val="22"/>
                <w:lang w:val="es-CO"/>
              </w:rPr>
              <w:t>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 xml:space="preserve">Conocer, entender, comunicar y cumplir lo establecido en </w:t>
            </w:r>
            <w:r w:rsidR="00B5639F" w:rsidRPr="00B5639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743D0F" w:rsidRDefault="00743D0F" w:rsidP="00524C81">
            <w:pPr>
              <w:jc w:val="both"/>
              <w:rPr>
                <w:rFonts w:ascii="Arial" w:hAnsi="Arial" w:cs="Arial"/>
                <w:sz w:val="22"/>
                <w:szCs w:val="22"/>
                <w:lang w:val="es-CO"/>
              </w:rPr>
            </w:pPr>
          </w:p>
          <w:p w:rsidR="003111F7" w:rsidRDefault="003111F7" w:rsidP="003111F7">
            <w:pPr>
              <w:pStyle w:val="Prrafodelista"/>
              <w:numPr>
                <w:ilvl w:val="0"/>
                <w:numId w:val="16"/>
              </w:numPr>
              <w:ind w:left="360"/>
              <w:jc w:val="both"/>
              <w:rPr>
                <w:rFonts w:ascii="Arial" w:hAnsi="Arial" w:cs="Arial"/>
                <w:sz w:val="22"/>
                <w:szCs w:val="22"/>
                <w:lang w:val="es-CO"/>
              </w:rPr>
            </w:pPr>
            <w:r w:rsidRPr="003111F7">
              <w:rPr>
                <w:rFonts w:ascii="Arial" w:hAnsi="Arial" w:cs="Arial"/>
                <w:sz w:val="22"/>
                <w:szCs w:val="22"/>
                <w:lang w:val="es-CO"/>
              </w:rPr>
              <w:t>Hacer entrega del SERVICIO con las características técnicas solicitadas y en cumplimiento de los estándares de calidad vigentes.</w:t>
            </w:r>
          </w:p>
          <w:p w:rsidR="003111F7" w:rsidRDefault="003111F7" w:rsidP="003111F7">
            <w:pPr>
              <w:pStyle w:val="Prrafodelista"/>
              <w:numPr>
                <w:ilvl w:val="0"/>
                <w:numId w:val="16"/>
              </w:numPr>
              <w:ind w:left="349"/>
              <w:jc w:val="both"/>
              <w:rPr>
                <w:rFonts w:ascii="Arial" w:hAnsi="Arial" w:cs="Arial"/>
                <w:sz w:val="22"/>
                <w:szCs w:val="22"/>
                <w:lang w:val="es-CO"/>
              </w:rPr>
            </w:pPr>
            <w:r w:rsidRPr="003111F7">
              <w:rPr>
                <w:rFonts w:ascii="Arial" w:hAnsi="Arial" w:cs="Arial"/>
                <w:sz w:val="22"/>
                <w:szCs w:val="22"/>
                <w:lang w:val="es-CO"/>
              </w:rPr>
              <w:lastRenderedPageBreak/>
              <w:t>Realizar la entrega de los elementos en el lugar descrito en el 7. Lugar de ejecución o lugar de entrega. Adicionalmente el contratista brindara</w:t>
            </w:r>
            <w:r>
              <w:rPr>
                <w:rFonts w:ascii="Arial" w:hAnsi="Arial" w:cs="Arial"/>
                <w:sz w:val="22"/>
                <w:szCs w:val="22"/>
                <w:lang w:val="es-CO"/>
              </w:rPr>
              <w:t xml:space="preserve"> </w:t>
            </w:r>
            <w:r w:rsidRPr="003111F7">
              <w:rPr>
                <w:rFonts w:ascii="Arial" w:hAnsi="Arial" w:cs="Arial"/>
                <w:sz w:val="22"/>
                <w:szCs w:val="22"/>
                <w:lang w:val="es-CO"/>
              </w:rPr>
              <w:t>durante la vigencia de la suscripción servicio técnico especializado, chat en línea, capacitación presencial / virtual, infografías para usuarios, video</w:t>
            </w:r>
            <w:r>
              <w:rPr>
                <w:rFonts w:ascii="Arial" w:hAnsi="Arial" w:cs="Arial"/>
                <w:sz w:val="22"/>
                <w:szCs w:val="22"/>
                <w:lang w:val="es-CO"/>
              </w:rPr>
              <w:t xml:space="preserve"> </w:t>
            </w:r>
            <w:r w:rsidRPr="003111F7">
              <w:rPr>
                <w:rFonts w:ascii="Arial" w:hAnsi="Arial" w:cs="Arial"/>
                <w:sz w:val="22"/>
                <w:szCs w:val="22"/>
                <w:lang w:val="es-CO"/>
              </w:rPr>
              <w:t xml:space="preserve">tutoriales, </w:t>
            </w:r>
            <w:proofErr w:type="spellStart"/>
            <w:r w:rsidRPr="003111F7">
              <w:rPr>
                <w:rFonts w:ascii="Arial" w:hAnsi="Arial" w:cs="Arial"/>
                <w:sz w:val="22"/>
                <w:szCs w:val="22"/>
                <w:lang w:val="es-CO"/>
              </w:rPr>
              <w:t>templates</w:t>
            </w:r>
            <w:proofErr w:type="spellEnd"/>
            <w:r w:rsidRPr="003111F7">
              <w:rPr>
                <w:rFonts w:ascii="Arial" w:hAnsi="Arial" w:cs="Arial"/>
                <w:sz w:val="22"/>
                <w:szCs w:val="22"/>
                <w:lang w:val="es-CO"/>
              </w:rPr>
              <w:t xml:space="preserve"> para usuarios, estadísticas de uso y guías de usuari</w:t>
            </w:r>
            <w:r>
              <w:rPr>
                <w:rFonts w:ascii="Arial" w:hAnsi="Arial" w:cs="Arial"/>
                <w:sz w:val="22"/>
                <w:szCs w:val="22"/>
                <w:lang w:val="es-CO"/>
              </w:rPr>
              <w:t xml:space="preserve">o. </w:t>
            </w:r>
          </w:p>
          <w:p w:rsidR="003111F7" w:rsidRPr="003111F7" w:rsidRDefault="003111F7" w:rsidP="003111F7">
            <w:pPr>
              <w:pStyle w:val="Prrafodelista"/>
              <w:numPr>
                <w:ilvl w:val="0"/>
                <w:numId w:val="16"/>
              </w:numPr>
              <w:ind w:left="349"/>
              <w:jc w:val="both"/>
              <w:rPr>
                <w:rFonts w:ascii="Arial" w:hAnsi="Arial" w:cs="Arial"/>
                <w:sz w:val="22"/>
                <w:szCs w:val="22"/>
                <w:lang w:val="es-CO"/>
              </w:rPr>
            </w:pPr>
            <w:r w:rsidRPr="003111F7">
              <w:rPr>
                <w:rFonts w:ascii="Arial" w:hAnsi="Arial" w:cs="Arial"/>
                <w:sz w:val="22"/>
                <w:szCs w:val="22"/>
                <w:lang w:val="es-CO"/>
              </w:rPr>
              <w:t>El contratista deberá hacer entregar en un 100% de los roles y/o claves de acceso al profesional IV de la Biblioteca central o quien haga sus veces</w:t>
            </w:r>
            <w:r>
              <w:rPr>
                <w:rFonts w:ascii="Arial" w:hAnsi="Arial" w:cs="Arial"/>
                <w:sz w:val="22"/>
                <w:szCs w:val="22"/>
                <w:lang w:val="es-CO"/>
              </w:rPr>
              <w:t xml:space="preserve"> </w:t>
            </w:r>
            <w:r w:rsidRPr="003111F7">
              <w:rPr>
                <w:rFonts w:ascii="Arial" w:hAnsi="Arial" w:cs="Arial"/>
                <w:sz w:val="22"/>
                <w:szCs w:val="22"/>
                <w:lang w:val="es-CO"/>
              </w:rPr>
              <w:t xml:space="preserve">para garantizar la generación de las estadísticas de uso de la base de datos y/o Recursos electrónicos a los correos </w:t>
            </w:r>
            <w:r w:rsidRPr="003111F7">
              <w:rPr>
                <w:rFonts w:ascii="Arial" w:hAnsi="Arial" w:cs="Arial"/>
                <w:sz w:val="22"/>
                <w:szCs w:val="22"/>
                <w:lang w:val="es-CO"/>
              </w:rPr>
              <w:t>electrónicos</w:t>
            </w:r>
            <w:r>
              <w:rPr>
                <w:rFonts w:ascii="Arial" w:hAnsi="Arial" w:cs="Arial"/>
                <w:sz w:val="22"/>
                <w:szCs w:val="22"/>
                <w:lang w:val="es-CO"/>
              </w:rPr>
              <w:t>:</w:t>
            </w:r>
            <w:r w:rsidRPr="003111F7">
              <w:rPr>
                <w:rFonts w:ascii="Arial" w:hAnsi="Arial" w:cs="Arial"/>
                <w:sz w:val="22"/>
                <w:szCs w:val="22"/>
                <w:lang w:val="es-CO"/>
              </w:rPr>
              <w:t>unidadapoyoa</w:t>
            </w:r>
            <w:r>
              <w:rPr>
                <w:rFonts w:ascii="Arial" w:hAnsi="Arial" w:cs="Arial"/>
                <w:sz w:val="22"/>
                <w:szCs w:val="22"/>
                <w:lang w:val="es-CO"/>
              </w:rPr>
              <w:t>cademico@ucundinamarca.edu.coy</w:t>
            </w:r>
            <w:r w:rsidRPr="003111F7">
              <w:rPr>
                <w:rFonts w:ascii="Arial" w:hAnsi="Arial" w:cs="Arial"/>
                <w:sz w:val="22"/>
                <w:szCs w:val="22"/>
                <w:lang w:val="es-CO"/>
              </w:rPr>
              <w:t>biblioteca.fusagasuga@ucundinamarca.edu.co</w:t>
            </w:r>
            <w:r>
              <w:rPr>
                <w:rFonts w:ascii="Arial" w:hAnsi="Arial" w:cs="Arial"/>
                <w:sz w:val="22"/>
                <w:szCs w:val="22"/>
                <w:lang w:val="es-CO"/>
              </w:rPr>
              <w:t>.</w:t>
            </w:r>
          </w:p>
          <w:p w:rsidR="003111F7" w:rsidRDefault="003111F7" w:rsidP="003111F7">
            <w:pPr>
              <w:pStyle w:val="Prrafodelista"/>
              <w:numPr>
                <w:ilvl w:val="0"/>
                <w:numId w:val="16"/>
              </w:numPr>
              <w:ind w:left="306"/>
              <w:jc w:val="both"/>
              <w:rPr>
                <w:rFonts w:ascii="Arial" w:hAnsi="Arial" w:cs="Arial"/>
                <w:sz w:val="22"/>
                <w:szCs w:val="22"/>
                <w:lang w:val="es-CO"/>
              </w:rPr>
            </w:pPr>
            <w:r w:rsidRPr="003111F7">
              <w:rPr>
                <w:rFonts w:ascii="Arial" w:hAnsi="Arial" w:cs="Arial"/>
                <w:sz w:val="22"/>
                <w:szCs w:val="22"/>
                <w:lang w:val="es-CO"/>
              </w:rPr>
              <w:t>Brindar capacitación presencial y virtual de cada una de las bases de datos que compone el servicio a contratar. El contratista brindara dos</w:t>
            </w:r>
            <w:r>
              <w:rPr>
                <w:rFonts w:ascii="Arial" w:hAnsi="Arial" w:cs="Arial"/>
                <w:sz w:val="22"/>
                <w:szCs w:val="22"/>
                <w:lang w:val="es-CO"/>
              </w:rPr>
              <w:t xml:space="preserve"> </w:t>
            </w:r>
            <w:r w:rsidRPr="003111F7">
              <w:rPr>
                <w:rFonts w:ascii="Arial" w:hAnsi="Arial" w:cs="Arial"/>
                <w:sz w:val="22"/>
                <w:szCs w:val="22"/>
                <w:lang w:val="es-CO"/>
              </w:rPr>
              <w:t>capacitaciones presenciales una por semestre y dos virtuales una por semestre. Dirigida a multiplicadores de la información (</w:t>
            </w:r>
            <w:r w:rsidRPr="003111F7">
              <w:rPr>
                <w:rFonts w:ascii="Arial" w:hAnsi="Arial" w:cs="Arial"/>
                <w:sz w:val="22"/>
                <w:szCs w:val="22"/>
                <w:lang w:val="es-CO"/>
              </w:rPr>
              <w:t>docentes, investigadores</w:t>
            </w:r>
            <w:r w:rsidRPr="003111F7">
              <w:rPr>
                <w:rFonts w:ascii="Arial" w:hAnsi="Arial" w:cs="Arial"/>
                <w:sz w:val="22"/>
                <w:szCs w:val="22"/>
                <w:lang w:val="es-CO"/>
              </w:rPr>
              <w:t xml:space="preserve"> y personal del sistema de bibliotecas).</w:t>
            </w:r>
          </w:p>
          <w:p w:rsidR="005E6F20" w:rsidRPr="003111F7" w:rsidRDefault="005E6F20" w:rsidP="005E6F20">
            <w:pPr>
              <w:pStyle w:val="Prrafodelista"/>
              <w:numPr>
                <w:ilvl w:val="0"/>
                <w:numId w:val="16"/>
              </w:numPr>
              <w:ind w:left="306"/>
              <w:jc w:val="both"/>
              <w:rPr>
                <w:rFonts w:ascii="Arial" w:hAnsi="Arial" w:cs="Arial"/>
                <w:sz w:val="22"/>
                <w:szCs w:val="22"/>
                <w:lang w:val="es-CO"/>
              </w:rPr>
            </w:pPr>
            <w:r w:rsidRPr="005E6F20">
              <w:rPr>
                <w:rFonts w:ascii="Arial" w:hAnsi="Arial" w:cs="Arial"/>
                <w:sz w:val="22"/>
                <w:szCs w:val="22"/>
                <w:lang w:val="es-CO"/>
              </w:rPr>
              <w:t>Las demás que se deriven de la ley y la naturaleza del SERVICIO a contratar.</w:t>
            </w:r>
          </w:p>
          <w:p w:rsidR="003111F7" w:rsidRPr="003111F7" w:rsidRDefault="003111F7" w:rsidP="003111F7">
            <w:pPr>
              <w:pStyle w:val="Prrafodelista"/>
              <w:ind w:left="218"/>
              <w:jc w:val="both"/>
              <w:rPr>
                <w:rFonts w:ascii="Arial" w:hAnsi="Arial" w:cs="Arial"/>
                <w:sz w:val="22"/>
                <w:szCs w:val="22"/>
                <w:lang w:val="es-CO"/>
              </w:rPr>
            </w:pPr>
          </w:p>
          <w:p w:rsidR="003111F7" w:rsidRPr="007452FA" w:rsidRDefault="003111F7" w:rsidP="008E40EF">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3D0F">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3D0F">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5E6F20" w:rsidP="005E6F20">
            <w:pPr>
              <w:pStyle w:val="Prrafodelista"/>
              <w:ind w:left="0"/>
              <w:jc w:val="center"/>
              <w:rPr>
                <w:rFonts w:ascii="Arial" w:hAnsi="Arial" w:cs="Arial"/>
                <w:sz w:val="22"/>
                <w:szCs w:val="22"/>
                <w:lang w:val="es-CO"/>
              </w:rPr>
            </w:pPr>
            <w:r w:rsidRPr="003C260B">
              <w:rPr>
                <w:rFonts w:ascii="Arial" w:hAnsi="Arial" w:cs="Arial"/>
                <w:b/>
                <w:iCs/>
                <w:sz w:val="18"/>
                <w:szCs w:val="18"/>
                <w:lang w:val="es-CO"/>
              </w:rPr>
              <w:t>Cumplimiento de las obligacion</w:t>
            </w:r>
            <w:r>
              <w:rPr>
                <w:rFonts w:ascii="Arial" w:hAnsi="Arial" w:cs="Arial"/>
                <w:b/>
                <w:iCs/>
                <w:sz w:val="18"/>
                <w:szCs w:val="18"/>
                <w:lang w:val="es-CO"/>
              </w:rPr>
              <w:t>es surgidas del contrato</w:t>
            </w:r>
          </w:p>
        </w:tc>
        <w:tc>
          <w:tcPr>
            <w:tcW w:w="2145" w:type="dxa"/>
          </w:tcPr>
          <w:p w:rsidR="00BA6693" w:rsidRPr="007452FA" w:rsidRDefault="005E6F20" w:rsidP="005E6F20">
            <w:pPr>
              <w:pStyle w:val="Prrafodelista"/>
              <w:ind w:left="0"/>
              <w:jc w:val="center"/>
              <w:rPr>
                <w:rFonts w:ascii="Arial" w:hAnsi="Arial" w:cs="Arial"/>
                <w:sz w:val="22"/>
                <w:szCs w:val="22"/>
                <w:lang w:val="es-CO"/>
              </w:rPr>
            </w:pPr>
            <w:r>
              <w:rPr>
                <w:rFonts w:ascii="Arial" w:hAnsi="Arial" w:cs="Arial"/>
                <w:sz w:val="22"/>
                <w:szCs w:val="22"/>
                <w:lang w:val="es-CO"/>
              </w:rPr>
              <w:t>30%</w:t>
            </w:r>
          </w:p>
        </w:tc>
        <w:tc>
          <w:tcPr>
            <w:tcW w:w="1667" w:type="dxa"/>
          </w:tcPr>
          <w:p w:rsidR="00BA6693" w:rsidRPr="007452FA" w:rsidRDefault="00FD4B01" w:rsidP="004A758B">
            <w:pPr>
              <w:pStyle w:val="Prrafodelista"/>
              <w:ind w:left="0"/>
              <w:rPr>
                <w:rFonts w:ascii="Arial" w:hAnsi="Arial" w:cs="Arial"/>
                <w:sz w:val="22"/>
                <w:szCs w:val="22"/>
                <w:lang w:val="es-CO"/>
              </w:rPr>
            </w:pPr>
            <w:r w:rsidRPr="003C260B">
              <w:rPr>
                <w:rFonts w:ascii="Arial" w:hAnsi="Arial" w:cs="Arial"/>
                <w:iCs/>
                <w:sz w:val="18"/>
                <w:szCs w:val="18"/>
              </w:rPr>
              <w:t>Universidad de Cundinamarca</w:t>
            </w:r>
          </w:p>
        </w:tc>
      </w:tr>
      <w:tr w:rsidR="00BA6693" w:rsidRPr="007452FA" w:rsidTr="00743D0F">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5E6F20" w:rsidP="004A758B">
            <w:pPr>
              <w:pStyle w:val="Prrafodelista"/>
              <w:ind w:left="0"/>
              <w:rPr>
                <w:rFonts w:ascii="Arial" w:hAnsi="Arial" w:cs="Arial"/>
                <w:sz w:val="22"/>
                <w:szCs w:val="22"/>
                <w:lang w:val="es-CO"/>
              </w:rPr>
            </w:pPr>
            <w:r w:rsidRPr="003C260B">
              <w:rPr>
                <w:rFonts w:ascii="Arial" w:hAnsi="Arial" w:cs="Arial"/>
                <w:b/>
                <w:iCs/>
                <w:sz w:val="18"/>
                <w:szCs w:val="18"/>
              </w:rPr>
              <w:t>Prestaciones sociales</w:t>
            </w:r>
          </w:p>
        </w:tc>
        <w:tc>
          <w:tcPr>
            <w:tcW w:w="2145" w:type="dxa"/>
          </w:tcPr>
          <w:p w:rsidR="00BA6693" w:rsidRPr="007452FA" w:rsidRDefault="005E6F20" w:rsidP="005E6F20">
            <w:pPr>
              <w:pStyle w:val="Prrafodelista"/>
              <w:ind w:left="0"/>
              <w:jc w:val="center"/>
              <w:rPr>
                <w:rFonts w:ascii="Arial" w:hAnsi="Arial" w:cs="Arial"/>
                <w:sz w:val="22"/>
                <w:szCs w:val="22"/>
                <w:lang w:val="es-CO"/>
              </w:rPr>
            </w:pPr>
            <w:r>
              <w:rPr>
                <w:rFonts w:ascii="Arial" w:hAnsi="Arial" w:cs="Arial"/>
                <w:sz w:val="22"/>
                <w:szCs w:val="22"/>
                <w:lang w:val="es-CO"/>
              </w:rPr>
              <w:t>20%</w:t>
            </w:r>
          </w:p>
        </w:tc>
        <w:tc>
          <w:tcPr>
            <w:tcW w:w="1667" w:type="dxa"/>
          </w:tcPr>
          <w:p w:rsidR="00BA6693" w:rsidRPr="007452FA" w:rsidRDefault="00FD4B01" w:rsidP="004A758B">
            <w:pPr>
              <w:pStyle w:val="Prrafodelista"/>
              <w:ind w:left="0"/>
              <w:rPr>
                <w:rFonts w:ascii="Arial" w:hAnsi="Arial" w:cs="Arial"/>
                <w:sz w:val="22"/>
                <w:szCs w:val="22"/>
                <w:lang w:val="es-CO"/>
              </w:rPr>
            </w:pPr>
            <w:r w:rsidRPr="003C260B">
              <w:rPr>
                <w:rFonts w:ascii="Arial" w:hAnsi="Arial" w:cs="Arial"/>
                <w:iCs/>
                <w:sz w:val="18"/>
                <w:szCs w:val="18"/>
              </w:rPr>
              <w:t>Trabajadores del Contratista</w:t>
            </w:r>
          </w:p>
        </w:tc>
      </w:tr>
      <w:tr w:rsidR="00BA6693" w:rsidRPr="007452FA" w:rsidTr="00743D0F">
        <w:trPr>
          <w:trHeight w:val="205"/>
          <w:jc w:val="center"/>
        </w:trPr>
        <w:tc>
          <w:tcPr>
            <w:tcW w:w="2304" w:type="dxa"/>
          </w:tcPr>
          <w:p w:rsidR="00BA6693" w:rsidRPr="007452FA" w:rsidRDefault="005E6F20"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FD4B01" w:rsidRDefault="005E6F20" w:rsidP="004A758B">
            <w:pPr>
              <w:pStyle w:val="Prrafodelista"/>
              <w:ind w:left="0"/>
              <w:rPr>
                <w:rFonts w:ascii="Arial" w:hAnsi="Arial" w:cs="Arial"/>
                <w:b/>
                <w:sz w:val="22"/>
                <w:szCs w:val="22"/>
                <w:lang w:val="es-CO"/>
              </w:rPr>
            </w:pPr>
            <w:r w:rsidRPr="00FD4B01">
              <w:rPr>
                <w:rFonts w:ascii="Arial" w:hAnsi="Arial" w:cs="Arial"/>
                <w:b/>
                <w:szCs w:val="22"/>
                <w:lang w:val="es-CO"/>
              </w:rPr>
              <w:t xml:space="preserve">Calidad </w:t>
            </w:r>
            <w:r w:rsidR="00F07CD2">
              <w:rPr>
                <w:rFonts w:ascii="Arial" w:hAnsi="Arial" w:cs="Arial"/>
                <w:b/>
                <w:szCs w:val="22"/>
                <w:lang w:val="es-CO"/>
              </w:rPr>
              <w:t>de</w:t>
            </w:r>
            <w:r w:rsidR="000E3A27">
              <w:rPr>
                <w:rFonts w:ascii="Arial" w:hAnsi="Arial" w:cs="Arial"/>
                <w:b/>
                <w:szCs w:val="22"/>
                <w:lang w:val="es-CO"/>
              </w:rPr>
              <w:t>l</w:t>
            </w:r>
            <w:r w:rsidR="00F07CD2">
              <w:rPr>
                <w:rFonts w:ascii="Arial" w:hAnsi="Arial" w:cs="Arial"/>
                <w:b/>
                <w:szCs w:val="22"/>
                <w:lang w:val="es-CO"/>
              </w:rPr>
              <w:t xml:space="preserve"> servicio </w:t>
            </w:r>
          </w:p>
        </w:tc>
        <w:tc>
          <w:tcPr>
            <w:tcW w:w="2145" w:type="dxa"/>
          </w:tcPr>
          <w:p w:rsidR="00BA6693" w:rsidRPr="007452FA" w:rsidRDefault="00FD4B01" w:rsidP="00FD4B01">
            <w:pPr>
              <w:pStyle w:val="Prrafodelista"/>
              <w:ind w:left="0"/>
              <w:jc w:val="center"/>
              <w:rPr>
                <w:rFonts w:ascii="Arial" w:hAnsi="Arial" w:cs="Arial"/>
                <w:sz w:val="22"/>
                <w:szCs w:val="22"/>
                <w:lang w:val="es-CO"/>
              </w:rPr>
            </w:pPr>
            <w:r>
              <w:rPr>
                <w:rFonts w:ascii="Arial" w:hAnsi="Arial" w:cs="Arial"/>
                <w:sz w:val="22"/>
                <w:szCs w:val="22"/>
                <w:lang w:val="es-CO"/>
              </w:rPr>
              <w:t>50%</w:t>
            </w:r>
          </w:p>
        </w:tc>
        <w:tc>
          <w:tcPr>
            <w:tcW w:w="1667" w:type="dxa"/>
          </w:tcPr>
          <w:p w:rsidR="00BA6693" w:rsidRPr="007452FA" w:rsidRDefault="00FD4B01" w:rsidP="004A758B">
            <w:pPr>
              <w:pStyle w:val="Prrafodelista"/>
              <w:ind w:left="0"/>
              <w:rPr>
                <w:rFonts w:ascii="Arial" w:hAnsi="Arial" w:cs="Arial"/>
                <w:sz w:val="22"/>
                <w:szCs w:val="22"/>
                <w:lang w:val="es-CO"/>
              </w:rPr>
            </w:pPr>
            <w:r w:rsidRPr="003C260B">
              <w:rPr>
                <w:rFonts w:ascii="Arial" w:hAnsi="Arial" w:cs="Arial"/>
                <w:iCs/>
                <w:sz w:val="18"/>
                <w:szCs w:val="18"/>
              </w:rPr>
              <w:t>Universidad de Cundinamarca</w:t>
            </w: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F5683F" w:rsidRPr="0014514A" w:rsidRDefault="00F5683F" w:rsidP="00F5683F">
            <w:pPr>
              <w:rPr>
                <w:rFonts w:ascii="Arial" w:hAnsi="Arial" w:cs="Arial"/>
                <w:sz w:val="22"/>
                <w:szCs w:val="22"/>
                <w:lang w:val="es-CO"/>
              </w:rPr>
            </w:pPr>
            <w:r w:rsidRPr="0014514A">
              <w:rPr>
                <w:rFonts w:ascii="Arial" w:hAnsi="Arial" w:cs="Arial"/>
                <w:sz w:val="22"/>
                <w:szCs w:val="22"/>
                <w:lang w:val="es-CO"/>
              </w:rPr>
              <w:t>Único pago a la entrega de los elementos.</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7B1822"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8E40EF"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FD4B01">
        <w:rPr>
          <w:rFonts w:ascii="Arial" w:hAnsi="Arial" w:cs="Arial"/>
          <w:sz w:val="16"/>
          <w:szCs w:val="16"/>
          <w:lang w:val="es-CO"/>
        </w:rPr>
        <w:t xml:space="preserve"> Abg. Natalia Rodríguez </w:t>
      </w:r>
      <w:proofErr w:type="spellStart"/>
      <w:r w:rsidR="00FD4B01">
        <w:rPr>
          <w:rFonts w:ascii="Arial" w:hAnsi="Arial" w:cs="Arial"/>
          <w:sz w:val="16"/>
          <w:szCs w:val="16"/>
          <w:lang w:val="es-CO"/>
        </w:rPr>
        <w:t>Noreña</w:t>
      </w:r>
      <w:proofErr w:type="spellEnd"/>
      <w:r w:rsidR="00FD4B01">
        <w:rPr>
          <w:rFonts w:ascii="Arial" w:hAnsi="Arial" w:cs="Arial"/>
          <w:sz w:val="16"/>
          <w:szCs w:val="16"/>
          <w:lang w:val="es-CO"/>
        </w:rPr>
        <w:t>.</w:t>
      </w: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0D" w:rsidRDefault="00E5790D" w:rsidP="0044036E">
      <w:r>
        <w:separator/>
      </w:r>
    </w:p>
  </w:endnote>
  <w:endnote w:type="continuationSeparator" w:id="0">
    <w:p w:rsidR="00E5790D" w:rsidRDefault="00E5790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E5790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0D" w:rsidRDefault="00E5790D" w:rsidP="0044036E">
      <w:r>
        <w:separator/>
      </w:r>
    </w:p>
  </w:footnote>
  <w:footnote w:type="continuationSeparator" w:id="0">
    <w:p w:rsidR="00E5790D" w:rsidRDefault="00E5790D"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66722">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66722">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4540C4"/>
    <w:multiLevelType w:val="hybridMultilevel"/>
    <w:tmpl w:val="8676F0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47075E"/>
    <w:multiLevelType w:val="hybridMultilevel"/>
    <w:tmpl w:val="8676F0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6"/>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969EB"/>
    <w:rsid w:val="000D5C54"/>
    <w:rsid w:val="000E3A27"/>
    <w:rsid w:val="000F4315"/>
    <w:rsid w:val="00116C11"/>
    <w:rsid w:val="00152E87"/>
    <w:rsid w:val="00154D24"/>
    <w:rsid w:val="00166AFA"/>
    <w:rsid w:val="001C0AC1"/>
    <w:rsid w:val="001C20B7"/>
    <w:rsid w:val="001D19E1"/>
    <w:rsid w:val="001E34AD"/>
    <w:rsid w:val="00204554"/>
    <w:rsid w:val="00205309"/>
    <w:rsid w:val="0021626A"/>
    <w:rsid w:val="00222086"/>
    <w:rsid w:val="00231107"/>
    <w:rsid w:val="0025575E"/>
    <w:rsid w:val="00285A52"/>
    <w:rsid w:val="00292130"/>
    <w:rsid w:val="002A65E8"/>
    <w:rsid w:val="002A7C97"/>
    <w:rsid w:val="002E4D38"/>
    <w:rsid w:val="003111F7"/>
    <w:rsid w:val="0033315E"/>
    <w:rsid w:val="003404A3"/>
    <w:rsid w:val="00340A98"/>
    <w:rsid w:val="00365AE7"/>
    <w:rsid w:val="003763E5"/>
    <w:rsid w:val="003862EB"/>
    <w:rsid w:val="0038695C"/>
    <w:rsid w:val="003B393F"/>
    <w:rsid w:val="003E1A5D"/>
    <w:rsid w:val="003E35EA"/>
    <w:rsid w:val="003E50BC"/>
    <w:rsid w:val="003E6A86"/>
    <w:rsid w:val="00400054"/>
    <w:rsid w:val="0041508E"/>
    <w:rsid w:val="0044036E"/>
    <w:rsid w:val="00442F6B"/>
    <w:rsid w:val="00444A3C"/>
    <w:rsid w:val="00447B61"/>
    <w:rsid w:val="00466722"/>
    <w:rsid w:val="00470C47"/>
    <w:rsid w:val="00477117"/>
    <w:rsid w:val="004A758B"/>
    <w:rsid w:val="004D73AA"/>
    <w:rsid w:val="004F3DFD"/>
    <w:rsid w:val="004F4228"/>
    <w:rsid w:val="0052022C"/>
    <w:rsid w:val="00524C81"/>
    <w:rsid w:val="00532A49"/>
    <w:rsid w:val="0058205D"/>
    <w:rsid w:val="0059706A"/>
    <w:rsid w:val="005A6779"/>
    <w:rsid w:val="005C4A02"/>
    <w:rsid w:val="005D64F4"/>
    <w:rsid w:val="005E6F20"/>
    <w:rsid w:val="00605A3F"/>
    <w:rsid w:val="00610723"/>
    <w:rsid w:val="00622EF5"/>
    <w:rsid w:val="006232A8"/>
    <w:rsid w:val="00644011"/>
    <w:rsid w:val="0064730D"/>
    <w:rsid w:val="006613EC"/>
    <w:rsid w:val="00663084"/>
    <w:rsid w:val="00664485"/>
    <w:rsid w:val="0069115C"/>
    <w:rsid w:val="006A1D58"/>
    <w:rsid w:val="006A5715"/>
    <w:rsid w:val="006A7944"/>
    <w:rsid w:val="006C5B57"/>
    <w:rsid w:val="006C5D4D"/>
    <w:rsid w:val="0070000B"/>
    <w:rsid w:val="00711960"/>
    <w:rsid w:val="00727A5C"/>
    <w:rsid w:val="007409BA"/>
    <w:rsid w:val="00743D0F"/>
    <w:rsid w:val="007452FA"/>
    <w:rsid w:val="00777A10"/>
    <w:rsid w:val="00782967"/>
    <w:rsid w:val="00793462"/>
    <w:rsid w:val="007B1822"/>
    <w:rsid w:val="007C31B3"/>
    <w:rsid w:val="007C6721"/>
    <w:rsid w:val="007D2922"/>
    <w:rsid w:val="007D59C0"/>
    <w:rsid w:val="007D5F28"/>
    <w:rsid w:val="00800720"/>
    <w:rsid w:val="00806886"/>
    <w:rsid w:val="00840930"/>
    <w:rsid w:val="008463EC"/>
    <w:rsid w:val="00865F1A"/>
    <w:rsid w:val="008716EB"/>
    <w:rsid w:val="008728D2"/>
    <w:rsid w:val="00880382"/>
    <w:rsid w:val="0089161F"/>
    <w:rsid w:val="008A66B4"/>
    <w:rsid w:val="008B712B"/>
    <w:rsid w:val="008C11EF"/>
    <w:rsid w:val="008D19A3"/>
    <w:rsid w:val="008E40EF"/>
    <w:rsid w:val="008F03BC"/>
    <w:rsid w:val="00904065"/>
    <w:rsid w:val="009157A9"/>
    <w:rsid w:val="00917F9B"/>
    <w:rsid w:val="00932BFB"/>
    <w:rsid w:val="00935C0B"/>
    <w:rsid w:val="00936358"/>
    <w:rsid w:val="00953B68"/>
    <w:rsid w:val="0095467C"/>
    <w:rsid w:val="00957030"/>
    <w:rsid w:val="009706EA"/>
    <w:rsid w:val="0097589F"/>
    <w:rsid w:val="009C56C3"/>
    <w:rsid w:val="009F2703"/>
    <w:rsid w:val="009F781D"/>
    <w:rsid w:val="00A0608F"/>
    <w:rsid w:val="00A11A5F"/>
    <w:rsid w:val="00A22222"/>
    <w:rsid w:val="00A23479"/>
    <w:rsid w:val="00A32D88"/>
    <w:rsid w:val="00A638CC"/>
    <w:rsid w:val="00A67113"/>
    <w:rsid w:val="00A9037C"/>
    <w:rsid w:val="00A978E3"/>
    <w:rsid w:val="00AA4E98"/>
    <w:rsid w:val="00AB442E"/>
    <w:rsid w:val="00AB4466"/>
    <w:rsid w:val="00AB7115"/>
    <w:rsid w:val="00AD7E67"/>
    <w:rsid w:val="00B03AD8"/>
    <w:rsid w:val="00B40BF9"/>
    <w:rsid w:val="00B521F0"/>
    <w:rsid w:val="00B5349E"/>
    <w:rsid w:val="00B5639F"/>
    <w:rsid w:val="00B81C47"/>
    <w:rsid w:val="00BA2F43"/>
    <w:rsid w:val="00BA6693"/>
    <w:rsid w:val="00BF7E84"/>
    <w:rsid w:val="00C00F49"/>
    <w:rsid w:val="00C11255"/>
    <w:rsid w:val="00C25823"/>
    <w:rsid w:val="00C31B20"/>
    <w:rsid w:val="00C3519F"/>
    <w:rsid w:val="00C35CEB"/>
    <w:rsid w:val="00C45A77"/>
    <w:rsid w:val="00C50B79"/>
    <w:rsid w:val="00C52339"/>
    <w:rsid w:val="00C55924"/>
    <w:rsid w:val="00C60B67"/>
    <w:rsid w:val="00C6160C"/>
    <w:rsid w:val="00C71493"/>
    <w:rsid w:val="00C756E1"/>
    <w:rsid w:val="00C91ADD"/>
    <w:rsid w:val="00CC248C"/>
    <w:rsid w:val="00CD196D"/>
    <w:rsid w:val="00CF17F8"/>
    <w:rsid w:val="00D31D3D"/>
    <w:rsid w:val="00D51C02"/>
    <w:rsid w:val="00D57751"/>
    <w:rsid w:val="00D741F8"/>
    <w:rsid w:val="00D77A82"/>
    <w:rsid w:val="00D90288"/>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5790D"/>
    <w:rsid w:val="00E616D3"/>
    <w:rsid w:val="00E642E2"/>
    <w:rsid w:val="00E64A0B"/>
    <w:rsid w:val="00E6531E"/>
    <w:rsid w:val="00E93330"/>
    <w:rsid w:val="00EA3DCA"/>
    <w:rsid w:val="00EB3B8E"/>
    <w:rsid w:val="00EB60A5"/>
    <w:rsid w:val="00ED4FE7"/>
    <w:rsid w:val="00EE26A7"/>
    <w:rsid w:val="00EF61CE"/>
    <w:rsid w:val="00F03ADA"/>
    <w:rsid w:val="00F07CD2"/>
    <w:rsid w:val="00F17F82"/>
    <w:rsid w:val="00F5683F"/>
    <w:rsid w:val="00FC5033"/>
    <w:rsid w:val="00FD44AB"/>
    <w:rsid w:val="00FD4B01"/>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1926"/>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958C2-6F00-4E9B-B728-9D402B56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1478</Words>
  <Characters>8130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5</cp:revision>
  <cp:lastPrinted>2019-03-07T19:18:00Z</cp:lastPrinted>
  <dcterms:created xsi:type="dcterms:W3CDTF">2019-04-24T23:39:00Z</dcterms:created>
  <dcterms:modified xsi:type="dcterms:W3CDTF">2019-04-25T20:27:00Z</dcterms:modified>
</cp:coreProperties>
</file>