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9A0" w:rsidRPr="0067346E" w:rsidRDefault="002169A0" w:rsidP="002169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32.1</w:t>
      </w:r>
    </w:p>
    <w:p w:rsidR="002169A0" w:rsidRPr="009A1A8C" w:rsidRDefault="002169A0" w:rsidP="002169A0">
      <w:pPr>
        <w:jc w:val="both"/>
        <w:rPr>
          <w:rFonts w:ascii="Arial" w:hAnsi="Arial" w:cs="Arial"/>
          <w:sz w:val="22"/>
          <w:szCs w:val="24"/>
        </w:rPr>
      </w:pPr>
    </w:p>
    <w:p w:rsidR="002169A0" w:rsidRPr="009A1A8C" w:rsidRDefault="002169A0" w:rsidP="002169A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>
        <w:rPr>
          <w:rFonts w:ascii="Arial" w:hAnsi="Arial" w:cs="Arial"/>
          <w:sz w:val="22"/>
          <w:szCs w:val="24"/>
        </w:rPr>
        <w:t>2019-03-</w:t>
      </w:r>
      <w:r w:rsidR="008477A6">
        <w:rPr>
          <w:rFonts w:ascii="Arial" w:hAnsi="Arial" w:cs="Arial"/>
          <w:sz w:val="22"/>
          <w:szCs w:val="24"/>
        </w:rPr>
        <w:t>20</w:t>
      </w:r>
    </w:p>
    <w:p w:rsidR="002169A0" w:rsidRDefault="002169A0" w:rsidP="002169A0">
      <w:pPr>
        <w:jc w:val="both"/>
        <w:rPr>
          <w:rFonts w:ascii="Arial" w:hAnsi="Arial" w:cs="Arial"/>
          <w:sz w:val="24"/>
          <w:szCs w:val="24"/>
        </w:rPr>
      </w:pPr>
    </w:p>
    <w:p w:rsidR="002169A0" w:rsidRPr="00CF2199" w:rsidRDefault="002169A0" w:rsidP="002169A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2169A0" w:rsidRPr="00CF2199" w:rsidRDefault="002169A0" w:rsidP="002169A0">
      <w:pPr>
        <w:jc w:val="both"/>
        <w:rPr>
          <w:rFonts w:ascii="Arial" w:hAnsi="Arial" w:cs="Arial"/>
          <w:sz w:val="22"/>
          <w:szCs w:val="22"/>
        </w:rPr>
      </w:pPr>
    </w:p>
    <w:p w:rsidR="002169A0" w:rsidRDefault="002169A0" w:rsidP="002169A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</w:t>
      </w:r>
      <w:r w:rsidR="00907592">
        <w:rPr>
          <w:rFonts w:ascii="Arial" w:hAnsi="Arial" w:cs="Arial"/>
          <w:color w:val="000000"/>
          <w:sz w:val="22"/>
          <w:szCs w:val="22"/>
        </w:rPr>
        <w:t>,</w:t>
      </w: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33758" w:rsidRDefault="00C33758" w:rsidP="002169A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2169A0" w:rsidRPr="00CF2199" w:rsidRDefault="00C33758" w:rsidP="002169A0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33758">
        <w:rPr>
          <w:rFonts w:ascii="Arial" w:hAnsi="Arial" w:cs="Arial"/>
          <w:color w:val="000000"/>
          <w:sz w:val="22"/>
          <w:szCs w:val="22"/>
        </w:rPr>
        <w:t xml:space="preserve">La Universidad de Cundinamarca Sede Fusagasugá, presenta la necesidad de </w:t>
      </w:r>
      <w:r w:rsidRPr="00C33758">
        <w:rPr>
          <w:rFonts w:ascii="Arial" w:hAnsi="Arial" w:cs="Arial"/>
          <w:b/>
          <w:color w:val="000000"/>
          <w:sz w:val="22"/>
          <w:szCs w:val="22"/>
        </w:rPr>
        <w:t>“</w:t>
      </w:r>
      <w:r w:rsidR="00974647" w:rsidRPr="00974647">
        <w:rPr>
          <w:rFonts w:ascii="Arial" w:hAnsi="Arial" w:cs="Arial"/>
          <w:b/>
          <w:color w:val="000000"/>
          <w:sz w:val="22"/>
          <w:szCs w:val="22"/>
        </w:rPr>
        <w:t xml:space="preserve">Adquisición de tiquetes aéreos a nivel nacional e internacional, con el fin de atender los requerimientos de </w:t>
      </w:r>
      <w:r w:rsidR="00974647">
        <w:rPr>
          <w:rFonts w:ascii="Arial" w:hAnsi="Arial" w:cs="Arial"/>
          <w:b/>
          <w:color w:val="000000"/>
          <w:sz w:val="22"/>
          <w:szCs w:val="22"/>
        </w:rPr>
        <w:t>la Academia y la Administración</w:t>
      </w:r>
      <w:r w:rsidRPr="00C33758">
        <w:rPr>
          <w:rFonts w:ascii="Arial" w:hAnsi="Arial" w:cs="Arial"/>
          <w:b/>
          <w:color w:val="000000"/>
          <w:sz w:val="22"/>
          <w:szCs w:val="22"/>
        </w:rPr>
        <w:t>”</w:t>
      </w:r>
      <w:r w:rsidRPr="00C33758">
        <w:rPr>
          <w:rFonts w:ascii="Arial" w:hAnsi="Arial" w:cs="Arial"/>
          <w:color w:val="000000"/>
          <w:sz w:val="22"/>
          <w:szCs w:val="22"/>
        </w:rPr>
        <w:t>, por lo cual, solicita la cotización que adjunta.</w:t>
      </w:r>
    </w:p>
    <w:p w:rsidR="002169A0" w:rsidRPr="00871F24" w:rsidRDefault="002169A0" w:rsidP="002169A0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131F3E" w:rsidRPr="00871F24" w:rsidRDefault="00131F3E" w:rsidP="00131F3E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131F3E" w:rsidRPr="00CF2199" w:rsidRDefault="00131F3E" w:rsidP="00131F3E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131F3E" w:rsidRPr="00E4543B" w:rsidRDefault="00131F3E" w:rsidP="00131F3E">
      <w:pPr>
        <w:pStyle w:val="Prrafodelista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solicitados, en papel</w:t>
      </w:r>
      <w:bookmarkStart w:id="0" w:name="_GoBack"/>
      <w:bookmarkEnd w:id="0"/>
      <w:r w:rsidRPr="00E4543B">
        <w:rPr>
          <w:rFonts w:ascii="Arial" w:hAnsi="Arial" w:cs="Arial"/>
          <w:color w:val="000000"/>
          <w:sz w:val="22"/>
          <w:szCs w:val="22"/>
        </w:rPr>
        <w:t xml:space="preserve"> membretado de su organización y formato Excel con el fin de validar los valores aritméticos.</w:t>
      </w:r>
    </w:p>
    <w:p w:rsidR="00131F3E" w:rsidRDefault="00131F3E" w:rsidP="00131F3E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131F3E" w:rsidRPr="00E4543B" w:rsidRDefault="00131F3E" w:rsidP="00131F3E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131F3E" w:rsidRPr="00CF2199" w:rsidRDefault="00131F3E" w:rsidP="00131F3E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131F3E" w:rsidRPr="00D47A91" w:rsidRDefault="00131F3E" w:rsidP="00131F3E">
      <w:pPr>
        <w:pStyle w:val="Prrafodelista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</w:t>
      </w:r>
      <w:r w:rsidR="00B955EB">
        <w:rPr>
          <w:rFonts w:ascii="Arial" w:hAnsi="Arial" w:cs="Arial"/>
          <w:color w:val="000000"/>
          <w:sz w:val="22"/>
          <w:szCs w:val="22"/>
        </w:rPr>
        <w:t xml:space="preserve">trónico institucional de compra </w:t>
      </w:r>
      <w:r w:rsidRPr="00D47A91">
        <w:rPr>
          <w:rFonts w:ascii="Arial" w:hAnsi="Arial" w:cs="Arial"/>
          <w:color w:val="000000"/>
          <w:sz w:val="22"/>
          <w:szCs w:val="22"/>
        </w:rPr>
        <w:t>(</w:t>
      </w:r>
      <w:hyperlink r:id="rId7" w:tgtFrame="_blank" w:history="1">
        <w:r w:rsidRPr="00D47A91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>), e</w:t>
      </w:r>
      <w:r w:rsidR="00B955EB">
        <w:rPr>
          <w:rFonts w:ascii="Arial" w:hAnsi="Arial" w:cs="Arial"/>
          <w:color w:val="000000"/>
          <w:sz w:val="22"/>
          <w:szCs w:val="22"/>
        </w:rPr>
        <w:t xml:space="preserve">n caso de remitirse a un correo </w:t>
      </w:r>
      <w:r w:rsidRPr="00D47A91">
        <w:rPr>
          <w:rFonts w:ascii="Arial" w:hAnsi="Arial" w:cs="Arial"/>
          <w:color w:val="000000"/>
          <w:sz w:val="22"/>
          <w:szCs w:val="22"/>
        </w:rPr>
        <w:t xml:space="preserve">diferente, no será considerada dentro del proceso que se adelanta. </w:t>
      </w:r>
    </w:p>
    <w:p w:rsidR="00131F3E" w:rsidRDefault="00131F3E" w:rsidP="00131F3E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131F3E" w:rsidRPr="00CF2199" w:rsidRDefault="00131F3E" w:rsidP="00131F3E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Pr="00CF2199">
        <w:rPr>
          <w:rFonts w:ascii="Arial" w:hAnsi="Arial" w:cs="Arial"/>
          <w:color w:val="000000"/>
          <w:sz w:val="22"/>
          <w:szCs w:val="22"/>
          <w:shd w:val="clear" w:color="auto" w:fill="FFEE94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131F3E" w:rsidRPr="00CF2199" w:rsidRDefault="00131F3E" w:rsidP="00131F3E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131F3E" w:rsidRPr="00D47A91" w:rsidRDefault="00131F3E" w:rsidP="00131F3E">
      <w:pPr>
        <w:pStyle w:val="Prrafodelista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131F3E" w:rsidRPr="00CF2199" w:rsidRDefault="00131F3E" w:rsidP="00131F3E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131F3E" w:rsidRDefault="00131F3E" w:rsidP="00131F3E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131F3E" w:rsidRDefault="00131F3E" w:rsidP="00131F3E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131F3E" w:rsidRPr="00871F24" w:rsidRDefault="00131F3E" w:rsidP="00131F3E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C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OMPRASUDEC@ucundinamarca.edu.co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131F3E" w:rsidRPr="00871F24" w:rsidRDefault="00131F3E" w:rsidP="00131F3E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</w:tblGrid>
      <w:tr w:rsidR="00131F3E" w:rsidRPr="00D47A91" w:rsidTr="00907592">
        <w:trPr>
          <w:trHeight w:val="73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1F3E" w:rsidRPr="00D47A91" w:rsidRDefault="00131F3E" w:rsidP="00131F3E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lastRenderedPageBreak/>
              <w:t>Los </w:t>
            </w: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Anexos 01, 02, 03 y 04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, debidamente diligenciados y suscritos.</w:t>
            </w:r>
          </w:p>
        </w:tc>
      </w:tr>
      <w:tr w:rsidR="00131F3E" w:rsidRPr="00D47A91" w:rsidTr="00131F3E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1F3E" w:rsidRPr="00D47A91" w:rsidRDefault="00907592" w:rsidP="00131F3E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color w:val="000000"/>
                <w:sz w:val="18"/>
                <w:u w:val="single"/>
              </w:rPr>
              <w:t>Carta de</w:t>
            </w:r>
            <w:r w:rsidR="00131F3E" w:rsidRPr="00D47A91">
              <w:rPr>
                <w:rFonts w:ascii="Arial" w:hAnsi="Arial" w:cs="Arial"/>
                <w:b/>
                <w:color w:val="000000"/>
                <w:sz w:val="18"/>
                <w:u w:val="single"/>
              </w:rPr>
              <w:t xml:space="preserve"> </w:t>
            </w:r>
            <w:r w:rsidR="00131F3E" w:rsidRPr="00D47A91">
              <w:rPr>
                <w:rFonts w:ascii="Arial" w:hAnsi="Arial" w:cs="Arial"/>
                <w:b/>
                <w:sz w:val="18"/>
                <w:u w:val="single"/>
                <w:lang w:val="es-CO"/>
              </w:rPr>
              <w:t xml:space="preserve">compromiso para contratistas, subcontratistas y proveedores. </w:t>
            </w:r>
            <w:r w:rsidR="00131F3E" w:rsidRPr="00D47A91">
              <w:rPr>
                <w:rFonts w:ascii="Arial" w:hAnsi="Arial" w:cs="Arial"/>
                <w:color w:val="000000"/>
                <w:sz w:val="18"/>
                <w:szCs w:val="22"/>
              </w:rPr>
              <w:t>Debidamente diligenciada y suscrita.</w:t>
            </w:r>
          </w:p>
        </w:tc>
      </w:tr>
      <w:tr w:rsidR="00131F3E" w:rsidRPr="00D47A91" w:rsidTr="00131F3E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1F3E" w:rsidRPr="00D47A91" w:rsidRDefault="00131F3E" w:rsidP="00131F3E">
            <w:pPr>
              <w:rPr>
                <w:rFonts w:ascii="Arial" w:hAnsi="Arial" w:cs="Arial"/>
                <w:b/>
                <w:color w:val="000000"/>
                <w:sz w:val="18"/>
                <w:u w:val="single"/>
              </w:rPr>
            </w:pPr>
            <w:r w:rsidRPr="00D47A91">
              <w:rPr>
                <w:rFonts w:ascii="Arial" w:hAnsi="Arial" w:cs="Arial"/>
                <w:b/>
                <w:color w:val="000000"/>
                <w:sz w:val="18"/>
                <w:u w:val="single"/>
              </w:rPr>
              <w:t xml:space="preserve">Autorización de datos Personales: 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Debidamente diligenciados y suscritos.</w:t>
            </w:r>
          </w:p>
        </w:tc>
      </w:tr>
      <w:tr w:rsidR="00131F3E" w:rsidRPr="00D47A91" w:rsidTr="00131F3E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1F3E" w:rsidRPr="00D47A91" w:rsidRDefault="00131F3E" w:rsidP="00131F3E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Certificado de existencia y representación legal vigente,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expedido por la Cámara de Comercio respectiva, en el cual certifique que el objeto social es afín al requerimiento de la presente invitación; que la sociedad está registrada y tiene sucursal en Colombia; demostrar un término de vigencia de la sociedad por el plazo del contrato y un (1</w:t>
            </w:r>
            <w:r w:rsidR="00907592" w:rsidRPr="00D47A91">
              <w:rPr>
                <w:rFonts w:ascii="Arial" w:hAnsi="Arial" w:cs="Arial"/>
                <w:color w:val="000000"/>
                <w:sz w:val="18"/>
                <w:szCs w:val="22"/>
              </w:rPr>
              <w:t>) año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 xml:space="preserve"> más; que el Representante Legal posee facultades para comprometer la sociedad. Este certificado debe haber sido expedido con fecha no mayor a treinta (30) días.</w:t>
            </w:r>
          </w:p>
        </w:tc>
      </w:tr>
      <w:tr w:rsidR="00131F3E" w:rsidRPr="00D47A91" w:rsidTr="00131F3E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1F3E" w:rsidRPr="00D47A91" w:rsidRDefault="00131F3E" w:rsidP="00131F3E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 xml:space="preserve">Paz y salvo de aportes </w:t>
            </w:r>
            <w:r w:rsidR="00907592"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parafiscales</w:t>
            </w:r>
            <w:r w:rsidR="00907592" w:rsidRPr="00D47A91">
              <w:rPr>
                <w:rFonts w:ascii="Arial" w:hAnsi="Arial" w:cs="Arial"/>
                <w:color w:val="000000"/>
                <w:sz w:val="18"/>
                <w:szCs w:val="22"/>
              </w:rPr>
              <w:t> (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personas jurídicas con carácter de empresa), o 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  <w:u w:val="single"/>
              </w:rPr>
              <w:t>certificación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del Revisor Fiscal o Contador Público si lo tiene o del </w:t>
            </w: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Representante legal para personas jurídica.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  <w:u w:val="single"/>
              </w:rPr>
              <w:t xml:space="preserve"> Conforme al Artículo 50 de la ley 789 de 2002.</w:t>
            </w:r>
          </w:p>
        </w:tc>
      </w:tr>
      <w:tr w:rsidR="00131F3E" w:rsidRPr="00D47A91" w:rsidTr="00131F3E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1F3E" w:rsidRPr="00D47A91" w:rsidRDefault="00131F3E" w:rsidP="00131F3E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Certificado de Antecedentes Disciplinarios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 xml:space="preserve"> de la </w:t>
            </w:r>
            <w:r w:rsidR="00907592" w:rsidRPr="00D47A91">
              <w:rPr>
                <w:rFonts w:ascii="Arial" w:hAnsi="Arial" w:cs="Arial"/>
                <w:color w:val="000000"/>
                <w:sz w:val="18"/>
                <w:szCs w:val="22"/>
              </w:rPr>
              <w:t>Sociedad </w:t>
            </w:r>
            <w:r w:rsidR="00B955EB" w:rsidRPr="00D47A91">
              <w:rPr>
                <w:rFonts w:ascii="Arial" w:hAnsi="Arial" w:cs="Arial"/>
                <w:color w:val="000000"/>
                <w:sz w:val="18"/>
                <w:szCs w:val="22"/>
              </w:rPr>
              <w:t>y su Representante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 xml:space="preserve"> legal, emitido por la Procuraduría General de la Nación, con fecha de expedición no anterior a treinta (30) días calendario. .</w:t>
            </w:r>
          </w:p>
        </w:tc>
      </w:tr>
      <w:tr w:rsidR="00131F3E" w:rsidRPr="00D47A91" w:rsidTr="00131F3E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1F3E" w:rsidRPr="00D47A91" w:rsidRDefault="00131F3E" w:rsidP="00131F3E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Certificado de Antecedentes Fiscales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, de la Sociedad y su Representante legal emitido por la Contraloría General de la Republica, con fecha de expedición no anterior a treinta (30) días calendario. .</w:t>
            </w:r>
          </w:p>
        </w:tc>
      </w:tr>
      <w:tr w:rsidR="00131F3E" w:rsidRPr="00D47A91" w:rsidTr="00131F3E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1F3E" w:rsidRPr="00D47A91" w:rsidRDefault="00131F3E" w:rsidP="00131F3E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Certificado de Antecedentes judiciales, 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del Representante legal con fecha de expedición no anterior a treinta (30) días calendario. </w:t>
            </w:r>
          </w:p>
        </w:tc>
      </w:tr>
      <w:tr w:rsidR="00131F3E" w:rsidRPr="00D47A91" w:rsidTr="00131F3E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1F3E" w:rsidRPr="00D47A91" w:rsidRDefault="00131F3E" w:rsidP="00131F3E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Registro Único Tributario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RUT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. (La actividad Comercial debe estar actualizada y corresponder al Objeto a contratar).</w:t>
            </w:r>
          </w:p>
        </w:tc>
      </w:tr>
      <w:tr w:rsidR="00131F3E" w:rsidRPr="00D47A91" w:rsidTr="00907592">
        <w:trPr>
          <w:trHeight w:val="152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1F3E" w:rsidRPr="00D47A91" w:rsidRDefault="00131F3E" w:rsidP="00131F3E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Fotocopia de la Cédula de Ciudadanía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del Representante Legal.</w:t>
            </w:r>
          </w:p>
        </w:tc>
      </w:tr>
      <w:tr w:rsidR="00131F3E" w:rsidRPr="00D47A91" w:rsidTr="00131F3E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1F3E" w:rsidRPr="00D47A91" w:rsidRDefault="00131F3E" w:rsidP="00131F3E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Certificado de cumplimiento 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de las obligaciones con el Sistema Integral de Seguridad Social en </w:t>
            </w: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Salud y pensión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de encontrarse a paz y salvo durante los </w:t>
            </w: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seis (6) meses anteriores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a la fecha. Dicha certificación debe ser firmada por el Representante Legal, o el Revisor Fiscal si a ello hay lugar. Conforme al artículo 50 de la ley 789 de 2002.</w:t>
            </w:r>
          </w:p>
        </w:tc>
      </w:tr>
      <w:tr w:rsidR="00131F3E" w:rsidRPr="00D47A91" w:rsidTr="00131F3E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1F3E" w:rsidRPr="00D47A91" w:rsidRDefault="00131F3E" w:rsidP="00131F3E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Si la empresa cuenta con revisor fiscal, copia de la cédula de ciudadanía, tarjeta profesional y certificación de la junta central de contadores todo reciente.</w:t>
            </w:r>
          </w:p>
        </w:tc>
      </w:tr>
    </w:tbl>
    <w:p w:rsidR="00131F3E" w:rsidRPr="00CF2199" w:rsidRDefault="00131F3E" w:rsidP="00131F3E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131F3E" w:rsidRPr="00CF2199" w:rsidRDefault="00131F3E" w:rsidP="00131F3E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131F3E" w:rsidRDefault="00264133" w:rsidP="00131F3E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131F3E" w:rsidRPr="00D47A91" w:rsidRDefault="00131F3E" w:rsidP="00131F3E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2169A0" w:rsidRPr="009A1A8C" w:rsidRDefault="002169A0" w:rsidP="002169A0">
      <w:pPr>
        <w:jc w:val="both"/>
        <w:rPr>
          <w:rFonts w:ascii="Arial" w:hAnsi="Arial" w:cs="Arial"/>
          <w:sz w:val="22"/>
          <w:szCs w:val="24"/>
        </w:rPr>
      </w:pPr>
    </w:p>
    <w:p w:rsidR="002169A0" w:rsidRDefault="002169A0" w:rsidP="002169A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2169A0" w:rsidRDefault="002169A0" w:rsidP="002169A0">
      <w:pPr>
        <w:jc w:val="both"/>
        <w:rPr>
          <w:rFonts w:ascii="Arial" w:hAnsi="Arial" w:cs="Arial"/>
          <w:sz w:val="22"/>
          <w:szCs w:val="24"/>
        </w:rPr>
      </w:pPr>
    </w:p>
    <w:p w:rsidR="002169A0" w:rsidRPr="009A1A8C" w:rsidRDefault="002169A0" w:rsidP="002169A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2169A0" w:rsidRDefault="002169A0" w:rsidP="002169A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2169A0" w:rsidRPr="00E42F00" w:rsidRDefault="002169A0" w:rsidP="002169A0">
      <w:pPr>
        <w:jc w:val="both"/>
        <w:rPr>
          <w:rFonts w:ascii="Arial" w:hAnsi="Arial" w:cs="Arial"/>
          <w:sz w:val="24"/>
          <w:szCs w:val="24"/>
        </w:rPr>
      </w:pPr>
    </w:p>
    <w:p w:rsidR="00C33758" w:rsidRDefault="00C33758" w:rsidP="00C3375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Elaboró: Abg. Kelly Plazas</w:t>
      </w:r>
    </w:p>
    <w:p w:rsidR="00C33758" w:rsidRPr="007452FA" w:rsidRDefault="00C33758" w:rsidP="00C3375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 xml:space="preserve">              Asesora Jurídica – Dirección de Bienes y Servicios </w:t>
      </w:r>
    </w:p>
    <w:p w:rsidR="00AA4A51" w:rsidRDefault="002169A0" w:rsidP="00907592">
      <w:pPr>
        <w:jc w:val="both"/>
      </w:pPr>
      <w:r w:rsidRPr="00CF2199">
        <w:rPr>
          <w:rFonts w:ascii="Arial" w:hAnsi="Arial" w:cs="Arial"/>
          <w:sz w:val="16"/>
        </w:rPr>
        <w:t>32.1.41.3</w:t>
      </w:r>
    </w:p>
    <w:sectPr w:rsidR="00AA4A51" w:rsidSect="00131F3E">
      <w:headerReference w:type="default" r:id="rId8"/>
      <w:footerReference w:type="default" r:id="rId9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133" w:rsidRDefault="00264133">
      <w:r>
        <w:separator/>
      </w:r>
    </w:p>
  </w:endnote>
  <w:endnote w:type="continuationSeparator" w:id="0">
    <w:p w:rsidR="00264133" w:rsidRDefault="0026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F3E" w:rsidRPr="00B40BF9" w:rsidRDefault="00131F3E" w:rsidP="00131F3E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131F3E" w:rsidRPr="00B40BF9" w:rsidRDefault="00131F3E" w:rsidP="00131F3E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:rsidR="00131F3E" w:rsidRPr="00B40BF9" w:rsidRDefault="00131F3E" w:rsidP="00131F3E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:rsidR="00131F3E" w:rsidRPr="00B40BF9" w:rsidRDefault="00131F3E" w:rsidP="00131F3E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131F3E" w:rsidRPr="00B40BF9" w:rsidRDefault="00131F3E" w:rsidP="00131F3E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131F3E" w:rsidRPr="00B40BF9" w:rsidRDefault="00131F3E" w:rsidP="00131F3E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131F3E" w:rsidRPr="00813343" w:rsidRDefault="00131F3E" w:rsidP="00131F3E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133" w:rsidRDefault="00264133">
      <w:r>
        <w:separator/>
      </w:r>
    </w:p>
  </w:footnote>
  <w:footnote w:type="continuationSeparator" w:id="0">
    <w:p w:rsidR="00264133" w:rsidRDefault="00264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F3E" w:rsidRPr="00447B61" w:rsidRDefault="00131F3E" w:rsidP="00131F3E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4103D4" wp14:editId="203CD999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F3E" w:rsidRDefault="00131F3E" w:rsidP="00131F3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131F3E" w:rsidRPr="000E2D85" w:rsidRDefault="00131F3E" w:rsidP="00131F3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4103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131F3E" w:rsidRDefault="00131F3E" w:rsidP="00131F3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131F3E" w:rsidRPr="000E2D85" w:rsidRDefault="00131F3E" w:rsidP="00131F3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9264" behindDoc="0" locked="0" layoutInCell="1" allowOverlap="1" wp14:anchorId="5974868A" wp14:editId="665A52AB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A0"/>
    <w:rsid w:val="00131F3E"/>
    <w:rsid w:val="002169A0"/>
    <w:rsid w:val="00264133"/>
    <w:rsid w:val="00655D96"/>
    <w:rsid w:val="007608CD"/>
    <w:rsid w:val="008477A6"/>
    <w:rsid w:val="008541A0"/>
    <w:rsid w:val="00907592"/>
    <w:rsid w:val="00974647"/>
    <w:rsid w:val="00A96E47"/>
    <w:rsid w:val="00AA4A51"/>
    <w:rsid w:val="00B955EB"/>
    <w:rsid w:val="00C33758"/>
    <w:rsid w:val="00C4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632B"/>
  <w15:chartTrackingRefBased/>
  <w15:docId w15:val="{C6AA0798-B008-4887-8374-6ADF47F2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69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69A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169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69A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uiPriority w:val="99"/>
    <w:unhideWhenUsed/>
    <w:rsid w:val="002169A0"/>
    <w:rPr>
      <w:color w:val="0000FF"/>
      <w:u w:val="single"/>
    </w:rPr>
  </w:style>
  <w:style w:type="character" w:customStyle="1" w:styleId="apple-converted-space">
    <w:name w:val="apple-converted-space"/>
    <w:rsid w:val="002169A0"/>
    <w:rPr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C33758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131F3E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UDEC@ucundinamarca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748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FUSA-00000</dc:creator>
  <cp:keywords/>
  <dc:description/>
  <cp:lastModifiedBy>FUSA-00000</cp:lastModifiedBy>
  <cp:revision>4</cp:revision>
  <dcterms:created xsi:type="dcterms:W3CDTF">2019-03-20T14:33:00Z</dcterms:created>
  <dcterms:modified xsi:type="dcterms:W3CDTF">2019-03-20T16:51:00Z</dcterms:modified>
</cp:coreProperties>
</file>