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1BC73" w14:textId="77777777" w:rsidR="00A71483" w:rsidRPr="00CF2A97" w:rsidRDefault="00A71483" w:rsidP="00A71483">
      <w:pPr>
        <w:pStyle w:val="Textosinformat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ANEXO No. 01</w:t>
      </w:r>
    </w:p>
    <w:p w14:paraId="75F4A138" w14:textId="77777777" w:rsidR="00A71483" w:rsidRPr="00CF2A97" w:rsidRDefault="00A71483" w:rsidP="00A71483">
      <w:pPr>
        <w:pStyle w:val="Cuerpo"/>
        <w:jc w:val="center"/>
        <w:rPr>
          <w:rStyle w:val="apple-converted-space"/>
          <w:rFonts w:ascii="Arial" w:eastAsia="Arial" w:hAnsi="Arial" w:cs="Arial"/>
          <w:b/>
          <w:bCs/>
          <w:sz w:val="22"/>
          <w:szCs w:val="22"/>
        </w:rPr>
      </w:pPr>
      <w:r w:rsidRPr="00CF2A97">
        <w:rPr>
          <w:rStyle w:val="apple-converted-space"/>
          <w:rFonts w:ascii="Arial" w:hAnsi="Arial" w:cs="Arial"/>
          <w:b/>
          <w:sz w:val="22"/>
          <w:szCs w:val="22"/>
        </w:rPr>
        <w:t>CARTA DE PRESENTACIÓN DE LA PROPUESTA</w:t>
      </w:r>
    </w:p>
    <w:p w14:paraId="5DAB6C7B" w14:textId="77777777" w:rsidR="00A71483" w:rsidRPr="002614B8" w:rsidRDefault="00A71483" w:rsidP="00A71483">
      <w:pPr>
        <w:pStyle w:val="Cuerpo"/>
        <w:jc w:val="center"/>
        <w:rPr>
          <w:rFonts w:ascii="Arial" w:eastAsia="Arial" w:hAnsi="Arial" w:cs="Arial"/>
          <w:b/>
          <w:bCs/>
          <w:sz w:val="22"/>
          <w:szCs w:val="22"/>
        </w:rPr>
      </w:pPr>
    </w:p>
    <w:p w14:paraId="02EB378F" w14:textId="77777777" w:rsidR="00A71483" w:rsidRPr="002614B8" w:rsidRDefault="00A71483" w:rsidP="00A71483">
      <w:pPr>
        <w:pStyle w:val="Cuerpo"/>
        <w:jc w:val="center"/>
        <w:rPr>
          <w:rFonts w:ascii="Arial" w:eastAsia="Arial" w:hAnsi="Arial" w:cs="Arial"/>
          <w:b/>
          <w:bCs/>
          <w:sz w:val="22"/>
          <w:szCs w:val="22"/>
        </w:rPr>
      </w:pPr>
    </w:p>
    <w:p w14:paraId="0647DA4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14:paraId="6A05A809" w14:textId="77777777" w:rsidR="00A71483" w:rsidRPr="002614B8" w:rsidRDefault="00A71483" w:rsidP="00A71483">
      <w:pPr>
        <w:pStyle w:val="Cuerpo"/>
        <w:jc w:val="both"/>
        <w:rPr>
          <w:rFonts w:ascii="Arial" w:eastAsia="Arial" w:hAnsi="Arial" w:cs="Arial"/>
          <w:sz w:val="22"/>
          <w:szCs w:val="22"/>
        </w:rPr>
      </w:pPr>
    </w:p>
    <w:p w14:paraId="534ADCF3"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10A81F"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8891DB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58B3BFE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A39BBE3" w14:textId="77777777" w:rsidR="00A71483" w:rsidRPr="002614B8" w:rsidRDefault="00A71483" w:rsidP="00A71483">
      <w:pPr>
        <w:pStyle w:val="Cuerpo"/>
        <w:jc w:val="both"/>
        <w:rPr>
          <w:rStyle w:val="apple-converted-space"/>
          <w:rFonts w:ascii="Arial" w:eastAsia="Arial" w:hAnsi="Arial" w:cs="Arial"/>
          <w:sz w:val="22"/>
          <w:szCs w:val="22"/>
        </w:rPr>
      </w:pPr>
    </w:p>
    <w:p w14:paraId="41C8F396" w14:textId="77777777" w:rsidR="00A71483" w:rsidRPr="002614B8" w:rsidRDefault="00A71483" w:rsidP="00A71483">
      <w:pPr>
        <w:pStyle w:val="Cuerpo"/>
        <w:jc w:val="both"/>
        <w:rPr>
          <w:rStyle w:val="apple-converted-space"/>
          <w:rFonts w:ascii="Arial" w:eastAsia="Arial" w:hAnsi="Arial" w:cs="Arial"/>
          <w:sz w:val="22"/>
          <w:szCs w:val="22"/>
        </w:rPr>
      </w:pPr>
    </w:p>
    <w:p w14:paraId="1162D80A" w14:textId="69FE6FF9"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sidRPr="002614B8">
        <w:rPr>
          <w:rFonts w:ascii="Arial" w:hAnsi="Arial" w:cs="Arial"/>
          <w:sz w:val="22"/>
          <w:szCs w:val="22"/>
        </w:rPr>
        <w:t xml:space="preserve">la </w:t>
      </w:r>
      <w:r w:rsidR="00CF2A97" w:rsidRPr="00CF2A97">
        <w:rPr>
          <w:rFonts w:ascii="Arial" w:hAnsi="Arial" w:cs="Arial"/>
          <w:b/>
          <w:sz w:val="22"/>
          <w:szCs w:val="22"/>
        </w:rPr>
        <w:t>“ADQUISICIÓN DE EQUIPOS DE LABORATORIO PARA DESARROLLAR EL PROYECTO DE INVESTIGACIÓN DENOMINADO: “VALIDACIÓN DE TÉCNICAS ANALÍTICAS (VOLUMÉTRICAS, ELECTRODOS SELECTIVOS Y DE ESPECTROSCOPIA VISIBLE) PARA EL ANÁLISIS DE AGUAS DE LA REGIÓN DEL ALTO MAGDALENA””</w:t>
      </w:r>
    </w:p>
    <w:p w14:paraId="72A3D3EC" w14:textId="77777777" w:rsidR="00A71483" w:rsidRPr="002614B8" w:rsidRDefault="00A71483" w:rsidP="00A71483">
      <w:pPr>
        <w:pStyle w:val="Cuerpo"/>
        <w:jc w:val="both"/>
        <w:rPr>
          <w:rFonts w:ascii="Arial" w:hAnsi="Arial" w:cs="Arial"/>
          <w:b/>
          <w:color w:val="auto"/>
          <w:sz w:val="22"/>
          <w:szCs w:val="22"/>
          <w:lang w:val="es-CO" w:eastAsia="en-US"/>
        </w:rPr>
      </w:pPr>
    </w:p>
    <w:p w14:paraId="005CC99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D0B940D" w14:textId="77777777" w:rsidR="00A71483" w:rsidRPr="002614B8" w:rsidRDefault="00A71483" w:rsidP="00A71483">
      <w:pPr>
        <w:pStyle w:val="Cuerpo"/>
        <w:jc w:val="both"/>
        <w:rPr>
          <w:rFonts w:ascii="Arial" w:eastAsia="Arial" w:hAnsi="Arial" w:cs="Arial"/>
          <w:sz w:val="22"/>
          <w:szCs w:val="22"/>
        </w:rPr>
      </w:pPr>
    </w:p>
    <w:p w14:paraId="7B7B7D79"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0E27B00A" w14:textId="77777777" w:rsidR="00A71483" w:rsidRPr="002614B8" w:rsidRDefault="00A71483" w:rsidP="00A71483">
      <w:pPr>
        <w:pStyle w:val="Cuerpo"/>
        <w:jc w:val="both"/>
        <w:rPr>
          <w:rStyle w:val="apple-converted-space"/>
          <w:rFonts w:ascii="Arial" w:eastAsia="Arial" w:hAnsi="Arial" w:cs="Arial"/>
          <w:sz w:val="22"/>
          <w:szCs w:val="22"/>
        </w:rPr>
      </w:pPr>
    </w:p>
    <w:p w14:paraId="40B6B15C"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1BDA73B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14:paraId="79FC7ED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5F7E18F8"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1EE3FE5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23FCC7C5"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14:paraId="5357542C"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14:paraId="5D6BF533"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1"/>
      </w:r>
      <w:r w:rsidRPr="002614B8">
        <w:rPr>
          <w:rFonts w:ascii="Arial" w:hAnsi="Arial" w:cs="Arial"/>
          <w:lang w:val="es-CO"/>
        </w:rPr>
        <w:t>.</w:t>
      </w:r>
      <w:r w:rsidRPr="002614B8">
        <w:rPr>
          <w:rStyle w:val="apple-converted-space"/>
          <w:rFonts w:ascii="Arial" w:hAnsi="Arial" w:cs="Arial"/>
        </w:rPr>
        <w:t xml:space="preserve"> </w:t>
      </w:r>
    </w:p>
    <w:p w14:paraId="1FF37B7F"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5E3CFEA" w14:textId="77777777" w:rsidR="00A71483" w:rsidRPr="002614B8" w:rsidRDefault="00A71483" w:rsidP="00A71483">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14:paraId="3E132DCA"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14:paraId="3DBEA41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10. Que en cuanto al impuesto IVA pertenezco al </w:t>
      </w:r>
      <w:proofErr w:type="spellStart"/>
      <w:r w:rsidRPr="002614B8">
        <w:rPr>
          <w:rStyle w:val="apple-converted-space"/>
          <w:rFonts w:ascii="Arial" w:hAnsi="Arial" w:cs="Arial"/>
          <w:sz w:val="22"/>
          <w:szCs w:val="22"/>
        </w:rPr>
        <w:t>ré</w:t>
      </w:r>
      <w:proofErr w:type="spellEnd"/>
      <w:r w:rsidRPr="002614B8">
        <w:rPr>
          <w:rStyle w:val="apple-converted-space"/>
          <w:rFonts w:ascii="Arial" w:hAnsi="Arial" w:cs="Arial"/>
          <w:sz w:val="22"/>
          <w:szCs w:val="22"/>
          <w:lang w:val="es-CO"/>
        </w:rPr>
        <w:t>gimen _______ (</w:t>
      </w:r>
      <w:proofErr w:type="spellStart"/>
      <w:r w:rsidRPr="002614B8">
        <w:rPr>
          <w:rStyle w:val="apple-converted-space"/>
          <w:rFonts w:ascii="Arial" w:hAnsi="Arial" w:cs="Arial"/>
          <w:sz w:val="22"/>
          <w:szCs w:val="22"/>
          <w:lang w:val="es-CO"/>
        </w:rPr>
        <w:t>Com</w:t>
      </w:r>
      <w:proofErr w:type="spellEnd"/>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14:paraId="306F0276"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11. Que todos los documentos que acompañan esta propuesta u oferta son veraces, ciertos y </w:t>
      </w:r>
      <w:proofErr w:type="spellStart"/>
      <w:r w:rsidRPr="002614B8">
        <w:rPr>
          <w:rStyle w:val="apple-converted-space"/>
          <w:rFonts w:ascii="Arial" w:hAnsi="Arial" w:cs="Arial"/>
          <w:sz w:val="22"/>
          <w:szCs w:val="22"/>
        </w:rPr>
        <w:t>auté</w:t>
      </w:r>
      <w:proofErr w:type="spellEnd"/>
      <w:r w:rsidRPr="002614B8">
        <w:rPr>
          <w:rStyle w:val="apple-converted-space"/>
          <w:rFonts w:ascii="Arial" w:hAnsi="Arial" w:cs="Arial"/>
          <w:sz w:val="22"/>
          <w:szCs w:val="22"/>
          <w:lang w:val="pt-PT"/>
        </w:rPr>
        <w:t>nticos.</w:t>
      </w:r>
    </w:p>
    <w:p w14:paraId="437088BB" w14:textId="77777777" w:rsidR="00A71483" w:rsidRPr="002614B8" w:rsidRDefault="00A71483" w:rsidP="00A71483">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14:paraId="0A1FD3A0"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8201DBC" w14:textId="77777777" w:rsidR="00A71483" w:rsidRPr="002614B8" w:rsidRDefault="00A71483" w:rsidP="00A71483">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1337666" w14:textId="77777777" w:rsidR="00A71483" w:rsidRPr="002614B8" w:rsidRDefault="00A71483" w:rsidP="00A71483">
      <w:pPr>
        <w:pStyle w:val="Prrafodelista"/>
        <w:numPr>
          <w:ilvl w:val="0"/>
          <w:numId w:val="34"/>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2614B8">
        <w:rPr>
          <w:rStyle w:val="apple-converted-space"/>
          <w:rFonts w:ascii="Arial" w:hAnsi="Arial" w:cs="Arial"/>
          <w:sz w:val="22"/>
          <w:szCs w:val="22"/>
        </w:rPr>
        <w:t>Colombiana</w:t>
      </w:r>
      <w:proofErr w:type="gramEnd"/>
      <w:r w:rsidRPr="002614B8">
        <w:rPr>
          <w:rStyle w:val="apple-converted-space"/>
          <w:rFonts w:ascii="Arial" w:hAnsi="Arial" w:cs="Arial"/>
          <w:sz w:val="22"/>
          <w:szCs w:val="22"/>
        </w:rPr>
        <w:t xml:space="preserve">, y en consecuencia, consideramos que la Universidad de Cundinamarca, se encuentra facultada para revelar dicha información. </w:t>
      </w:r>
    </w:p>
    <w:p w14:paraId="0CCBA2BF"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14:paraId="60061E4C" w14:textId="77777777" w:rsidR="00A71483" w:rsidRPr="002614B8" w:rsidRDefault="00A71483" w:rsidP="00A71483">
      <w:pPr>
        <w:pStyle w:val="Cuerpo"/>
        <w:jc w:val="both"/>
        <w:rPr>
          <w:rStyle w:val="apple-converted-space"/>
          <w:rFonts w:ascii="Arial" w:hAnsi="Arial" w:cs="Arial"/>
          <w:sz w:val="22"/>
          <w:szCs w:val="22"/>
        </w:rPr>
      </w:pPr>
    </w:p>
    <w:p w14:paraId="4A88537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Ciudad: </w:t>
      </w:r>
    </w:p>
    <w:p w14:paraId="324ACE2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Dirección: </w:t>
      </w:r>
    </w:p>
    <w:p w14:paraId="02437850"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Teléfono(s): Fax: </w:t>
      </w:r>
    </w:p>
    <w:p w14:paraId="07554DD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E-mail: </w:t>
      </w:r>
    </w:p>
    <w:p w14:paraId="653ACD6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40BBCE9"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DDECB9E"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4BD2F2B6"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69A9C516" w14:textId="611A8131"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Firma del representante legal</w:t>
      </w:r>
      <w:r w:rsidR="00CF2A97">
        <w:rPr>
          <w:rStyle w:val="apple-converted-space"/>
          <w:rFonts w:ascii="Arial" w:hAnsi="Arial" w:cs="Arial"/>
          <w:sz w:val="22"/>
          <w:szCs w:val="22"/>
        </w:rPr>
        <w:t xml:space="preserve"> </w:t>
      </w:r>
      <w:r w:rsidRPr="002614B8">
        <w:rPr>
          <w:rStyle w:val="apple-converted-space"/>
          <w:rFonts w:ascii="Arial" w:hAnsi="Arial" w:cs="Arial"/>
          <w:sz w:val="22"/>
          <w:szCs w:val="22"/>
        </w:rPr>
        <w:t xml:space="preserve">/ persona natural: </w:t>
      </w:r>
    </w:p>
    <w:p w14:paraId="44EAFD9C" w14:textId="77777777" w:rsidR="00A71483" w:rsidRPr="002614B8" w:rsidRDefault="00A71483" w:rsidP="00A71483">
      <w:pPr>
        <w:pStyle w:val="Cuerpo"/>
        <w:jc w:val="both"/>
        <w:rPr>
          <w:rFonts w:ascii="Arial" w:eastAsia="Arial" w:hAnsi="Arial" w:cs="Arial"/>
          <w:b/>
          <w:sz w:val="22"/>
          <w:szCs w:val="22"/>
        </w:rPr>
      </w:pPr>
    </w:p>
    <w:p w14:paraId="4B94D5A5" w14:textId="77777777" w:rsidR="00A71483" w:rsidRPr="002614B8" w:rsidRDefault="00A71483" w:rsidP="00A71483">
      <w:pPr>
        <w:pStyle w:val="Cuerpo"/>
        <w:jc w:val="both"/>
        <w:rPr>
          <w:rFonts w:ascii="Arial" w:eastAsia="Arial" w:hAnsi="Arial" w:cs="Arial"/>
          <w:b/>
          <w:sz w:val="22"/>
          <w:szCs w:val="22"/>
        </w:rPr>
      </w:pPr>
    </w:p>
    <w:p w14:paraId="72E826F2"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14:paraId="24157C61" w14:textId="77777777" w:rsidR="00A71483" w:rsidRPr="00CF2A97"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CF2A97">
        <w:rPr>
          <w:rStyle w:val="apple-converted-space"/>
          <w:rFonts w:ascii="Arial" w:hAnsi="Arial" w:cs="Arial"/>
          <w:b/>
          <w:sz w:val="22"/>
          <w:szCs w:val="22"/>
          <w:lang w:val="pt-PT"/>
        </w:rPr>
        <w:lastRenderedPageBreak/>
        <w:t>ANEXO No. 02</w:t>
      </w:r>
    </w:p>
    <w:p w14:paraId="460CF7A9" w14:textId="77777777" w:rsidR="00A71483" w:rsidRPr="00CF2A97" w:rsidRDefault="00A71483" w:rsidP="00A71483">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COMPROMISO ANTICORRUPCIÓN</w:t>
      </w:r>
    </w:p>
    <w:p w14:paraId="3DEEC669" w14:textId="77777777" w:rsidR="00A71483" w:rsidRPr="002614B8" w:rsidRDefault="00A71483" w:rsidP="00A71483">
      <w:pPr>
        <w:pStyle w:val="Cuerpo"/>
        <w:jc w:val="center"/>
        <w:rPr>
          <w:rStyle w:val="apple-converted-space"/>
          <w:rFonts w:ascii="Arial" w:eastAsia="Arial" w:hAnsi="Arial" w:cs="Arial"/>
          <w:b/>
          <w:bCs/>
          <w:sz w:val="22"/>
          <w:szCs w:val="22"/>
        </w:rPr>
      </w:pPr>
    </w:p>
    <w:p w14:paraId="3656B9AB" w14:textId="77777777" w:rsidR="00A71483" w:rsidRPr="002614B8" w:rsidRDefault="00A71483" w:rsidP="00A71483">
      <w:pPr>
        <w:pStyle w:val="Cuerpo"/>
        <w:jc w:val="center"/>
        <w:rPr>
          <w:rStyle w:val="apple-converted-space"/>
          <w:rFonts w:ascii="Arial" w:eastAsia="Arial" w:hAnsi="Arial" w:cs="Arial"/>
          <w:b/>
          <w:bCs/>
          <w:sz w:val="22"/>
          <w:szCs w:val="22"/>
        </w:rPr>
      </w:pPr>
    </w:p>
    <w:p w14:paraId="45FB0818" w14:textId="77777777" w:rsidR="00A71483" w:rsidRPr="002614B8" w:rsidRDefault="00A71483" w:rsidP="00A71483">
      <w:pPr>
        <w:pStyle w:val="Cuerpo"/>
        <w:jc w:val="center"/>
        <w:rPr>
          <w:rStyle w:val="apple-converted-space"/>
          <w:rFonts w:ascii="Arial" w:eastAsia="Arial" w:hAnsi="Arial" w:cs="Arial"/>
          <w:b/>
          <w:bCs/>
          <w:sz w:val="22"/>
          <w:szCs w:val="22"/>
        </w:rPr>
      </w:pPr>
    </w:p>
    <w:p w14:paraId="2F94982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14:paraId="049F31CB" w14:textId="77777777" w:rsidR="00A71483" w:rsidRPr="002614B8" w:rsidRDefault="00A71483" w:rsidP="00A71483">
      <w:pPr>
        <w:pStyle w:val="Cuerpo"/>
        <w:jc w:val="both"/>
        <w:rPr>
          <w:rFonts w:ascii="Arial" w:eastAsia="Arial" w:hAnsi="Arial" w:cs="Arial"/>
          <w:sz w:val="22"/>
          <w:szCs w:val="22"/>
        </w:rPr>
      </w:pPr>
    </w:p>
    <w:p w14:paraId="31E230DB"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1CAF7C19" w14:textId="77777777" w:rsidR="00A71483" w:rsidRPr="002614B8" w:rsidRDefault="00A71483" w:rsidP="00A71483">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6374C11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161A26DD"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53128261" w14:textId="77777777" w:rsidR="00A71483" w:rsidRPr="002614B8" w:rsidRDefault="00A71483" w:rsidP="00A71483">
      <w:pPr>
        <w:pStyle w:val="Cuerpo"/>
        <w:jc w:val="both"/>
        <w:rPr>
          <w:rStyle w:val="apple-converted-space"/>
          <w:rFonts w:ascii="Arial" w:eastAsia="Arial" w:hAnsi="Arial" w:cs="Arial"/>
          <w:sz w:val="22"/>
          <w:szCs w:val="22"/>
        </w:rPr>
      </w:pPr>
    </w:p>
    <w:p w14:paraId="19CAF867" w14:textId="1A165846" w:rsidR="00A71483" w:rsidRPr="002614B8" w:rsidRDefault="00A71483" w:rsidP="00A71483">
      <w:pPr>
        <w:jc w:val="both"/>
        <w:rPr>
          <w:rFonts w:ascii="Arial" w:hAnsi="Arial" w:cs="Arial"/>
          <w:b/>
          <w:sz w:val="22"/>
          <w:szCs w:val="22"/>
        </w:rPr>
      </w:pPr>
      <w:r w:rsidRPr="002614B8">
        <w:rPr>
          <w:rStyle w:val="apple-converted-space"/>
          <w:rFonts w:ascii="Arial" w:hAnsi="Arial" w:cs="Arial"/>
          <w:sz w:val="22"/>
          <w:szCs w:val="22"/>
        </w:rPr>
        <w:t xml:space="preserve">REF: Compromiso Anticorrupción de la Propuesta para </w:t>
      </w:r>
      <w:r w:rsidRPr="002614B8">
        <w:rPr>
          <w:rFonts w:ascii="Arial" w:hAnsi="Arial" w:cs="Arial"/>
          <w:sz w:val="22"/>
          <w:szCs w:val="22"/>
        </w:rPr>
        <w:t>la</w:t>
      </w:r>
      <w:r w:rsidRPr="002614B8">
        <w:rPr>
          <w:rFonts w:ascii="Arial" w:hAnsi="Arial" w:cs="Arial"/>
          <w:b/>
          <w:sz w:val="22"/>
          <w:szCs w:val="22"/>
        </w:rPr>
        <w:t xml:space="preserve"> </w:t>
      </w:r>
      <w:r w:rsidR="00CF2A97" w:rsidRPr="00CF2A97">
        <w:rPr>
          <w:rFonts w:ascii="Arial" w:hAnsi="Arial" w:cs="Arial"/>
          <w:b/>
          <w:sz w:val="22"/>
          <w:szCs w:val="22"/>
        </w:rPr>
        <w:t>“ADQUISICIÓN DE EQUIPOS DE LABORATORIO PARA DESARROLLAR EL PROYECTO DE INVESTIGACIÓN DENOMINADO: “VALIDACIÓN DE TÉCNICAS ANALÍTICAS (VOLUMÉTRICAS, ELECTRODOS SELECTIVOS Y DE ESPECTROSCOPIA VISIBLE) PARA EL ANÁLISIS DE AGUAS DE LA REGIÓN DEL ALTO MAGDALENA””</w:t>
      </w:r>
    </w:p>
    <w:p w14:paraId="62486C05" w14:textId="77777777" w:rsidR="00A71483" w:rsidRPr="002614B8" w:rsidRDefault="00A71483" w:rsidP="00A71483">
      <w:pPr>
        <w:jc w:val="center"/>
        <w:rPr>
          <w:rFonts w:ascii="Arial" w:hAnsi="Arial" w:cs="Arial"/>
          <w:b/>
          <w:sz w:val="22"/>
          <w:szCs w:val="22"/>
        </w:rPr>
      </w:pPr>
    </w:p>
    <w:p w14:paraId="1EB574C7" w14:textId="77777777" w:rsidR="00A71483" w:rsidRPr="002614B8" w:rsidRDefault="00A71483" w:rsidP="00A71483">
      <w:pPr>
        <w:pStyle w:val="Cuerpo"/>
        <w:jc w:val="both"/>
        <w:rPr>
          <w:rStyle w:val="apple-converted-space"/>
          <w:rFonts w:ascii="Arial" w:eastAsia="Arial" w:hAnsi="Arial" w:cs="Arial"/>
          <w:sz w:val="22"/>
          <w:szCs w:val="22"/>
        </w:rPr>
      </w:pP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 señalado en los términos de referencia.</w:t>
      </w:r>
    </w:p>
    <w:p w14:paraId="4101652C" w14:textId="77777777" w:rsidR="00A71483" w:rsidRPr="002614B8" w:rsidRDefault="00A71483" w:rsidP="00A71483">
      <w:pPr>
        <w:pStyle w:val="Cuerpo"/>
        <w:jc w:val="both"/>
        <w:rPr>
          <w:rFonts w:ascii="Arial" w:eastAsia="Arial" w:hAnsi="Arial" w:cs="Arial"/>
          <w:sz w:val="22"/>
          <w:szCs w:val="22"/>
        </w:rPr>
      </w:pPr>
    </w:p>
    <w:p w14:paraId="6770FEC2"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4DFA73D"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808080"/>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808080"/>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w:t>
      </w:r>
    </w:p>
    <w:p w14:paraId="4B99056E" w14:textId="77777777" w:rsidR="00A71483" w:rsidRPr="002614B8" w:rsidRDefault="00A71483" w:rsidP="00A71483">
      <w:pPr>
        <w:pStyle w:val="Cuerpo"/>
        <w:jc w:val="both"/>
        <w:rPr>
          <w:rStyle w:val="apple-converted-space"/>
          <w:rFonts w:ascii="Arial" w:eastAsia="Arial" w:hAnsi="Arial" w:cs="Arial"/>
          <w:bCs/>
          <w:sz w:val="22"/>
          <w:szCs w:val="22"/>
        </w:rPr>
      </w:pPr>
    </w:p>
    <w:p w14:paraId="7EFFDE7C" w14:textId="77777777" w:rsidR="00A71483" w:rsidRPr="002614B8" w:rsidRDefault="00A71483" w:rsidP="00A71483">
      <w:pPr>
        <w:pStyle w:val="Cuerpo"/>
        <w:numPr>
          <w:ilvl w:val="0"/>
          <w:numId w:val="48"/>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1299C43A" w14:textId="77777777" w:rsidR="00A71483" w:rsidRPr="002614B8" w:rsidRDefault="00A71483" w:rsidP="00A71483">
      <w:pPr>
        <w:pStyle w:val="Cuerpo"/>
        <w:ind w:left="360"/>
        <w:jc w:val="both"/>
        <w:rPr>
          <w:rStyle w:val="apple-converted-space"/>
          <w:rFonts w:ascii="Arial" w:eastAsia="Arial" w:hAnsi="Arial" w:cs="Arial"/>
          <w:bCs/>
          <w:sz w:val="22"/>
          <w:szCs w:val="22"/>
        </w:rPr>
      </w:pPr>
    </w:p>
    <w:p w14:paraId="6B00DB6B" w14:textId="6CB26336" w:rsidR="00A71483" w:rsidRPr="002614B8" w:rsidRDefault="00A71483" w:rsidP="00CF2A97">
      <w:pPr>
        <w:pStyle w:val="Cuerpo"/>
        <w:numPr>
          <w:ilvl w:val="0"/>
          <w:numId w:val="49"/>
        </w:numPr>
        <w:jc w:val="both"/>
        <w:rPr>
          <w:rFonts w:ascii="Arial" w:hAnsi="Arial" w:cs="Arial"/>
          <w:b/>
          <w:sz w:val="22"/>
          <w:szCs w:val="22"/>
        </w:rPr>
      </w:pPr>
      <w:r w:rsidRPr="002614B8">
        <w:rPr>
          <w:rStyle w:val="apple-converted-space"/>
          <w:rFonts w:ascii="Arial" w:eastAsia="Arial" w:hAnsi="Arial" w:cs="Arial"/>
          <w:sz w:val="22"/>
          <w:szCs w:val="22"/>
        </w:rPr>
        <w:t xml:space="preserve">No estamos en causal de inhabilidad alguna para celebrar el contrato objeto del Proceso de Contratación </w:t>
      </w:r>
      <w:r w:rsidRPr="002614B8">
        <w:rPr>
          <w:rFonts w:ascii="Arial" w:hAnsi="Arial" w:cs="Arial"/>
          <w:sz w:val="22"/>
          <w:szCs w:val="22"/>
          <w:lang w:val="es-CO"/>
        </w:rPr>
        <w:t xml:space="preserve">para </w:t>
      </w:r>
      <w:r w:rsidRPr="002614B8">
        <w:rPr>
          <w:rFonts w:ascii="Arial" w:hAnsi="Arial" w:cs="Arial"/>
          <w:sz w:val="22"/>
          <w:szCs w:val="22"/>
        </w:rPr>
        <w:t>la</w:t>
      </w:r>
      <w:r w:rsidRPr="002614B8">
        <w:rPr>
          <w:rFonts w:ascii="Arial" w:hAnsi="Arial" w:cs="Arial"/>
          <w:b/>
          <w:sz w:val="22"/>
          <w:szCs w:val="22"/>
        </w:rPr>
        <w:t xml:space="preserve"> </w:t>
      </w:r>
      <w:r w:rsidR="00CF2A97" w:rsidRPr="00CF2A97">
        <w:rPr>
          <w:rFonts w:ascii="Arial" w:hAnsi="Arial" w:cs="Arial"/>
          <w:b/>
          <w:sz w:val="22"/>
          <w:szCs w:val="22"/>
        </w:rPr>
        <w:t>“ADQUISICIÓN DE EQUIPOS DE LABORATORIO PARA DESARROLLAR EL PROYECTO DE INVESTIGACIÓN DENOMINADO: “VALIDACIÓN DE TÉCNICAS ANALÍTICAS (VOLUMÉTRICAS, ELECTRODOS SELECTIVOS Y DE ESPECTROSCOPIA VISIBLE) PARA EL ANÁLISIS DE AGUAS DE LA REGIÓN DEL ALTO MAGDALENA””</w:t>
      </w:r>
      <w:r w:rsidR="00CF2A97">
        <w:rPr>
          <w:rFonts w:ascii="Arial" w:hAnsi="Arial" w:cs="Arial"/>
          <w:b/>
          <w:sz w:val="22"/>
          <w:szCs w:val="22"/>
        </w:rPr>
        <w:t xml:space="preserve">. </w:t>
      </w:r>
    </w:p>
    <w:p w14:paraId="4DDBEF00" w14:textId="77777777" w:rsidR="00A71483" w:rsidRPr="002614B8" w:rsidRDefault="00A71483" w:rsidP="00A71483">
      <w:pPr>
        <w:pStyle w:val="Cuerpo"/>
        <w:jc w:val="both"/>
        <w:rPr>
          <w:rStyle w:val="apple-converted-space"/>
          <w:rFonts w:ascii="Arial" w:eastAsia="Arial" w:hAnsi="Arial" w:cs="Arial"/>
          <w:bCs/>
          <w:sz w:val="22"/>
          <w:szCs w:val="22"/>
        </w:rPr>
      </w:pPr>
    </w:p>
    <w:p w14:paraId="20D2C2FE" w14:textId="77777777" w:rsidR="00A71483" w:rsidRPr="002614B8" w:rsidRDefault="00A71483" w:rsidP="00A71483">
      <w:pPr>
        <w:pStyle w:val="Cuerpo"/>
        <w:numPr>
          <w:ilvl w:val="0"/>
          <w:numId w:val="49"/>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3461D779" w14:textId="77777777" w:rsidR="00A71483" w:rsidRPr="002614B8" w:rsidRDefault="00A71483" w:rsidP="00A71483">
      <w:pPr>
        <w:pStyle w:val="Cuerpo"/>
        <w:jc w:val="both"/>
        <w:rPr>
          <w:rStyle w:val="apple-converted-space"/>
          <w:rFonts w:ascii="Arial" w:eastAsia="Arial" w:hAnsi="Arial" w:cs="Arial"/>
          <w:bCs/>
          <w:sz w:val="22"/>
          <w:szCs w:val="22"/>
        </w:rPr>
      </w:pPr>
    </w:p>
    <w:p w14:paraId="154639DE" w14:textId="04471DDD" w:rsidR="00A71483" w:rsidRPr="002614B8" w:rsidRDefault="00A71483" w:rsidP="00CF2A97">
      <w:pPr>
        <w:pStyle w:val="Cuerpo"/>
        <w:numPr>
          <w:ilvl w:val="0"/>
          <w:numId w:val="50"/>
        </w:numPr>
        <w:jc w:val="both"/>
        <w:rPr>
          <w:rFonts w:ascii="Arial" w:hAnsi="Arial" w:cs="Arial"/>
          <w:b/>
          <w:sz w:val="22"/>
          <w:szCs w:val="22"/>
          <w:lang w:val="es-CO"/>
        </w:rPr>
      </w:pPr>
      <w:r w:rsidRPr="002614B8">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la</w:t>
      </w:r>
      <w:r w:rsidRPr="002614B8">
        <w:rPr>
          <w:rFonts w:ascii="Arial" w:hAnsi="Arial" w:cs="Arial"/>
          <w:b/>
          <w:sz w:val="22"/>
          <w:szCs w:val="22"/>
        </w:rPr>
        <w:t xml:space="preserve"> </w:t>
      </w:r>
      <w:r w:rsidR="00CF2A97" w:rsidRPr="00CF2A97">
        <w:rPr>
          <w:rFonts w:ascii="Arial" w:hAnsi="Arial" w:cs="Arial"/>
          <w:b/>
          <w:sz w:val="22"/>
          <w:szCs w:val="22"/>
        </w:rPr>
        <w:t>“ADQUISICIÓN DE EQUIPOS DE LABORATORIO PARA DESARROLLAR EL PROYECTO DE INVESTIGACIÓN DENOMINADO: “VALIDACIÓN DE TÉCNICAS ANALÍTICAS (VOLUMÉTRICAS, ELECTRODOS SELECTIVOS Y DE ESPECTROSCOPIA VISIBLE) PARA EL ANÁLISIS DE AGUAS DE LA REGIÓN DEL ALTO MAGDALENA””</w:t>
      </w:r>
      <w:r w:rsidR="00CF2A97">
        <w:rPr>
          <w:rFonts w:ascii="Arial" w:hAnsi="Arial" w:cs="Arial"/>
          <w:b/>
          <w:sz w:val="22"/>
          <w:szCs w:val="22"/>
        </w:rPr>
        <w:t xml:space="preserve">. </w:t>
      </w:r>
    </w:p>
    <w:p w14:paraId="3CF2D8B6" w14:textId="77777777" w:rsidR="00A71483" w:rsidRPr="002614B8" w:rsidRDefault="00A71483" w:rsidP="00A71483">
      <w:pPr>
        <w:pStyle w:val="Cuerpo"/>
        <w:jc w:val="both"/>
        <w:rPr>
          <w:rStyle w:val="apple-converted-space"/>
          <w:rFonts w:ascii="Arial" w:eastAsia="Arial" w:hAnsi="Arial" w:cs="Arial"/>
          <w:bCs/>
          <w:sz w:val="22"/>
          <w:szCs w:val="22"/>
        </w:rPr>
      </w:pPr>
    </w:p>
    <w:p w14:paraId="405B9535" w14:textId="4D0CC5E8" w:rsidR="00A71483" w:rsidRPr="002614B8" w:rsidRDefault="00A71483" w:rsidP="00CF2A97">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 xml:space="preserve">Nos comprometemos a revelar la información que sobre el Proceso de Contratación </w:t>
      </w:r>
      <w:r w:rsidRPr="002614B8">
        <w:rPr>
          <w:rStyle w:val="apple-converted-space"/>
          <w:rFonts w:ascii="Arial" w:hAnsi="Arial" w:cs="Arial"/>
          <w:sz w:val="22"/>
          <w:szCs w:val="22"/>
        </w:rPr>
        <w:t xml:space="preserve">para </w:t>
      </w:r>
      <w:r w:rsidRPr="002614B8">
        <w:rPr>
          <w:rFonts w:ascii="Arial" w:hAnsi="Arial" w:cs="Arial"/>
          <w:sz w:val="22"/>
          <w:szCs w:val="22"/>
        </w:rPr>
        <w:t xml:space="preserve">la </w:t>
      </w:r>
      <w:r w:rsidR="00CF2A97" w:rsidRPr="00CF2A97">
        <w:rPr>
          <w:rFonts w:ascii="Arial" w:hAnsi="Arial" w:cs="Arial"/>
          <w:b/>
          <w:sz w:val="22"/>
          <w:szCs w:val="22"/>
        </w:rPr>
        <w:t xml:space="preserve">“ADQUISICIÓN DE EQUIPOS DE LABORATORIO PARA DESARROLLAR EL PROYECTO DE INVESTIGACIÓN DENOMINADO: “VALIDACIÓN DE TÉCNICAS ANALÍTICAS (VOLUMÉTRICAS, ELECTRODOS SELECTIVOS Y DE ESPECTROSCOPIA VISIBLE) PARA EL ANÁLISIS DE AGUAS DE LA REGIÓN </w:t>
      </w:r>
      <w:r w:rsidR="00CF2A97" w:rsidRPr="00CF2A97">
        <w:rPr>
          <w:rFonts w:ascii="Arial" w:hAnsi="Arial" w:cs="Arial"/>
          <w:b/>
          <w:sz w:val="22"/>
          <w:szCs w:val="22"/>
        </w:rPr>
        <w:lastRenderedPageBreak/>
        <w:t>DEL ALTO MAGDALENA””</w:t>
      </w:r>
      <w:r w:rsidR="00CF2A97">
        <w:rPr>
          <w:rFonts w:ascii="Arial" w:hAnsi="Arial" w:cs="Arial"/>
          <w:b/>
          <w:sz w:val="22"/>
          <w:szCs w:val="22"/>
        </w:rPr>
        <w:t xml:space="preserve"> </w:t>
      </w:r>
      <w:r w:rsidRPr="002614B8">
        <w:rPr>
          <w:rStyle w:val="apple-converted-space"/>
          <w:rFonts w:ascii="Arial" w:eastAsia="Arial" w:hAnsi="Arial" w:cs="Arial"/>
          <w:sz w:val="22"/>
          <w:szCs w:val="22"/>
        </w:rPr>
        <w:t>nos soliciten los organismos de control de la República de Colombia.</w:t>
      </w:r>
    </w:p>
    <w:p w14:paraId="0FB78278" w14:textId="77777777" w:rsidR="00A71483" w:rsidRPr="002614B8" w:rsidRDefault="00A71483" w:rsidP="00A71483">
      <w:pPr>
        <w:pStyle w:val="Cuerpo"/>
        <w:jc w:val="both"/>
        <w:rPr>
          <w:rStyle w:val="apple-converted-space"/>
          <w:rFonts w:ascii="Arial" w:eastAsia="Arial" w:hAnsi="Arial" w:cs="Arial"/>
          <w:bCs/>
          <w:sz w:val="22"/>
          <w:szCs w:val="22"/>
        </w:rPr>
      </w:pPr>
    </w:p>
    <w:p w14:paraId="3753BCC1"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1FC39945" w14:textId="77777777" w:rsidR="00A71483" w:rsidRPr="002614B8" w:rsidRDefault="00A71483" w:rsidP="00A71483">
      <w:pPr>
        <w:pStyle w:val="Cuerpo"/>
        <w:jc w:val="both"/>
        <w:rPr>
          <w:rStyle w:val="apple-converted-space"/>
          <w:rFonts w:ascii="Arial" w:eastAsia="Arial" w:hAnsi="Arial" w:cs="Arial"/>
          <w:bCs/>
          <w:sz w:val="22"/>
          <w:szCs w:val="22"/>
        </w:rPr>
      </w:pPr>
    </w:p>
    <w:p w14:paraId="1EAE0707" w14:textId="77777777" w:rsidR="00A71483" w:rsidRPr="002614B8" w:rsidRDefault="00A71483" w:rsidP="00A71483">
      <w:pPr>
        <w:pStyle w:val="Cuerpo"/>
        <w:numPr>
          <w:ilvl w:val="0"/>
          <w:numId w:val="51"/>
        </w:numPr>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Conocemos las consecuencias derivadas del incumplimiento del presente compromiso anticorrupción.</w:t>
      </w:r>
    </w:p>
    <w:p w14:paraId="0562CB0E" w14:textId="77777777" w:rsidR="00A71483" w:rsidRPr="002614B8" w:rsidRDefault="00A71483" w:rsidP="00A71483">
      <w:pPr>
        <w:pStyle w:val="Cuerpo"/>
        <w:jc w:val="both"/>
        <w:rPr>
          <w:rStyle w:val="apple-converted-space"/>
          <w:rFonts w:ascii="Arial" w:eastAsia="Arial" w:hAnsi="Arial" w:cs="Arial"/>
          <w:bCs/>
          <w:sz w:val="22"/>
          <w:szCs w:val="22"/>
        </w:rPr>
      </w:pPr>
    </w:p>
    <w:p w14:paraId="34CE0A41" w14:textId="77777777" w:rsidR="00A71483" w:rsidRPr="002614B8" w:rsidRDefault="00A71483" w:rsidP="00A71483">
      <w:pPr>
        <w:pStyle w:val="Cuerpo"/>
        <w:jc w:val="both"/>
        <w:rPr>
          <w:rStyle w:val="apple-converted-space"/>
          <w:rFonts w:ascii="Arial" w:eastAsia="Arial" w:hAnsi="Arial" w:cs="Arial"/>
          <w:bCs/>
          <w:sz w:val="22"/>
          <w:szCs w:val="22"/>
        </w:rPr>
      </w:pPr>
    </w:p>
    <w:p w14:paraId="167A542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808080"/>
          <w:sz w:val="22"/>
          <w:szCs w:val="22"/>
        </w:rPr>
        <w:t>Insertar información</w:t>
      </w:r>
      <w:r w:rsidRPr="002614B8">
        <w:rPr>
          <w:rStyle w:val="apple-converted-space"/>
          <w:rFonts w:ascii="Arial" w:eastAsia="Arial" w:hAnsi="Arial" w:cs="Arial"/>
          <w:sz w:val="22"/>
          <w:szCs w:val="22"/>
        </w:rPr>
        <w:t>].</w:t>
      </w:r>
    </w:p>
    <w:p w14:paraId="62EBF3C5" w14:textId="77777777" w:rsidR="00A71483" w:rsidRPr="002614B8" w:rsidRDefault="00A71483" w:rsidP="00A71483">
      <w:pPr>
        <w:pStyle w:val="Cuerpo"/>
        <w:jc w:val="center"/>
        <w:rPr>
          <w:rFonts w:ascii="Arial" w:eastAsia="Arial" w:hAnsi="Arial" w:cs="Arial"/>
          <w:b/>
          <w:bCs/>
          <w:sz w:val="22"/>
          <w:szCs w:val="22"/>
        </w:rPr>
      </w:pPr>
    </w:p>
    <w:p w14:paraId="71458D0B"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lang w:val="it-IT"/>
        </w:rPr>
        <w:t xml:space="preserve">Atentamente, </w:t>
      </w:r>
    </w:p>
    <w:p w14:paraId="1D2A8A0F"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o razón social: </w:t>
      </w:r>
    </w:p>
    <w:p w14:paraId="5FFEA9A2"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Nombre del representante legal: </w:t>
      </w:r>
    </w:p>
    <w:p w14:paraId="61FA5058" w14:textId="77777777" w:rsidR="00A71483" w:rsidRPr="002614B8" w:rsidRDefault="00A71483" w:rsidP="00A71483">
      <w:pPr>
        <w:pStyle w:val="Cuerpo"/>
        <w:jc w:val="both"/>
        <w:rPr>
          <w:rStyle w:val="apple-converted-space"/>
          <w:rFonts w:ascii="Arial" w:eastAsia="Arial" w:hAnsi="Arial" w:cs="Arial"/>
          <w:b/>
          <w:sz w:val="22"/>
          <w:szCs w:val="22"/>
        </w:rPr>
      </w:pPr>
      <w:r w:rsidRPr="002614B8">
        <w:rPr>
          <w:rStyle w:val="apple-converted-space"/>
          <w:rFonts w:ascii="Arial" w:hAnsi="Arial" w:cs="Arial"/>
          <w:sz w:val="22"/>
          <w:szCs w:val="22"/>
        </w:rPr>
        <w:t xml:space="preserve">Documento de identificación: </w:t>
      </w:r>
    </w:p>
    <w:p w14:paraId="7E744366" w14:textId="7E11284C" w:rsidR="00A71483" w:rsidRPr="002614B8" w:rsidRDefault="00A71483" w:rsidP="00A71483">
      <w:pPr>
        <w:pStyle w:val="Cuerpo"/>
        <w:jc w:val="both"/>
        <w:rPr>
          <w:rStyle w:val="apple-converted-space"/>
          <w:rFonts w:ascii="Arial" w:hAnsi="Arial" w:cs="Arial"/>
          <w:b/>
          <w:sz w:val="22"/>
          <w:szCs w:val="22"/>
        </w:rPr>
      </w:pPr>
      <w:r w:rsidRPr="002614B8">
        <w:rPr>
          <w:rStyle w:val="apple-converted-space"/>
          <w:rFonts w:ascii="Arial" w:hAnsi="Arial" w:cs="Arial"/>
          <w:sz w:val="22"/>
          <w:szCs w:val="22"/>
        </w:rPr>
        <w:t>Firma del representante legal</w:t>
      </w:r>
      <w:r w:rsidR="00CF2A97">
        <w:rPr>
          <w:rStyle w:val="apple-converted-space"/>
          <w:rFonts w:ascii="Arial" w:hAnsi="Arial" w:cs="Arial"/>
          <w:sz w:val="22"/>
          <w:szCs w:val="22"/>
        </w:rPr>
        <w:t xml:space="preserve"> </w:t>
      </w:r>
      <w:r w:rsidRPr="002614B8">
        <w:rPr>
          <w:rStyle w:val="apple-converted-space"/>
          <w:rFonts w:ascii="Arial" w:hAnsi="Arial" w:cs="Arial"/>
          <w:sz w:val="22"/>
          <w:szCs w:val="22"/>
        </w:rPr>
        <w:t>/ persona natural:</w:t>
      </w:r>
    </w:p>
    <w:p w14:paraId="6D98A12B" w14:textId="77777777" w:rsidR="00A71483" w:rsidRPr="002614B8" w:rsidRDefault="00A71483" w:rsidP="00A71483">
      <w:pPr>
        <w:pStyle w:val="Cuerpo"/>
        <w:jc w:val="both"/>
        <w:rPr>
          <w:rStyle w:val="apple-converted-space"/>
          <w:rFonts w:ascii="Arial" w:hAnsi="Arial" w:cs="Arial"/>
          <w:sz w:val="22"/>
          <w:szCs w:val="22"/>
        </w:rPr>
      </w:pPr>
    </w:p>
    <w:p w14:paraId="2946DB82" w14:textId="77777777" w:rsidR="00A71483" w:rsidRPr="002614B8" w:rsidRDefault="00A71483" w:rsidP="00A71483">
      <w:pPr>
        <w:pStyle w:val="Cuerpo"/>
        <w:jc w:val="both"/>
        <w:rPr>
          <w:rStyle w:val="apple-converted-space"/>
          <w:rFonts w:ascii="Arial" w:hAnsi="Arial" w:cs="Arial"/>
          <w:sz w:val="22"/>
          <w:szCs w:val="22"/>
        </w:rPr>
      </w:pPr>
    </w:p>
    <w:p w14:paraId="5997CC1D" w14:textId="77777777" w:rsidR="00A71483" w:rsidRPr="002614B8" w:rsidRDefault="00A71483" w:rsidP="00A71483">
      <w:pPr>
        <w:pStyle w:val="Cuerpo"/>
        <w:jc w:val="both"/>
        <w:rPr>
          <w:rStyle w:val="apple-converted-space"/>
          <w:rFonts w:ascii="Arial" w:hAnsi="Arial" w:cs="Arial"/>
          <w:sz w:val="22"/>
          <w:szCs w:val="22"/>
        </w:rPr>
      </w:pPr>
    </w:p>
    <w:p w14:paraId="110FFD37" w14:textId="77777777" w:rsidR="00A71483" w:rsidRPr="002614B8" w:rsidRDefault="00A71483" w:rsidP="00A71483">
      <w:pPr>
        <w:pStyle w:val="Cuerpo"/>
        <w:jc w:val="both"/>
        <w:rPr>
          <w:rStyle w:val="apple-converted-space"/>
          <w:rFonts w:ascii="Arial" w:hAnsi="Arial" w:cs="Arial"/>
          <w:sz w:val="22"/>
          <w:szCs w:val="22"/>
        </w:rPr>
      </w:pPr>
    </w:p>
    <w:p w14:paraId="6B699379" w14:textId="77777777" w:rsidR="00A71483" w:rsidRPr="002614B8" w:rsidRDefault="00A71483" w:rsidP="00A71483">
      <w:pPr>
        <w:pStyle w:val="Cuerpo"/>
        <w:jc w:val="both"/>
        <w:rPr>
          <w:rStyle w:val="apple-converted-space"/>
          <w:rFonts w:ascii="Arial" w:hAnsi="Arial" w:cs="Arial"/>
          <w:sz w:val="22"/>
          <w:szCs w:val="22"/>
        </w:rPr>
      </w:pPr>
    </w:p>
    <w:p w14:paraId="3FE9F23F" w14:textId="77777777" w:rsidR="00A71483" w:rsidRPr="002614B8" w:rsidRDefault="00A71483" w:rsidP="00A71483">
      <w:pPr>
        <w:pStyle w:val="Cuerpo"/>
        <w:jc w:val="both"/>
        <w:rPr>
          <w:rStyle w:val="apple-converted-space"/>
          <w:rFonts w:ascii="Arial" w:hAnsi="Arial" w:cs="Arial"/>
          <w:sz w:val="22"/>
          <w:szCs w:val="22"/>
        </w:rPr>
      </w:pPr>
    </w:p>
    <w:p w14:paraId="1F72F646" w14:textId="77777777" w:rsidR="00A71483" w:rsidRPr="002614B8" w:rsidRDefault="00A71483" w:rsidP="00A71483">
      <w:pPr>
        <w:pStyle w:val="Cuerpo"/>
        <w:jc w:val="both"/>
        <w:rPr>
          <w:rStyle w:val="apple-converted-space"/>
          <w:rFonts w:ascii="Arial" w:hAnsi="Arial" w:cs="Arial"/>
          <w:sz w:val="22"/>
          <w:szCs w:val="22"/>
        </w:rPr>
      </w:pPr>
    </w:p>
    <w:p w14:paraId="08CE6F91" w14:textId="77777777" w:rsidR="00A71483" w:rsidRPr="002614B8" w:rsidRDefault="00A71483" w:rsidP="00A71483">
      <w:pPr>
        <w:pStyle w:val="Cuerpo"/>
        <w:jc w:val="both"/>
        <w:rPr>
          <w:rStyle w:val="apple-converted-space"/>
          <w:rFonts w:ascii="Arial" w:hAnsi="Arial" w:cs="Arial"/>
          <w:sz w:val="22"/>
          <w:szCs w:val="22"/>
        </w:rPr>
      </w:pPr>
    </w:p>
    <w:p w14:paraId="61CDCEAD" w14:textId="77777777" w:rsidR="00A71483" w:rsidRPr="002614B8" w:rsidRDefault="00A71483" w:rsidP="00A71483">
      <w:pPr>
        <w:pStyle w:val="Cuerpo"/>
        <w:jc w:val="both"/>
        <w:rPr>
          <w:rStyle w:val="apple-converted-space"/>
          <w:rFonts w:ascii="Arial" w:hAnsi="Arial" w:cs="Arial"/>
          <w:sz w:val="22"/>
          <w:szCs w:val="22"/>
        </w:rPr>
      </w:pPr>
    </w:p>
    <w:p w14:paraId="6BB9E253" w14:textId="77777777" w:rsidR="00A71483" w:rsidRPr="002614B8" w:rsidRDefault="00A71483" w:rsidP="00A71483">
      <w:pPr>
        <w:pStyle w:val="Cuerpo"/>
        <w:jc w:val="both"/>
        <w:rPr>
          <w:rStyle w:val="apple-converted-space"/>
          <w:rFonts w:ascii="Arial" w:hAnsi="Arial" w:cs="Arial"/>
          <w:sz w:val="22"/>
          <w:szCs w:val="22"/>
        </w:rPr>
      </w:pPr>
    </w:p>
    <w:p w14:paraId="23DE523C" w14:textId="77777777" w:rsidR="00A71483" w:rsidRPr="002614B8" w:rsidRDefault="00A71483" w:rsidP="00A71483">
      <w:pPr>
        <w:pStyle w:val="Cuerpo"/>
        <w:jc w:val="both"/>
        <w:rPr>
          <w:rStyle w:val="apple-converted-space"/>
          <w:rFonts w:ascii="Arial" w:hAnsi="Arial" w:cs="Arial"/>
          <w:sz w:val="22"/>
          <w:szCs w:val="22"/>
        </w:rPr>
      </w:pPr>
    </w:p>
    <w:p w14:paraId="52E56223" w14:textId="77777777" w:rsidR="00A71483" w:rsidRPr="002614B8" w:rsidRDefault="00A71483" w:rsidP="00A71483">
      <w:pPr>
        <w:pStyle w:val="Cuerpo"/>
        <w:jc w:val="both"/>
        <w:rPr>
          <w:rStyle w:val="apple-converted-space"/>
          <w:rFonts w:ascii="Arial" w:hAnsi="Arial" w:cs="Arial"/>
          <w:sz w:val="22"/>
          <w:szCs w:val="22"/>
        </w:rPr>
      </w:pPr>
    </w:p>
    <w:p w14:paraId="07547A01" w14:textId="77777777" w:rsidR="00A71483" w:rsidRPr="002614B8" w:rsidRDefault="00A71483" w:rsidP="00A71483">
      <w:pPr>
        <w:pStyle w:val="Cuerpo"/>
        <w:jc w:val="both"/>
        <w:rPr>
          <w:rStyle w:val="apple-converted-space"/>
          <w:rFonts w:ascii="Arial" w:hAnsi="Arial" w:cs="Arial"/>
          <w:sz w:val="22"/>
          <w:szCs w:val="22"/>
        </w:rPr>
      </w:pPr>
    </w:p>
    <w:p w14:paraId="5043CB0F" w14:textId="77777777" w:rsidR="00A71483" w:rsidRPr="002614B8" w:rsidRDefault="00A71483" w:rsidP="00A71483">
      <w:pPr>
        <w:pStyle w:val="Cuerpo"/>
        <w:jc w:val="both"/>
        <w:rPr>
          <w:rStyle w:val="apple-converted-space"/>
          <w:rFonts w:ascii="Arial" w:hAnsi="Arial" w:cs="Arial"/>
          <w:sz w:val="22"/>
          <w:szCs w:val="22"/>
        </w:rPr>
      </w:pPr>
    </w:p>
    <w:p w14:paraId="07459315" w14:textId="77777777" w:rsidR="00A71483" w:rsidRPr="002614B8" w:rsidRDefault="00A71483" w:rsidP="00A71483">
      <w:pPr>
        <w:pStyle w:val="Cuerpo"/>
        <w:jc w:val="both"/>
        <w:rPr>
          <w:rStyle w:val="apple-converted-space"/>
          <w:rFonts w:ascii="Arial" w:hAnsi="Arial" w:cs="Arial"/>
          <w:sz w:val="22"/>
          <w:szCs w:val="22"/>
        </w:rPr>
      </w:pPr>
    </w:p>
    <w:p w14:paraId="6537F28F" w14:textId="77777777" w:rsidR="00A71483" w:rsidRPr="002614B8" w:rsidRDefault="00A71483" w:rsidP="00A71483">
      <w:pPr>
        <w:pStyle w:val="Cuerpo"/>
        <w:jc w:val="both"/>
        <w:rPr>
          <w:rStyle w:val="apple-converted-space"/>
          <w:rFonts w:ascii="Arial" w:hAnsi="Arial" w:cs="Arial"/>
          <w:sz w:val="22"/>
          <w:szCs w:val="22"/>
        </w:rPr>
      </w:pPr>
    </w:p>
    <w:p w14:paraId="6DFB9E20" w14:textId="77777777" w:rsidR="00A71483" w:rsidRPr="002614B8" w:rsidRDefault="00A71483" w:rsidP="00A71483">
      <w:pPr>
        <w:pStyle w:val="Cuerpo"/>
        <w:jc w:val="both"/>
        <w:rPr>
          <w:rStyle w:val="apple-converted-space"/>
          <w:rFonts w:ascii="Arial" w:hAnsi="Arial" w:cs="Arial"/>
          <w:sz w:val="22"/>
          <w:szCs w:val="22"/>
        </w:rPr>
      </w:pPr>
    </w:p>
    <w:p w14:paraId="70DF9E56" w14:textId="77777777" w:rsidR="00A71483" w:rsidRPr="002614B8" w:rsidRDefault="00A71483" w:rsidP="00A71483">
      <w:pPr>
        <w:pStyle w:val="Cuerpo"/>
        <w:jc w:val="both"/>
        <w:rPr>
          <w:rStyle w:val="apple-converted-space"/>
          <w:rFonts w:ascii="Arial" w:hAnsi="Arial" w:cs="Arial"/>
          <w:sz w:val="22"/>
          <w:szCs w:val="22"/>
        </w:rPr>
      </w:pPr>
    </w:p>
    <w:p w14:paraId="44E871BC" w14:textId="77777777" w:rsidR="00A71483" w:rsidRPr="002614B8" w:rsidRDefault="00A71483" w:rsidP="00A71483">
      <w:pPr>
        <w:pStyle w:val="Cuerpo"/>
        <w:jc w:val="both"/>
        <w:rPr>
          <w:rStyle w:val="apple-converted-space"/>
          <w:rFonts w:ascii="Arial" w:hAnsi="Arial" w:cs="Arial"/>
          <w:sz w:val="22"/>
          <w:szCs w:val="22"/>
        </w:rPr>
      </w:pPr>
    </w:p>
    <w:p w14:paraId="144A5D23" w14:textId="77777777" w:rsidR="00A71483" w:rsidRPr="002614B8" w:rsidRDefault="00A71483" w:rsidP="00A71483">
      <w:pPr>
        <w:pStyle w:val="Cuerpo"/>
        <w:jc w:val="both"/>
        <w:rPr>
          <w:rStyle w:val="apple-converted-space"/>
          <w:rFonts w:ascii="Arial" w:hAnsi="Arial" w:cs="Arial"/>
          <w:sz w:val="22"/>
          <w:szCs w:val="22"/>
        </w:rPr>
      </w:pPr>
    </w:p>
    <w:p w14:paraId="738610EB" w14:textId="77777777" w:rsidR="00A71483" w:rsidRPr="002614B8" w:rsidRDefault="00A71483" w:rsidP="00A71483">
      <w:pPr>
        <w:pStyle w:val="Cuerpo"/>
        <w:jc w:val="both"/>
        <w:rPr>
          <w:rStyle w:val="apple-converted-space"/>
          <w:rFonts w:ascii="Arial" w:hAnsi="Arial" w:cs="Arial"/>
          <w:sz w:val="22"/>
          <w:szCs w:val="22"/>
        </w:rPr>
      </w:pPr>
    </w:p>
    <w:p w14:paraId="637805D2" w14:textId="77777777" w:rsidR="00A71483" w:rsidRPr="002614B8" w:rsidRDefault="00A71483" w:rsidP="00A71483">
      <w:pPr>
        <w:pStyle w:val="Cuerpo"/>
        <w:jc w:val="both"/>
        <w:rPr>
          <w:rStyle w:val="apple-converted-space"/>
          <w:rFonts w:ascii="Arial" w:hAnsi="Arial" w:cs="Arial"/>
          <w:sz w:val="22"/>
          <w:szCs w:val="22"/>
        </w:rPr>
      </w:pPr>
    </w:p>
    <w:p w14:paraId="463F29E8" w14:textId="77777777" w:rsidR="00A71483" w:rsidRPr="002614B8" w:rsidRDefault="00A71483" w:rsidP="00A71483">
      <w:pPr>
        <w:pStyle w:val="Cuerpo"/>
        <w:jc w:val="both"/>
        <w:rPr>
          <w:rStyle w:val="apple-converted-space"/>
          <w:rFonts w:ascii="Arial" w:hAnsi="Arial" w:cs="Arial"/>
          <w:sz w:val="22"/>
          <w:szCs w:val="22"/>
        </w:rPr>
      </w:pPr>
    </w:p>
    <w:p w14:paraId="3B7B4B86" w14:textId="77777777" w:rsidR="00A71483" w:rsidRPr="002614B8" w:rsidRDefault="00A71483" w:rsidP="00A71483">
      <w:pPr>
        <w:pStyle w:val="Cuerpo"/>
        <w:jc w:val="both"/>
        <w:rPr>
          <w:rStyle w:val="apple-converted-space"/>
          <w:rFonts w:ascii="Arial" w:hAnsi="Arial" w:cs="Arial"/>
          <w:sz w:val="22"/>
          <w:szCs w:val="22"/>
        </w:rPr>
      </w:pPr>
    </w:p>
    <w:p w14:paraId="3A0FF5F2" w14:textId="77777777" w:rsidR="00A71483" w:rsidRPr="002614B8" w:rsidRDefault="00A71483" w:rsidP="00A71483">
      <w:pPr>
        <w:pStyle w:val="Cuerpo"/>
        <w:jc w:val="both"/>
        <w:rPr>
          <w:rStyle w:val="apple-converted-space"/>
          <w:rFonts w:ascii="Arial" w:hAnsi="Arial" w:cs="Arial"/>
          <w:sz w:val="22"/>
          <w:szCs w:val="22"/>
        </w:rPr>
      </w:pPr>
    </w:p>
    <w:p w14:paraId="5630AD66" w14:textId="77777777" w:rsidR="00A71483" w:rsidRPr="002614B8" w:rsidRDefault="00A71483" w:rsidP="00A71483">
      <w:pPr>
        <w:pStyle w:val="Cuerpo"/>
        <w:jc w:val="both"/>
        <w:rPr>
          <w:rStyle w:val="apple-converted-space"/>
          <w:rFonts w:ascii="Arial" w:hAnsi="Arial" w:cs="Arial"/>
          <w:sz w:val="22"/>
          <w:szCs w:val="22"/>
        </w:rPr>
      </w:pPr>
    </w:p>
    <w:p w14:paraId="61829076" w14:textId="77777777" w:rsidR="00A71483" w:rsidRPr="002614B8" w:rsidRDefault="00A71483" w:rsidP="00A71483">
      <w:pPr>
        <w:pStyle w:val="Cuerpo"/>
        <w:jc w:val="both"/>
        <w:rPr>
          <w:rStyle w:val="apple-converted-space"/>
          <w:rFonts w:ascii="Arial" w:hAnsi="Arial" w:cs="Arial"/>
          <w:sz w:val="22"/>
          <w:szCs w:val="22"/>
        </w:rPr>
      </w:pPr>
    </w:p>
    <w:p w14:paraId="2BA226A1" w14:textId="77777777" w:rsidR="00A71483" w:rsidRPr="002614B8" w:rsidRDefault="00A71483" w:rsidP="00A71483">
      <w:pPr>
        <w:pStyle w:val="Cuerpo"/>
        <w:jc w:val="both"/>
        <w:rPr>
          <w:rStyle w:val="apple-converted-space"/>
          <w:rFonts w:ascii="Arial" w:hAnsi="Arial" w:cs="Arial"/>
          <w:sz w:val="22"/>
          <w:szCs w:val="22"/>
        </w:rPr>
      </w:pPr>
    </w:p>
    <w:p w14:paraId="17AD93B2" w14:textId="77777777" w:rsidR="00A71483" w:rsidRPr="002614B8" w:rsidRDefault="00A71483" w:rsidP="00A71483">
      <w:pPr>
        <w:pStyle w:val="Cuerpo"/>
        <w:jc w:val="both"/>
        <w:rPr>
          <w:rStyle w:val="apple-converted-space"/>
          <w:rFonts w:ascii="Arial" w:hAnsi="Arial" w:cs="Arial"/>
          <w:sz w:val="22"/>
          <w:szCs w:val="22"/>
        </w:rPr>
      </w:pPr>
    </w:p>
    <w:p w14:paraId="0DE4B5B7" w14:textId="77777777" w:rsidR="00A71483" w:rsidRPr="002614B8" w:rsidRDefault="00A71483" w:rsidP="00A71483">
      <w:pPr>
        <w:pStyle w:val="Cuerpo"/>
        <w:jc w:val="both"/>
        <w:rPr>
          <w:rStyle w:val="apple-converted-space"/>
          <w:rFonts w:ascii="Arial" w:hAnsi="Arial" w:cs="Arial"/>
          <w:sz w:val="22"/>
          <w:szCs w:val="22"/>
        </w:rPr>
      </w:pPr>
    </w:p>
    <w:p w14:paraId="66204FF1" w14:textId="77777777" w:rsidR="00A71483" w:rsidRPr="002614B8" w:rsidRDefault="00A71483" w:rsidP="00A71483">
      <w:pPr>
        <w:pStyle w:val="Cuerpo"/>
        <w:jc w:val="both"/>
        <w:rPr>
          <w:rStyle w:val="apple-converted-space"/>
          <w:rFonts w:ascii="Arial" w:hAnsi="Arial" w:cs="Arial"/>
          <w:sz w:val="22"/>
          <w:szCs w:val="22"/>
        </w:rPr>
      </w:pPr>
    </w:p>
    <w:p w14:paraId="2DBF0D7D" w14:textId="77777777" w:rsidR="00A71483" w:rsidRPr="002614B8" w:rsidRDefault="00A71483" w:rsidP="00A71483">
      <w:pPr>
        <w:pStyle w:val="Cuerpo"/>
        <w:jc w:val="both"/>
        <w:rPr>
          <w:rStyle w:val="apple-converted-space"/>
          <w:rFonts w:ascii="Arial" w:hAnsi="Arial" w:cs="Arial"/>
          <w:sz w:val="22"/>
          <w:szCs w:val="22"/>
        </w:rPr>
      </w:pPr>
    </w:p>
    <w:p w14:paraId="6B62F1B3" w14:textId="77777777" w:rsidR="00A71483" w:rsidRPr="002614B8" w:rsidRDefault="00A71483" w:rsidP="00A71483">
      <w:pPr>
        <w:pStyle w:val="Cuerpo"/>
        <w:jc w:val="both"/>
        <w:rPr>
          <w:rStyle w:val="apple-converted-space"/>
          <w:rFonts w:ascii="Arial" w:hAnsi="Arial" w:cs="Arial"/>
          <w:sz w:val="22"/>
          <w:szCs w:val="22"/>
        </w:rPr>
      </w:pPr>
    </w:p>
    <w:p w14:paraId="02F2C34E" w14:textId="77777777" w:rsidR="00A71483" w:rsidRPr="002614B8" w:rsidRDefault="00A71483" w:rsidP="00A71483">
      <w:pPr>
        <w:pStyle w:val="Cuerpo"/>
        <w:jc w:val="both"/>
        <w:rPr>
          <w:rStyle w:val="apple-converted-space"/>
          <w:rFonts w:ascii="Arial" w:hAnsi="Arial" w:cs="Arial"/>
          <w:sz w:val="22"/>
          <w:szCs w:val="22"/>
        </w:rPr>
      </w:pPr>
    </w:p>
    <w:p w14:paraId="0170CD3F" w14:textId="78DF0ABE" w:rsidR="00A71483" w:rsidRPr="00CF2A97" w:rsidRDefault="00A71483" w:rsidP="00A71483">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sidR="002B6305">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sidR="00DE5EC2">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14:paraId="7889A46B" w14:textId="77777777" w:rsidR="00A71483" w:rsidRPr="00CF2A97" w:rsidRDefault="00A71483" w:rsidP="00A71483">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14:paraId="2C40589A"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14:paraId="1231BE67" w14:textId="77777777" w:rsidR="00A71483" w:rsidRPr="001330B2" w:rsidRDefault="00A71483" w:rsidP="00A71483">
      <w:pPr>
        <w:pStyle w:val="Cuerpo"/>
        <w:rPr>
          <w:rStyle w:val="apple-converted-space"/>
          <w:rFonts w:ascii="Arial" w:hAnsi="Arial" w:cs="Arial"/>
          <w:sz w:val="22"/>
          <w:szCs w:val="22"/>
        </w:rPr>
      </w:pPr>
    </w:p>
    <w:p w14:paraId="18021FE6" w14:textId="77777777" w:rsidR="00A71483" w:rsidRPr="001330B2" w:rsidRDefault="00A71483" w:rsidP="00A71483">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14:paraId="36FEB5B0" w14:textId="77777777" w:rsidR="00A71483" w:rsidRPr="005A3BE6" w:rsidRDefault="00A71483" w:rsidP="00A71483">
      <w:pPr>
        <w:pStyle w:val="Cuerpo"/>
        <w:jc w:val="both"/>
        <w:rPr>
          <w:rStyle w:val="apple-converted-space"/>
          <w:rFonts w:ascii="Arial" w:hAnsi="Arial" w:cs="Arial"/>
          <w:sz w:val="22"/>
          <w:szCs w:val="22"/>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2324"/>
        <w:gridCol w:w="851"/>
        <w:gridCol w:w="850"/>
        <w:gridCol w:w="1030"/>
        <w:gridCol w:w="1134"/>
        <w:gridCol w:w="461"/>
        <w:gridCol w:w="956"/>
        <w:gridCol w:w="1134"/>
      </w:tblGrid>
      <w:tr w:rsidR="00A82E3A" w:rsidRPr="00B92D43" w14:paraId="43DDB812" w14:textId="77777777" w:rsidTr="00A96B69">
        <w:trPr>
          <w:trHeight w:val="446"/>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32271"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Ítem</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D0A50"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Descripción del bien, Servicio u Obra (Especificaciones Técnicas, Medida, Referencia, Color, etc.)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180EC"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Unidad de medida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B99C0"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Cantidad</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6478B"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Unitario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395CF"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Subtotal</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6F8D8"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IVA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5DB8"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Valor IVA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94160" w14:textId="77777777" w:rsidR="00A82E3A" w:rsidRPr="00B92D43" w:rsidRDefault="00A82E3A" w:rsidP="00A96B69">
            <w:pPr>
              <w:spacing w:line="256" w:lineRule="auto"/>
              <w:jc w:val="center"/>
              <w:rPr>
                <w:rFonts w:ascii="Arial" w:hAnsi="Arial" w:cs="Arial"/>
                <w:b/>
                <w:bCs/>
                <w:sz w:val="16"/>
                <w:szCs w:val="16"/>
                <w:lang w:eastAsia="es-CO"/>
              </w:rPr>
            </w:pPr>
            <w:r w:rsidRPr="00B92D43">
              <w:rPr>
                <w:rFonts w:ascii="Arial" w:hAnsi="Arial" w:cs="Arial"/>
                <w:b/>
                <w:bCs/>
                <w:sz w:val="16"/>
                <w:szCs w:val="16"/>
                <w:lang w:eastAsia="es-CO"/>
              </w:rPr>
              <w:t xml:space="preserve">Valor Total </w:t>
            </w:r>
          </w:p>
        </w:tc>
      </w:tr>
      <w:tr w:rsidR="00A82E3A" w:rsidRPr="00B92D43" w14:paraId="6B3B195C" w14:textId="77777777" w:rsidTr="00A96B69">
        <w:trPr>
          <w:trHeight w:val="1503"/>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6D39"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1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D9559"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Plancha de calentamiento y agitación. Control: Digital.  Rango de temperatura de 5 a 380°C. Plataforma: 16.5X16.5 cm. Velocidad Agitación Rango: 200 - 1500 rpm. Dimensiones: 17.75 X 26.5 X 10 cm. Información eléctrica: 115 V o 230 V, 50 - 60 Hz, 500 W. Sonda Térmica. </w:t>
            </w:r>
          </w:p>
          <w:p w14:paraId="4D673AB2" w14:textId="77777777" w:rsidR="00A82E3A" w:rsidRPr="00B92D43" w:rsidRDefault="00A82E3A" w:rsidP="00A96B69">
            <w:pPr>
              <w:spacing w:line="256" w:lineRule="auto"/>
              <w:jc w:val="both"/>
              <w:rPr>
                <w:rFonts w:ascii="Arial" w:hAnsi="Arial" w:cs="Arial"/>
                <w:sz w:val="16"/>
                <w:szCs w:val="16"/>
                <w:lang w:eastAsia="es-CO"/>
              </w:rPr>
            </w:pPr>
          </w:p>
          <w:p w14:paraId="0C439476"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w:t>
            </w:r>
            <w:proofErr w:type="gramStart"/>
            <w:r w:rsidRPr="00B92D43">
              <w:rPr>
                <w:rFonts w:ascii="Arial" w:hAnsi="Arial" w:cs="Arial"/>
                <w:sz w:val="16"/>
                <w:szCs w:val="16"/>
                <w:lang w:eastAsia="es-CO"/>
              </w:rPr>
              <w:t>con  la</w:t>
            </w:r>
            <w:proofErr w:type="gramEnd"/>
            <w:r w:rsidRPr="00B92D43">
              <w:rPr>
                <w:rFonts w:ascii="Arial" w:hAnsi="Arial" w:cs="Arial"/>
                <w:sz w:val="16"/>
                <w:szCs w:val="16"/>
                <w:lang w:eastAsia="es-CO"/>
              </w:rPr>
              <w:t xml:space="preserve"> respectiva ficha técnica y garantía mínima de un (1) año.</w:t>
            </w:r>
          </w:p>
          <w:p w14:paraId="17A32586"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3110"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132B"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24916"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AC38E"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AFD145F"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3A036F08"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75CAD"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6615FBEB" w14:textId="77777777" w:rsidTr="00A96B69">
        <w:trPr>
          <w:trHeight w:val="193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C752"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2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CD480"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Balanza Analítica. Resolución 0,0001 gramos (0,1mg) Capacidad 220 gramos. Carga mínima 0,01 g. Cabina cortaviento, puertas deslizables, múltiples unidades, indicador de estabilidad con calibración automática interna, puerto RS232, pantalla LCD con luz de fondo, 110 V, 60 Hz. Tamaño de Bandeja 85 </w:t>
            </w:r>
            <w:proofErr w:type="spellStart"/>
            <w:r w:rsidRPr="00B92D43">
              <w:rPr>
                <w:rFonts w:ascii="Arial" w:hAnsi="Arial" w:cs="Arial"/>
                <w:sz w:val="16"/>
                <w:szCs w:val="16"/>
                <w:lang w:eastAsia="es-CO"/>
              </w:rPr>
              <w:t>mm.</w:t>
            </w:r>
            <w:proofErr w:type="spellEnd"/>
            <w:r w:rsidRPr="00B92D43">
              <w:rPr>
                <w:rFonts w:ascii="Arial" w:hAnsi="Arial" w:cs="Arial"/>
                <w:sz w:val="16"/>
                <w:szCs w:val="16"/>
                <w:lang w:eastAsia="es-CO"/>
              </w:rPr>
              <w:t xml:space="preserve"> Peso neto/bruto: 5,6 Kg/7.7 Kg. Tamaño/Empaque 333 X 206 X 355 mm / 495 X 400 X 515 </w:t>
            </w:r>
            <w:proofErr w:type="spellStart"/>
            <w:r w:rsidRPr="00B92D43">
              <w:rPr>
                <w:rFonts w:ascii="Arial" w:hAnsi="Arial" w:cs="Arial"/>
                <w:sz w:val="16"/>
                <w:szCs w:val="16"/>
                <w:lang w:eastAsia="es-CO"/>
              </w:rPr>
              <w:t>mm.</w:t>
            </w:r>
            <w:proofErr w:type="spellEnd"/>
          </w:p>
          <w:p w14:paraId="6AB125AA" w14:textId="77777777" w:rsidR="00A82E3A" w:rsidRPr="00B92D43" w:rsidRDefault="00A82E3A" w:rsidP="00A96B69">
            <w:pPr>
              <w:spacing w:line="256" w:lineRule="auto"/>
              <w:jc w:val="both"/>
              <w:rPr>
                <w:rFonts w:ascii="Arial" w:hAnsi="Arial" w:cs="Arial"/>
                <w:sz w:val="16"/>
                <w:szCs w:val="16"/>
                <w:lang w:eastAsia="es-CO"/>
              </w:rPr>
            </w:pPr>
          </w:p>
          <w:p w14:paraId="28FECB91"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con  la respectiva ficha técnica, certificado de calibración </w:t>
            </w:r>
            <w:r w:rsidRPr="00B92D43">
              <w:rPr>
                <w:rFonts w:ascii="Arial" w:hAnsi="Arial" w:cs="Arial"/>
                <w:sz w:val="16"/>
                <w:szCs w:val="16"/>
                <w:lang w:val="es-ES_tradnl"/>
              </w:rPr>
              <w:t xml:space="preserve">expedido por laboratorio acreditado por la ONAC, así como </w:t>
            </w:r>
            <w:r w:rsidRPr="00B92D43">
              <w:rPr>
                <w:rFonts w:ascii="Arial" w:hAnsi="Arial" w:cs="Arial"/>
                <w:sz w:val="16"/>
                <w:szCs w:val="16"/>
              </w:rPr>
              <w:t>etiqueta u hoja de vida que permita evidenciar la fecha de calibración del mismo</w:t>
            </w:r>
            <w:r w:rsidRPr="00B92D43">
              <w:rPr>
                <w:rFonts w:ascii="Arial" w:hAnsi="Arial" w:cs="Arial"/>
                <w:sz w:val="16"/>
                <w:szCs w:val="16"/>
                <w:lang w:eastAsia="es-CO"/>
              </w:rPr>
              <w:t xml:space="preserve"> y contar con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4473A"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D55D5"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BD73"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A9BED"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FBCA0F3"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277598C"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356CE"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4B0E1DBD" w14:textId="77777777" w:rsidTr="00A82E3A">
        <w:trPr>
          <w:trHeight w:val="2542"/>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5377"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3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7233F" w14:textId="77777777" w:rsidR="00A82E3A" w:rsidRPr="00B92D43" w:rsidRDefault="00A82E3A" w:rsidP="00A96B69">
            <w:pPr>
              <w:spacing w:line="256" w:lineRule="auto"/>
              <w:jc w:val="both"/>
              <w:rPr>
                <w:rFonts w:ascii="Arial" w:hAnsi="Arial" w:cs="Arial"/>
                <w:sz w:val="16"/>
                <w:szCs w:val="16"/>
                <w:lang w:eastAsia="es-CO"/>
              </w:rPr>
            </w:pPr>
            <w:proofErr w:type="spellStart"/>
            <w:r w:rsidRPr="00B92D43">
              <w:rPr>
                <w:rFonts w:ascii="Arial" w:hAnsi="Arial" w:cs="Arial"/>
                <w:sz w:val="16"/>
                <w:szCs w:val="16"/>
                <w:lang w:eastAsia="es-CO"/>
              </w:rPr>
              <w:t>Conductimetro</w:t>
            </w:r>
            <w:proofErr w:type="spellEnd"/>
            <w:r w:rsidRPr="00B92D43">
              <w:rPr>
                <w:rFonts w:ascii="Arial" w:hAnsi="Arial" w:cs="Arial"/>
                <w:sz w:val="16"/>
                <w:szCs w:val="16"/>
                <w:lang w:eastAsia="es-CO"/>
              </w:rPr>
              <w:t xml:space="preserve"> 0,0 </w:t>
            </w:r>
            <w:proofErr w:type="spellStart"/>
            <w:r w:rsidRPr="00B92D43">
              <w:rPr>
                <w:rFonts w:ascii="Arial" w:hAnsi="Arial" w:cs="Arial"/>
                <w:sz w:val="16"/>
                <w:szCs w:val="16"/>
                <w:lang w:eastAsia="es-CO"/>
              </w:rPr>
              <w:t>microsiemens</w:t>
            </w:r>
            <w:proofErr w:type="spellEnd"/>
            <w:r w:rsidRPr="00B92D43">
              <w:rPr>
                <w:rFonts w:ascii="Arial" w:hAnsi="Arial" w:cs="Arial"/>
                <w:sz w:val="16"/>
                <w:szCs w:val="16"/>
                <w:lang w:eastAsia="es-CO"/>
              </w:rPr>
              <w:t>/</w:t>
            </w:r>
            <w:proofErr w:type="gramStart"/>
            <w:r w:rsidRPr="00B92D43">
              <w:rPr>
                <w:rFonts w:ascii="Arial" w:hAnsi="Arial" w:cs="Arial"/>
                <w:sz w:val="16"/>
                <w:szCs w:val="16"/>
                <w:lang w:eastAsia="es-CO"/>
              </w:rPr>
              <w:t>cm….</w:t>
            </w:r>
            <w:proofErr w:type="gramEnd"/>
            <w:r w:rsidRPr="00B92D43">
              <w:rPr>
                <w:rFonts w:ascii="Arial" w:hAnsi="Arial" w:cs="Arial"/>
                <w:sz w:val="16"/>
                <w:szCs w:val="16"/>
                <w:lang w:eastAsia="es-CO"/>
              </w:rPr>
              <w:t xml:space="preserve">. 199,9 </w:t>
            </w:r>
            <w:proofErr w:type="spellStart"/>
            <w:r w:rsidRPr="00B92D43">
              <w:rPr>
                <w:rFonts w:ascii="Arial" w:hAnsi="Arial" w:cs="Arial"/>
                <w:sz w:val="16"/>
                <w:szCs w:val="16"/>
                <w:lang w:eastAsia="es-CO"/>
              </w:rPr>
              <w:t>mS</w:t>
            </w:r>
            <w:proofErr w:type="spellEnd"/>
            <w:r w:rsidRPr="00B92D43">
              <w:rPr>
                <w:rFonts w:ascii="Arial" w:hAnsi="Arial" w:cs="Arial"/>
                <w:sz w:val="16"/>
                <w:szCs w:val="16"/>
                <w:lang w:eastAsia="es-CO"/>
              </w:rPr>
              <w:t>/cm. 0,1 mg/</w:t>
            </w:r>
            <w:proofErr w:type="gramStart"/>
            <w:r w:rsidRPr="00B92D43">
              <w:rPr>
                <w:rFonts w:ascii="Arial" w:hAnsi="Arial" w:cs="Arial"/>
                <w:sz w:val="16"/>
                <w:szCs w:val="16"/>
                <w:lang w:eastAsia="es-CO"/>
              </w:rPr>
              <w:t>L….</w:t>
            </w:r>
            <w:proofErr w:type="gramEnd"/>
            <w:r w:rsidRPr="00B92D43">
              <w:rPr>
                <w:rFonts w:ascii="Arial" w:hAnsi="Arial" w:cs="Arial"/>
                <w:sz w:val="16"/>
                <w:szCs w:val="16"/>
                <w:lang w:eastAsia="es-CO"/>
              </w:rPr>
              <w:t xml:space="preserve">199.9 g/L (TDS). 0,0 …100 °C. Límites de error. +- 0,5% del valor de medición. +-0,3 °C.  Calibración: 1 punto, 4 </w:t>
            </w:r>
            <w:proofErr w:type="spellStart"/>
            <w:r w:rsidRPr="00B92D43">
              <w:rPr>
                <w:rFonts w:ascii="Arial" w:hAnsi="Arial" w:cs="Arial"/>
                <w:sz w:val="16"/>
                <w:szCs w:val="16"/>
                <w:lang w:eastAsia="es-CO"/>
              </w:rPr>
              <w:t>estandares</w:t>
            </w:r>
            <w:proofErr w:type="spellEnd"/>
            <w:r w:rsidRPr="00B92D43">
              <w:rPr>
                <w:rFonts w:ascii="Arial" w:hAnsi="Arial" w:cs="Arial"/>
                <w:sz w:val="16"/>
                <w:szCs w:val="16"/>
                <w:lang w:eastAsia="es-CO"/>
              </w:rPr>
              <w:t xml:space="preserve"> predefinidos.  Pantalla: Cristal líquido. Incluye estándares de 1413 µS/cm y 12.88 </w:t>
            </w:r>
            <w:proofErr w:type="spellStart"/>
            <w:r w:rsidRPr="00B92D43">
              <w:rPr>
                <w:rFonts w:ascii="Arial" w:hAnsi="Arial" w:cs="Arial"/>
                <w:sz w:val="16"/>
                <w:szCs w:val="16"/>
                <w:lang w:eastAsia="es-CO"/>
              </w:rPr>
              <w:t>mS</w:t>
            </w:r>
            <w:proofErr w:type="spellEnd"/>
            <w:r w:rsidRPr="00B92D43">
              <w:rPr>
                <w:rFonts w:ascii="Arial" w:hAnsi="Arial" w:cs="Arial"/>
                <w:sz w:val="16"/>
                <w:szCs w:val="16"/>
                <w:lang w:eastAsia="es-CO"/>
              </w:rPr>
              <w:t xml:space="preserve">/cm, sonda de conductividad, baterías, bolsa de transporte. Tamaño: </w:t>
            </w:r>
            <w:r w:rsidRPr="00B92D43">
              <w:rPr>
                <w:rFonts w:ascii="Arial" w:hAnsi="Arial" w:cs="Arial"/>
                <w:sz w:val="16"/>
                <w:szCs w:val="16"/>
                <w:lang w:eastAsia="es-CO"/>
              </w:rPr>
              <w:lastRenderedPageBreak/>
              <w:t>90 X 150 X 35 mm / 0,16 Kg sin baterías. Protección IP: IP54</w:t>
            </w:r>
          </w:p>
          <w:p w14:paraId="02A010A4" w14:textId="77777777" w:rsidR="00A82E3A" w:rsidRPr="00B92D43" w:rsidRDefault="00A82E3A" w:rsidP="00A96B69">
            <w:pPr>
              <w:spacing w:line="256" w:lineRule="auto"/>
              <w:jc w:val="both"/>
              <w:rPr>
                <w:rFonts w:ascii="Arial" w:hAnsi="Arial" w:cs="Arial"/>
                <w:sz w:val="16"/>
                <w:szCs w:val="16"/>
                <w:lang w:eastAsia="es-CO"/>
              </w:rPr>
            </w:pPr>
          </w:p>
          <w:p w14:paraId="2B3E8A29" w14:textId="50E2AF2B"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con  la respectiva ficha técnica, certificado de calibración </w:t>
            </w:r>
            <w:r w:rsidRPr="00B92D43">
              <w:rPr>
                <w:rFonts w:ascii="Arial" w:hAnsi="Arial" w:cs="Arial"/>
                <w:sz w:val="16"/>
                <w:szCs w:val="16"/>
                <w:lang w:val="es-ES_tradnl"/>
              </w:rPr>
              <w:t xml:space="preserve">expedido por laboratorio acreditado por la ONAC, así como </w:t>
            </w:r>
            <w:r w:rsidRPr="00B92D43">
              <w:rPr>
                <w:rFonts w:ascii="Arial" w:hAnsi="Arial" w:cs="Arial"/>
                <w:sz w:val="16"/>
                <w:szCs w:val="16"/>
              </w:rPr>
              <w:t>etiqueta u hoja de vida que permita evidenciar la fecha de calibración del mismo</w:t>
            </w:r>
            <w:r w:rsidRPr="00B92D43">
              <w:rPr>
                <w:rFonts w:ascii="Arial" w:hAnsi="Arial" w:cs="Arial"/>
                <w:sz w:val="16"/>
                <w:szCs w:val="16"/>
                <w:lang w:eastAsia="es-CO"/>
              </w:rPr>
              <w:t xml:space="preserve"> y contar con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0397"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lastRenderedPageBreak/>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17047"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D2504"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1E066"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64AA69A4"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8A3A871"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1FE86"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0EBE71D0" w14:textId="77777777" w:rsidTr="00A96B69">
        <w:trPr>
          <w:trHeight w:val="967"/>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7CB4D"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lastRenderedPageBreak/>
              <w:t xml:space="preserve">     4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ECA3"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Sistemas de filtración por membrana, compuesto por: Bomba de vacío, embudo de filtración en policarbonato 300ml con disco de 47mm de diámetro, 1m de manguera, </w:t>
            </w:r>
            <w:proofErr w:type="spellStart"/>
            <w:r w:rsidRPr="00B92D43">
              <w:rPr>
                <w:rFonts w:ascii="Arial" w:hAnsi="Arial" w:cs="Arial"/>
                <w:sz w:val="16"/>
                <w:szCs w:val="16"/>
                <w:lang w:eastAsia="es-CO"/>
              </w:rPr>
              <w:t>erlenmeyer</w:t>
            </w:r>
            <w:proofErr w:type="spellEnd"/>
            <w:r w:rsidRPr="00B92D43">
              <w:rPr>
                <w:rFonts w:ascii="Arial" w:hAnsi="Arial" w:cs="Arial"/>
                <w:sz w:val="16"/>
                <w:szCs w:val="16"/>
                <w:lang w:eastAsia="es-CO"/>
              </w:rPr>
              <w:t xml:space="preserve"> de 500ml.</w:t>
            </w:r>
          </w:p>
          <w:p w14:paraId="0A31D1FB" w14:textId="77777777" w:rsidR="00A82E3A" w:rsidRPr="00B92D43" w:rsidRDefault="00A82E3A" w:rsidP="00A96B69">
            <w:pPr>
              <w:spacing w:line="256" w:lineRule="auto"/>
              <w:jc w:val="both"/>
              <w:rPr>
                <w:rFonts w:ascii="Arial" w:hAnsi="Arial" w:cs="Arial"/>
                <w:sz w:val="16"/>
                <w:szCs w:val="16"/>
                <w:lang w:eastAsia="es-CO"/>
              </w:rPr>
            </w:pPr>
          </w:p>
          <w:p w14:paraId="2AA365FC" w14:textId="36A68732" w:rsidR="00A82E3A" w:rsidRPr="00B92D43" w:rsidRDefault="00A82E3A" w:rsidP="00A82E3A">
            <w:pPr>
              <w:spacing w:line="256" w:lineRule="auto"/>
              <w:jc w:val="both"/>
              <w:rPr>
                <w:rFonts w:ascii="Arial" w:hAnsi="Arial" w:cs="Arial"/>
                <w:sz w:val="16"/>
                <w:szCs w:val="16"/>
                <w:lang w:eastAsia="es-CO"/>
              </w:rPr>
            </w:pPr>
            <w:r w:rsidRPr="00B92D43">
              <w:rPr>
                <w:rFonts w:ascii="Arial" w:hAnsi="Arial" w:cs="Arial"/>
                <w:sz w:val="16"/>
                <w:szCs w:val="16"/>
                <w:lang w:eastAsia="es-CO"/>
              </w:rPr>
              <w:t>El equipo deberá contar con la respectiva ficha técnica y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C4235"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4E2A6"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7F856"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EC2CD"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913F7DC"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E186E0A"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25B88"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719FC3C4" w14:textId="77777777" w:rsidTr="00A96B69">
        <w:trPr>
          <w:trHeight w:val="841"/>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0E046"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5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8C19B"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Estufa u horno de secado, modelo UN 260 SINGLE DISPLAY, capacidad 256 Litros. Medidas: cámara de acero inoxidable, Interior 640x800x 500mm. Máx. carga de la cámara del equipo: 300 Kg. Carga máx. por inserción: 20 Kg. Carcasa de acero estructural 824 X 1183 X 684 </w:t>
            </w:r>
            <w:proofErr w:type="spellStart"/>
            <w:r w:rsidRPr="00B92D43">
              <w:rPr>
                <w:rFonts w:ascii="Arial" w:hAnsi="Arial" w:cs="Arial"/>
                <w:sz w:val="16"/>
                <w:szCs w:val="16"/>
                <w:lang w:eastAsia="es-CO"/>
              </w:rPr>
              <w:t>mm.</w:t>
            </w:r>
            <w:proofErr w:type="spellEnd"/>
            <w:r w:rsidRPr="00B92D43">
              <w:rPr>
                <w:rFonts w:ascii="Arial" w:hAnsi="Arial" w:cs="Arial"/>
                <w:sz w:val="16"/>
                <w:szCs w:val="16"/>
                <w:lang w:eastAsia="es-CO"/>
              </w:rPr>
              <w:t xml:space="preserve"> Peso neto: 110 Kg. Peso Bruto Cartón: 161 Kg.  Rango de temperatura de ambiente hasta 300°C, espacio para 9 rejillas, incluye 2 rejillas, certificado de calibración de fábrica a 160°C, 115V, 60 Hz</w:t>
            </w:r>
          </w:p>
          <w:p w14:paraId="3D3851E4" w14:textId="77777777" w:rsidR="00A82E3A" w:rsidRPr="00B92D43" w:rsidRDefault="00A82E3A" w:rsidP="00A96B69">
            <w:pPr>
              <w:spacing w:line="256" w:lineRule="auto"/>
              <w:jc w:val="both"/>
              <w:rPr>
                <w:rFonts w:ascii="Arial" w:hAnsi="Arial" w:cs="Arial"/>
                <w:sz w:val="16"/>
                <w:szCs w:val="16"/>
                <w:lang w:eastAsia="es-CO"/>
              </w:rPr>
            </w:pPr>
          </w:p>
          <w:p w14:paraId="34AA77F6"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El equipo deberá contar con  la respectiva ficha técnica y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8F3EF"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C9F3"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A5CF9"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D934C"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3968B874"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1791F13"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9C2B8"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4C8763C3" w14:textId="77777777" w:rsidTr="00A96B69">
        <w:trPr>
          <w:trHeight w:val="211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2104"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6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64AE"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Incubadora de laboratorio, modelo IPP 260 SINGLE DISPLAY, intervalo de temperatura 0°C a +70°C, capacidad 256 litros, </w:t>
            </w:r>
            <w:proofErr w:type="gramStart"/>
            <w:r w:rsidRPr="00B92D43">
              <w:rPr>
                <w:rFonts w:ascii="Arial" w:hAnsi="Arial" w:cs="Arial"/>
                <w:sz w:val="16"/>
                <w:szCs w:val="16"/>
                <w:lang w:eastAsia="es-CO"/>
              </w:rPr>
              <w:t>interior  640</w:t>
            </w:r>
            <w:proofErr w:type="gramEnd"/>
            <w:r w:rsidRPr="00B92D43">
              <w:rPr>
                <w:rFonts w:ascii="Arial" w:hAnsi="Arial" w:cs="Arial"/>
                <w:sz w:val="16"/>
                <w:szCs w:val="16"/>
                <w:lang w:eastAsia="es-CO"/>
              </w:rPr>
              <w:t>x800x 500mm (</w:t>
            </w:r>
            <w:proofErr w:type="spellStart"/>
            <w:r w:rsidRPr="00B92D43">
              <w:rPr>
                <w:rFonts w:ascii="Arial" w:hAnsi="Arial" w:cs="Arial"/>
                <w:sz w:val="16"/>
                <w:szCs w:val="16"/>
                <w:lang w:eastAsia="es-CO"/>
              </w:rPr>
              <w:t>AxhxFondo</w:t>
            </w:r>
            <w:proofErr w:type="spellEnd"/>
            <w:r w:rsidRPr="00B92D43">
              <w:rPr>
                <w:rFonts w:ascii="Arial" w:hAnsi="Arial" w:cs="Arial"/>
                <w:sz w:val="16"/>
                <w:szCs w:val="16"/>
                <w:lang w:eastAsia="es-CO"/>
              </w:rPr>
              <w:t xml:space="preserve">), espacio para 9 rejillas, incluye 2 rejillas, 230/115V, 50/60 HZ. Máximo carga de la cámara del equipo: 200 Kg. Carga máx. por inserción: 20 Kg. Carcasa de acero estructural 824 X 1183 X 756 </w:t>
            </w:r>
            <w:proofErr w:type="spellStart"/>
            <w:r w:rsidRPr="00B92D43">
              <w:rPr>
                <w:rFonts w:ascii="Arial" w:hAnsi="Arial" w:cs="Arial"/>
                <w:sz w:val="16"/>
                <w:szCs w:val="16"/>
                <w:lang w:eastAsia="es-CO"/>
              </w:rPr>
              <w:t>mm.</w:t>
            </w:r>
            <w:proofErr w:type="spellEnd"/>
            <w:r w:rsidRPr="00B92D43">
              <w:rPr>
                <w:rFonts w:ascii="Arial" w:hAnsi="Arial" w:cs="Arial"/>
                <w:sz w:val="16"/>
                <w:szCs w:val="16"/>
                <w:lang w:eastAsia="es-CO"/>
              </w:rPr>
              <w:t xml:space="preserve"> Pared Trasera con chapa de acero galvanizada. Peso neto: 114 Kg. Peso bruto cartón: 165 Kg. </w:t>
            </w:r>
          </w:p>
          <w:p w14:paraId="2FAD4EB0" w14:textId="77777777" w:rsidR="00A82E3A" w:rsidRPr="00B92D43" w:rsidRDefault="00A82E3A" w:rsidP="00A96B69">
            <w:pPr>
              <w:spacing w:line="256" w:lineRule="auto"/>
              <w:jc w:val="both"/>
              <w:rPr>
                <w:rFonts w:ascii="Arial" w:hAnsi="Arial" w:cs="Arial"/>
                <w:sz w:val="16"/>
                <w:szCs w:val="16"/>
                <w:lang w:eastAsia="es-CO"/>
              </w:rPr>
            </w:pPr>
          </w:p>
          <w:p w14:paraId="26B089EF"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w:t>
            </w:r>
            <w:proofErr w:type="gramStart"/>
            <w:r w:rsidRPr="00B92D43">
              <w:rPr>
                <w:rFonts w:ascii="Arial" w:hAnsi="Arial" w:cs="Arial"/>
                <w:sz w:val="16"/>
                <w:szCs w:val="16"/>
                <w:lang w:eastAsia="es-CO"/>
              </w:rPr>
              <w:t>con  la</w:t>
            </w:r>
            <w:proofErr w:type="gramEnd"/>
            <w:r w:rsidRPr="00B92D43">
              <w:rPr>
                <w:rFonts w:ascii="Arial" w:hAnsi="Arial" w:cs="Arial"/>
                <w:sz w:val="16"/>
                <w:szCs w:val="16"/>
                <w:lang w:eastAsia="es-CO"/>
              </w:rPr>
              <w:t xml:space="preserve"> respectiva ficha técnica y garantía mínima de un (1) año</w:t>
            </w:r>
          </w:p>
          <w:p w14:paraId="5DA8610D"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017A7"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12AB"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12262"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0D189"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2DF336A2"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683B1BA"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461458"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7E26751D" w14:textId="77777777" w:rsidTr="00A96B69">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B09FC"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lastRenderedPageBreak/>
              <w:t xml:space="preserve">     7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0440F" w14:textId="77777777" w:rsidR="00A82E3A" w:rsidRPr="00B92D43" w:rsidRDefault="00A82E3A" w:rsidP="00A96B69">
            <w:pPr>
              <w:spacing w:line="256" w:lineRule="auto"/>
              <w:jc w:val="both"/>
              <w:rPr>
                <w:rFonts w:ascii="Arial" w:hAnsi="Arial" w:cs="Arial"/>
                <w:sz w:val="16"/>
                <w:szCs w:val="16"/>
                <w:lang w:eastAsia="es-CO"/>
              </w:rPr>
            </w:pPr>
            <w:proofErr w:type="spellStart"/>
            <w:r w:rsidRPr="00B92D43">
              <w:rPr>
                <w:rFonts w:ascii="Arial" w:hAnsi="Arial" w:cs="Arial"/>
                <w:sz w:val="16"/>
                <w:szCs w:val="16"/>
                <w:lang w:eastAsia="es-CO"/>
              </w:rPr>
              <w:t>Turbidimetro</w:t>
            </w:r>
            <w:proofErr w:type="spellEnd"/>
            <w:r w:rsidRPr="00B92D43">
              <w:rPr>
                <w:rFonts w:ascii="Arial" w:hAnsi="Arial" w:cs="Arial"/>
                <w:sz w:val="16"/>
                <w:szCs w:val="16"/>
                <w:lang w:eastAsia="es-CO"/>
              </w:rPr>
              <w:t xml:space="preserve"> portátil 2100Q; incluye estándares de calibración de 20, 100, 800 NTU, 6 celdas de muestra, aceite de silicona. Altura: 3 in. Caudal de muestra: 15 </w:t>
            </w:r>
            <w:proofErr w:type="spellStart"/>
            <w:r w:rsidRPr="00B92D43">
              <w:rPr>
                <w:rFonts w:ascii="Arial" w:hAnsi="Arial" w:cs="Arial"/>
                <w:sz w:val="16"/>
                <w:szCs w:val="16"/>
                <w:lang w:eastAsia="es-CO"/>
              </w:rPr>
              <w:t>mL</w:t>
            </w:r>
            <w:proofErr w:type="spellEnd"/>
            <w:r w:rsidRPr="00B92D43">
              <w:rPr>
                <w:rFonts w:ascii="Arial" w:hAnsi="Arial" w:cs="Arial"/>
                <w:sz w:val="16"/>
                <w:szCs w:val="16"/>
                <w:lang w:eastAsia="es-CO"/>
              </w:rPr>
              <w:t xml:space="preserve">. Certificaciones: CE </w:t>
            </w:r>
            <w:proofErr w:type="spellStart"/>
            <w:r w:rsidRPr="00B92D43">
              <w:rPr>
                <w:rFonts w:ascii="Arial" w:hAnsi="Arial" w:cs="Arial"/>
                <w:sz w:val="16"/>
                <w:szCs w:val="16"/>
                <w:lang w:eastAsia="es-CO"/>
              </w:rPr>
              <w:t>certified</w:t>
            </w:r>
            <w:proofErr w:type="spellEnd"/>
            <w:r w:rsidRPr="00B92D43">
              <w:rPr>
                <w:rFonts w:ascii="Arial" w:hAnsi="Arial" w:cs="Arial"/>
                <w:sz w:val="16"/>
                <w:szCs w:val="16"/>
                <w:lang w:eastAsia="es-CO"/>
              </w:rPr>
              <w:t>. Certificaciones de conformidad: CE/</w:t>
            </w:r>
            <w:proofErr w:type="spellStart"/>
            <w:r w:rsidRPr="00B92D43">
              <w:rPr>
                <w:rFonts w:ascii="Arial" w:hAnsi="Arial" w:cs="Arial"/>
                <w:sz w:val="16"/>
                <w:szCs w:val="16"/>
                <w:lang w:eastAsia="es-CO"/>
              </w:rPr>
              <w:t>RoHS</w:t>
            </w:r>
            <w:proofErr w:type="spellEnd"/>
            <w:r w:rsidRPr="00B92D43">
              <w:rPr>
                <w:rFonts w:ascii="Arial" w:hAnsi="Arial" w:cs="Arial"/>
                <w:sz w:val="16"/>
                <w:szCs w:val="16"/>
                <w:lang w:eastAsia="es-CO"/>
              </w:rPr>
              <w:t xml:space="preserve">/WEEE. Compatibilidad de Cubetas: 25 X 60 mm redonda (de vidrio </w:t>
            </w:r>
            <w:proofErr w:type="spellStart"/>
            <w:r w:rsidRPr="00B92D43">
              <w:rPr>
                <w:rFonts w:ascii="Arial" w:hAnsi="Arial" w:cs="Arial"/>
                <w:sz w:val="16"/>
                <w:szCs w:val="16"/>
                <w:lang w:eastAsia="es-CO"/>
              </w:rPr>
              <w:t>borosilicato</w:t>
            </w:r>
            <w:proofErr w:type="spellEnd"/>
            <w:r w:rsidRPr="00B92D43">
              <w:rPr>
                <w:rFonts w:ascii="Arial" w:hAnsi="Arial" w:cs="Arial"/>
                <w:sz w:val="16"/>
                <w:szCs w:val="16"/>
                <w:lang w:eastAsia="es-CO"/>
              </w:rPr>
              <w:t xml:space="preserve">, con tapa roscada). Conexión a red: 100 - 240 VAC, 50/60 Hz (con módulos opcionales de alimentación o USB + alimentación). Dimensiones: 77 X 107 X 229 </w:t>
            </w:r>
            <w:proofErr w:type="spellStart"/>
            <w:r w:rsidRPr="00B92D43">
              <w:rPr>
                <w:rFonts w:ascii="Arial" w:hAnsi="Arial" w:cs="Arial"/>
                <w:sz w:val="16"/>
                <w:szCs w:val="16"/>
                <w:lang w:eastAsia="es-CO"/>
              </w:rPr>
              <w:t>mm.</w:t>
            </w:r>
            <w:proofErr w:type="spellEnd"/>
            <w:r w:rsidRPr="00B92D43">
              <w:rPr>
                <w:rFonts w:ascii="Arial" w:hAnsi="Arial" w:cs="Arial"/>
                <w:sz w:val="16"/>
                <w:szCs w:val="16"/>
                <w:lang w:eastAsia="es-CO"/>
              </w:rPr>
              <w:t xml:space="preserve"> Exactitud +- 2% de la lectura más difusa.  Fuente: Lámpara de Tungsteno.  Peso 0,53 Kg sin baterías. Rango de medición 0 - 1000 NTU. Tiempo de respuesta: 6 s en el modo normal de lectura.  Tipo de pantalla Gráfico LCD. </w:t>
            </w:r>
          </w:p>
          <w:p w14:paraId="2A8FA850" w14:textId="77777777" w:rsidR="00A82E3A" w:rsidRPr="00B92D43" w:rsidRDefault="00A82E3A" w:rsidP="00A96B69">
            <w:pPr>
              <w:spacing w:line="256" w:lineRule="auto"/>
              <w:jc w:val="both"/>
              <w:rPr>
                <w:rFonts w:ascii="Arial" w:hAnsi="Arial" w:cs="Arial"/>
                <w:sz w:val="16"/>
                <w:szCs w:val="16"/>
                <w:lang w:eastAsia="es-CO"/>
              </w:rPr>
            </w:pPr>
          </w:p>
          <w:p w14:paraId="6438D160"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w:t>
            </w:r>
            <w:proofErr w:type="gramStart"/>
            <w:r w:rsidRPr="00B92D43">
              <w:rPr>
                <w:rFonts w:ascii="Arial" w:hAnsi="Arial" w:cs="Arial"/>
                <w:sz w:val="16"/>
                <w:szCs w:val="16"/>
                <w:lang w:eastAsia="es-CO"/>
              </w:rPr>
              <w:t>con  la</w:t>
            </w:r>
            <w:proofErr w:type="gramEnd"/>
            <w:r w:rsidRPr="00B92D43">
              <w:rPr>
                <w:rFonts w:ascii="Arial" w:hAnsi="Arial" w:cs="Arial"/>
                <w:sz w:val="16"/>
                <w:szCs w:val="16"/>
                <w:lang w:eastAsia="es-CO"/>
              </w:rPr>
              <w:t xml:space="preserve"> respectiva ficha técnica y garantía mínima de dos  (2) años.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53CEE"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F71F2"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31194"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462B3D"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3F5A025"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10D953E"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33148"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0A8741DF" w14:textId="77777777" w:rsidTr="00A96B69">
        <w:trPr>
          <w:trHeight w:val="1905"/>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D133"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8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C39B"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Digestor </w:t>
            </w:r>
            <w:proofErr w:type="spellStart"/>
            <w:r w:rsidRPr="00B92D43">
              <w:rPr>
                <w:rFonts w:ascii="Arial" w:hAnsi="Arial" w:cs="Arial"/>
                <w:sz w:val="16"/>
                <w:szCs w:val="16"/>
                <w:lang w:eastAsia="es-CO"/>
              </w:rPr>
              <w:t>Kjeldahl</w:t>
            </w:r>
            <w:proofErr w:type="spellEnd"/>
            <w:r w:rsidRPr="00B92D43">
              <w:rPr>
                <w:rFonts w:ascii="Arial" w:hAnsi="Arial" w:cs="Arial"/>
                <w:sz w:val="16"/>
                <w:szCs w:val="16"/>
                <w:lang w:eastAsia="es-CO"/>
              </w:rPr>
              <w:t xml:space="preserve"> de 6 puestos; incluye: 6 platos de calentamiento para digestión, 6 platos de calentamiento para destilación, 12 balones </w:t>
            </w:r>
            <w:proofErr w:type="spellStart"/>
            <w:r w:rsidRPr="00B92D43">
              <w:rPr>
                <w:rFonts w:ascii="Arial" w:hAnsi="Arial" w:cs="Arial"/>
                <w:sz w:val="16"/>
                <w:szCs w:val="16"/>
                <w:lang w:eastAsia="es-CO"/>
              </w:rPr>
              <w:t>kjeldhal</w:t>
            </w:r>
            <w:proofErr w:type="spellEnd"/>
            <w:r w:rsidRPr="00B92D43">
              <w:rPr>
                <w:rFonts w:ascii="Arial" w:hAnsi="Arial" w:cs="Arial"/>
                <w:sz w:val="16"/>
                <w:szCs w:val="16"/>
                <w:lang w:eastAsia="es-CO"/>
              </w:rPr>
              <w:t xml:space="preserve"> 300 ml en vidrio, 6 Cabezas </w:t>
            </w:r>
            <w:proofErr w:type="spellStart"/>
            <w:r w:rsidRPr="00B92D43">
              <w:rPr>
                <w:rFonts w:ascii="Arial" w:hAnsi="Arial" w:cs="Arial"/>
                <w:sz w:val="16"/>
                <w:szCs w:val="16"/>
                <w:lang w:eastAsia="es-CO"/>
              </w:rPr>
              <w:t>claisen</w:t>
            </w:r>
            <w:proofErr w:type="spellEnd"/>
            <w:r w:rsidRPr="00B92D43">
              <w:rPr>
                <w:rFonts w:ascii="Arial" w:hAnsi="Arial" w:cs="Arial"/>
                <w:sz w:val="16"/>
                <w:szCs w:val="16"/>
                <w:lang w:eastAsia="es-CO"/>
              </w:rPr>
              <w:t>, 6 trampas en vidrio, 6 Condensadores rectos, 6 Alargaderas, 6 Erlenmeyer con N/S 250 ml, Flauta sencilla de seis puestos, Control individual análogo de temperatura para cada puesto, soportes, nueces y pinzas, 110V, 60Hz</w:t>
            </w:r>
          </w:p>
          <w:p w14:paraId="7761D710" w14:textId="77777777" w:rsidR="00A82E3A" w:rsidRPr="00B92D43" w:rsidRDefault="00A82E3A" w:rsidP="00A96B69">
            <w:pPr>
              <w:spacing w:line="256" w:lineRule="auto"/>
              <w:jc w:val="both"/>
              <w:rPr>
                <w:rFonts w:ascii="Arial" w:hAnsi="Arial" w:cs="Arial"/>
                <w:sz w:val="16"/>
                <w:szCs w:val="16"/>
                <w:lang w:eastAsia="es-CO"/>
              </w:rPr>
            </w:pPr>
          </w:p>
          <w:p w14:paraId="7F848522"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w:t>
            </w:r>
            <w:proofErr w:type="gramStart"/>
            <w:r w:rsidRPr="00B92D43">
              <w:rPr>
                <w:rFonts w:ascii="Arial" w:hAnsi="Arial" w:cs="Arial"/>
                <w:sz w:val="16"/>
                <w:szCs w:val="16"/>
                <w:lang w:eastAsia="es-CO"/>
              </w:rPr>
              <w:t>con  la</w:t>
            </w:r>
            <w:proofErr w:type="gramEnd"/>
            <w:r w:rsidRPr="00B92D43">
              <w:rPr>
                <w:rFonts w:ascii="Arial" w:hAnsi="Arial" w:cs="Arial"/>
                <w:sz w:val="16"/>
                <w:szCs w:val="16"/>
                <w:lang w:eastAsia="es-CO"/>
              </w:rPr>
              <w:t xml:space="preserve"> respectiva ficha técnica y garantía mínima de un (1) año </w:t>
            </w:r>
          </w:p>
          <w:p w14:paraId="19F4612A" w14:textId="77777777" w:rsidR="00A82E3A" w:rsidRPr="00B92D43" w:rsidRDefault="00A82E3A" w:rsidP="00A96B69">
            <w:pPr>
              <w:spacing w:line="256" w:lineRule="auto"/>
              <w:jc w:val="both"/>
              <w:rPr>
                <w:rFonts w:ascii="Arial" w:hAnsi="Arial" w:cs="Arial"/>
                <w:sz w:val="16"/>
                <w:szCs w:val="16"/>
                <w:lang w:eastAsia="es-C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4CD1"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FCF7B"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78E8D"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4B495"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8906743"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6D6327C"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B7AEB"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1E7B58FD" w14:textId="77777777" w:rsidTr="00A82E3A">
        <w:trPr>
          <w:trHeight w:val="69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B9D8"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     9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0DBD" w14:textId="7777777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Medidor Portátil de pH - STARTER 300PH; incluye electrodo y buffers de PH4, PH7 y PH10 y bolsa de transporte. Electrodo ST320.  Peso Neto: 0,16 Kg. Parámetro: pH/ORP, Rango: 0 -14. Resolución: 0.01. Resolución Voltaje: 1 </w:t>
            </w:r>
            <w:proofErr w:type="spellStart"/>
            <w:r w:rsidRPr="00B92D43">
              <w:rPr>
                <w:rFonts w:ascii="Arial" w:hAnsi="Arial" w:cs="Arial"/>
                <w:sz w:val="16"/>
                <w:szCs w:val="16"/>
                <w:lang w:eastAsia="es-CO"/>
              </w:rPr>
              <w:t>mV</w:t>
            </w:r>
            <w:proofErr w:type="spellEnd"/>
            <w:r w:rsidRPr="00B92D43">
              <w:rPr>
                <w:rFonts w:ascii="Arial" w:hAnsi="Arial" w:cs="Arial"/>
                <w:sz w:val="16"/>
                <w:szCs w:val="16"/>
                <w:lang w:eastAsia="es-CO"/>
              </w:rPr>
              <w:t xml:space="preserve">. Dimensiones: 35 X 170 mm X 90 </w:t>
            </w:r>
            <w:proofErr w:type="spellStart"/>
            <w:r w:rsidRPr="00B92D43">
              <w:rPr>
                <w:rFonts w:ascii="Arial" w:hAnsi="Arial" w:cs="Arial"/>
                <w:sz w:val="16"/>
                <w:szCs w:val="16"/>
                <w:lang w:eastAsia="es-CO"/>
              </w:rPr>
              <w:t>mm.</w:t>
            </w:r>
            <w:proofErr w:type="spellEnd"/>
            <w:r w:rsidRPr="00B92D43">
              <w:rPr>
                <w:rFonts w:ascii="Arial" w:hAnsi="Arial" w:cs="Arial"/>
                <w:sz w:val="16"/>
                <w:szCs w:val="16"/>
                <w:lang w:eastAsia="es-CO"/>
              </w:rPr>
              <w:t xml:space="preserve"> </w:t>
            </w:r>
          </w:p>
          <w:p w14:paraId="6E98EECA" w14:textId="77777777" w:rsidR="00A82E3A" w:rsidRPr="00B92D43" w:rsidRDefault="00A82E3A" w:rsidP="00A96B69">
            <w:pPr>
              <w:spacing w:line="256" w:lineRule="auto"/>
              <w:jc w:val="both"/>
              <w:rPr>
                <w:rFonts w:ascii="Arial" w:hAnsi="Arial" w:cs="Arial"/>
                <w:sz w:val="16"/>
                <w:szCs w:val="16"/>
                <w:lang w:eastAsia="es-CO"/>
              </w:rPr>
            </w:pPr>
          </w:p>
          <w:p w14:paraId="31EB88F8" w14:textId="06B5D407"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 xml:space="preserve">El equipo deberá contar con  la respectiva ficha técnica, certificado de calibración </w:t>
            </w:r>
            <w:r w:rsidRPr="00B92D43">
              <w:rPr>
                <w:rFonts w:ascii="Arial" w:hAnsi="Arial" w:cs="Arial"/>
                <w:sz w:val="16"/>
                <w:szCs w:val="16"/>
                <w:lang w:val="es-ES_tradnl"/>
              </w:rPr>
              <w:t xml:space="preserve">expedido por laboratorio acreditado por la ONAC, así como </w:t>
            </w:r>
            <w:r w:rsidRPr="00B92D43">
              <w:rPr>
                <w:rFonts w:ascii="Arial" w:hAnsi="Arial" w:cs="Arial"/>
                <w:sz w:val="16"/>
                <w:szCs w:val="16"/>
              </w:rPr>
              <w:t xml:space="preserve">etiqueta u hoja de vida </w:t>
            </w:r>
            <w:r w:rsidRPr="00B92D43">
              <w:rPr>
                <w:rFonts w:ascii="Arial" w:hAnsi="Arial" w:cs="Arial"/>
                <w:sz w:val="16"/>
                <w:szCs w:val="16"/>
              </w:rPr>
              <w:lastRenderedPageBreak/>
              <w:t>que permita evidenciar la fecha de calibración del mismo</w:t>
            </w:r>
            <w:r w:rsidRPr="00B92D43">
              <w:rPr>
                <w:rFonts w:ascii="Arial" w:hAnsi="Arial" w:cs="Arial"/>
                <w:sz w:val="16"/>
                <w:szCs w:val="16"/>
                <w:lang w:eastAsia="es-CO"/>
              </w:rPr>
              <w:t xml:space="preserve"> y contar con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500F"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lastRenderedPageBreak/>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6319A"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9DF34"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5483EB"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4E55806C"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12C95F6"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1D954" w14:textId="77777777" w:rsidR="00A82E3A" w:rsidRPr="00B92D43" w:rsidRDefault="00A82E3A" w:rsidP="00A96B69">
            <w:pPr>
              <w:spacing w:line="256" w:lineRule="auto"/>
              <w:rPr>
                <w:rFonts w:ascii="Arial" w:hAnsi="Arial" w:cs="Arial"/>
                <w:sz w:val="16"/>
                <w:szCs w:val="16"/>
                <w:lang w:eastAsia="es-CO"/>
              </w:rPr>
            </w:pPr>
          </w:p>
        </w:tc>
      </w:tr>
      <w:tr w:rsidR="00A82E3A" w:rsidRPr="00B92D43" w14:paraId="073067C7" w14:textId="77777777" w:rsidTr="00A96B69">
        <w:trPr>
          <w:trHeight w:val="709"/>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1A3D8"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lastRenderedPageBreak/>
              <w:t xml:space="preserve">   10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8FAE" w14:textId="77777777" w:rsidR="00A82E3A" w:rsidRPr="00B92D43" w:rsidRDefault="00A82E3A" w:rsidP="00A96B69">
            <w:pPr>
              <w:spacing w:line="256" w:lineRule="auto"/>
              <w:jc w:val="both"/>
              <w:rPr>
                <w:rFonts w:ascii="Arial" w:hAnsi="Arial" w:cs="Arial"/>
                <w:sz w:val="16"/>
                <w:szCs w:val="16"/>
                <w:lang w:eastAsia="es-CO"/>
              </w:rPr>
            </w:pPr>
            <w:proofErr w:type="spellStart"/>
            <w:r w:rsidRPr="00B92D43">
              <w:rPr>
                <w:rFonts w:ascii="Arial" w:hAnsi="Arial" w:cs="Arial"/>
                <w:sz w:val="16"/>
                <w:szCs w:val="16"/>
                <w:lang w:eastAsia="es-CO"/>
              </w:rPr>
              <w:t>Oxímetro</w:t>
            </w:r>
            <w:proofErr w:type="spellEnd"/>
            <w:r w:rsidRPr="00B92D43">
              <w:rPr>
                <w:rFonts w:ascii="Arial" w:hAnsi="Arial" w:cs="Arial"/>
                <w:sz w:val="16"/>
                <w:szCs w:val="16"/>
                <w:lang w:eastAsia="es-CO"/>
              </w:rPr>
              <w:t xml:space="preserve"> - Medidor portátil de oxígeno disuelto STARTER 300D; incluye sondas de oxígeno y temperatura y bolsa de trasporte. Intervalo de medición 0.00 - 19.99; 20.0 - 45.0 mg/L; 200 - 400%; 0 - 50 °C. Resolución de la medida 0.1 mg/L; 1 mg/L; 0,1 %; 0,1 °C; 0,1 ppm; 1 ppm. Calibración 2 puntos. Compensación de temperatura: Si. Pantalla LCD. Peso neto 0,16 Kg. Electrodo STD11; STTEMP30. Dimensiones 35 X 170 x 90 </w:t>
            </w:r>
            <w:proofErr w:type="spellStart"/>
            <w:r w:rsidRPr="00B92D43">
              <w:rPr>
                <w:rFonts w:ascii="Arial" w:hAnsi="Arial" w:cs="Arial"/>
                <w:sz w:val="16"/>
                <w:szCs w:val="16"/>
                <w:lang w:eastAsia="es-CO"/>
              </w:rPr>
              <w:t>mm.</w:t>
            </w:r>
            <w:proofErr w:type="spellEnd"/>
            <w:r w:rsidRPr="00B92D43">
              <w:rPr>
                <w:rFonts w:ascii="Arial" w:hAnsi="Arial" w:cs="Arial"/>
                <w:sz w:val="16"/>
                <w:szCs w:val="16"/>
                <w:lang w:eastAsia="es-CO"/>
              </w:rPr>
              <w:t xml:space="preserve"> </w:t>
            </w:r>
          </w:p>
          <w:p w14:paraId="0ADFC395" w14:textId="77777777" w:rsidR="00A82E3A" w:rsidRPr="00B92D43" w:rsidRDefault="00A82E3A" w:rsidP="00A96B69">
            <w:pPr>
              <w:spacing w:line="256" w:lineRule="auto"/>
              <w:jc w:val="both"/>
              <w:rPr>
                <w:rFonts w:ascii="Arial" w:hAnsi="Arial" w:cs="Arial"/>
                <w:sz w:val="16"/>
                <w:szCs w:val="16"/>
                <w:lang w:eastAsia="es-CO"/>
              </w:rPr>
            </w:pPr>
          </w:p>
          <w:p w14:paraId="6232E1A1" w14:textId="11FCD446" w:rsidR="00A82E3A" w:rsidRPr="00B92D43" w:rsidRDefault="00A82E3A" w:rsidP="00A96B69">
            <w:pPr>
              <w:spacing w:line="256" w:lineRule="auto"/>
              <w:jc w:val="both"/>
              <w:rPr>
                <w:rFonts w:ascii="Arial" w:hAnsi="Arial" w:cs="Arial"/>
                <w:sz w:val="16"/>
                <w:szCs w:val="16"/>
                <w:lang w:eastAsia="es-CO"/>
              </w:rPr>
            </w:pPr>
            <w:r w:rsidRPr="00B92D43">
              <w:rPr>
                <w:rFonts w:ascii="Arial" w:hAnsi="Arial" w:cs="Arial"/>
                <w:sz w:val="16"/>
                <w:szCs w:val="16"/>
                <w:lang w:eastAsia="es-CO"/>
              </w:rPr>
              <w:t>El equipo deberá contar con  la respectiva ficha técnica y garantía mínima de un (1) año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B6CD"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 xml:space="preserve">Unidad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FC417" w14:textId="77777777" w:rsidR="00A82E3A" w:rsidRPr="00B92D43" w:rsidRDefault="00A82E3A" w:rsidP="00A96B69">
            <w:pPr>
              <w:spacing w:line="256" w:lineRule="auto"/>
              <w:jc w:val="center"/>
              <w:rPr>
                <w:rFonts w:ascii="Arial" w:hAnsi="Arial" w:cs="Arial"/>
                <w:sz w:val="16"/>
                <w:szCs w:val="16"/>
                <w:lang w:eastAsia="es-CO"/>
              </w:rPr>
            </w:pPr>
            <w:r w:rsidRPr="00B92D43">
              <w:rPr>
                <w:rFonts w:ascii="Arial" w:hAnsi="Arial" w:cs="Arial"/>
                <w:sz w:val="16"/>
                <w:szCs w:val="16"/>
                <w:lang w:eastAsia="es-CO"/>
              </w:rPr>
              <w:t>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29C97" w14:textId="77777777" w:rsidR="00A82E3A" w:rsidRPr="00B92D43" w:rsidRDefault="00A82E3A" w:rsidP="00A96B69">
            <w:pPr>
              <w:spacing w:line="256" w:lineRule="auto"/>
              <w:jc w:val="right"/>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E3EF9" w14:textId="77777777" w:rsidR="00A82E3A" w:rsidRPr="00B92D43" w:rsidRDefault="00A82E3A" w:rsidP="00A96B69">
            <w:pPr>
              <w:spacing w:line="256" w:lineRule="auto"/>
              <w:jc w:val="right"/>
              <w:rPr>
                <w:rFonts w:ascii="Arial" w:hAnsi="Arial" w:cs="Arial"/>
                <w:sz w:val="16"/>
                <w:szCs w:val="16"/>
                <w:lang w:eastAsia="es-CO"/>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04B2A283" w14:textId="77777777" w:rsidR="00A82E3A" w:rsidRPr="00B92D43" w:rsidRDefault="00A82E3A" w:rsidP="00A96B69">
            <w:pPr>
              <w:spacing w:line="256" w:lineRule="auto"/>
              <w:jc w:val="right"/>
              <w:rPr>
                <w:rFonts w:ascii="Arial" w:hAnsi="Arial" w:cs="Arial"/>
                <w:sz w:val="16"/>
                <w:szCs w:val="16"/>
                <w:lang w:eastAsia="es-CO"/>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54113D14" w14:textId="77777777" w:rsidR="00A82E3A" w:rsidRPr="00B92D43" w:rsidRDefault="00A82E3A" w:rsidP="00A96B69">
            <w:pPr>
              <w:spacing w:line="256" w:lineRule="auto"/>
              <w:rPr>
                <w:rFonts w:ascii="Arial" w:hAnsi="Arial" w:cs="Arial"/>
                <w:sz w:val="16"/>
                <w:szCs w:val="16"/>
                <w:lang w:eastAsia="es-CO"/>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0F8AA" w14:textId="77777777" w:rsidR="00A82E3A" w:rsidRPr="00B92D43" w:rsidRDefault="00A82E3A" w:rsidP="00A96B69">
            <w:pPr>
              <w:spacing w:line="256" w:lineRule="auto"/>
              <w:rPr>
                <w:rFonts w:ascii="Arial" w:hAnsi="Arial" w:cs="Arial"/>
                <w:sz w:val="16"/>
                <w:szCs w:val="16"/>
                <w:lang w:eastAsia="es-CO"/>
              </w:rPr>
            </w:pPr>
          </w:p>
        </w:tc>
      </w:tr>
      <w:tr w:rsidR="000334CB" w:rsidRPr="00B92D43" w14:paraId="04549DC7" w14:textId="77777777" w:rsidTr="000334CB">
        <w:trPr>
          <w:trHeight w:val="183"/>
        </w:trPr>
        <w:tc>
          <w:tcPr>
            <w:tcW w:w="80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BCDCA" w14:textId="20F69E40" w:rsidR="000334CB" w:rsidRPr="000334CB" w:rsidRDefault="000334CB" w:rsidP="000334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SUBTOTAL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2996D" w14:textId="77777777" w:rsidR="000334CB" w:rsidRPr="00B92D43" w:rsidRDefault="000334CB" w:rsidP="00A96B69">
            <w:pPr>
              <w:spacing w:line="256" w:lineRule="auto"/>
              <w:jc w:val="center"/>
              <w:rPr>
                <w:rFonts w:ascii="Arial" w:hAnsi="Arial" w:cs="Arial"/>
                <w:sz w:val="16"/>
                <w:szCs w:val="16"/>
                <w:lang w:eastAsia="es-CO"/>
              </w:rPr>
            </w:pPr>
          </w:p>
        </w:tc>
      </w:tr>
      <w:tr w:rsidR="000334CB" w:rsidRPr="00B92D43" w14:paraId="3011E77C" w14:textId="77777777" w:rsidTr="00A53BCE">
        <w:trPr>
          <w:trHeight w:val="297"/>
        </w:trPr>
        <w:tc>
          <w:tcPr>
            <w:tcW w:w="80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FA3BC" w14:textId="58C9FD68" w:rsidR="000334CB" w:rsidRPr="000334CB" w:rsidRDefault="000334CB" w:rsidP="000334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IVA ___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934F8" w14:textId="77777777" w:rsidR="000334CB" w:rsidRPr="00B92D43" w:rsidRDefault="000334CB" w:rsidP="00A96B69">
            <w:pPr>
              <w:spacing w:line="256" w:lineRule="auto"/>
              <w:jc w:val="center"/>
              <w:rPr>
                <w:rFonts w:ascii="Arial" w:hAnsi="Arial" w:cs="Arial"/>
                <w:sz w:val="16"/>
                <w:szCs w:val="16"/>
                <w:lang w:eastAsia="es-CO"/>
              </w:rPr>
            </w:pPr>
          </w:p>
        </w:tc>
      </w:tr>
      <w:tr w:rsidR="000334CB" w:rsidRPr="00B92D43" w14:paraId="57403170" w14:textId="77777777" w:rsidTr="00B27E3C">
        <w:trPr>
          <w:trHeight w:val="297"/>
        </w:trPr>
        <w:tc>
          <w:tcPr>
            <w:tcW w:w="80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C5C1" w14:textId="606C732A" w:rsidR="000334CB" w:rsidRPr="000334CB" w:rsidRDefault="000334CB" w:rsidP="000334CB">
            <w:pPr>
              <w:spacing w:line="256" w:lineRule="auto"/>
              <w:jc w:val="right"/>
              <w:rPr>
                <w:rFonts w:ascii="Arial" w:hAnsi="Arial" w:cs="Arial"/>
                <w:b/>
                <w:bCs/>
                <w:sz w:val="16"/>
                <w:szCs w:val="16"/>
                <w:lang w:eastAsia="es-CO"/>
              </w:rPr>
            </w:pPr>
            <w:r w:rsidRPr="00B92D43">
              <w:rPr>
                <w:rFonts w:ascii="Arial" w:hAnsi="Arial" w:cs="Arial"/>
                <w:b/>
                <w:bCs/>
                <w:sz w:val="16"/>
                <w:szCs w:val="16"/>
                <w:lang w:eastAsia="es-CO"/>
              </w:rPr>
              <w:t xml:space="preserve"> VALOR TOTAL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5F92" w14:textId="77777777" w:rsidR="000334CB" w:rsidRPr="00B92D43" w:rsidRDefault="000334CB" w:rsidP="00A96B69">
            <w:pPr>
              <w:spacing w:line="256" w:lineRule="auto"/>
              <w:jc w:val="center"/>
              <w:rPr>
                <w:rFonts w:ascii="Arial" w:hAnsi="Arial" w:cs="Arial"/>
                <w:sz w:val="16"/>
                <w:szCs w:val="16"/>
                <w:lang w:eastAsia="es-CO"/>
              </w:rPr>
            </w:pPr>
          </w:p>
        </w:tc>
      </w:tr>
    </w:tbl>
    <w:p w14:paraId="44FB30F8" w14:textId="77777777" w:rsidR="001B0821" w:rsidRPr="005A3BE6" w:rsidRDefault="001B0821" w:rsidP="001B0821">
      <w:pPr>
        <w:pStyle w:val="Cuerpo"/>
        <w:jc w:val="both"/>
        <w:rPr>
          <w:rStyle w:val="apple-converted-space"/>
          <w:b/>
          <w:sz w:val="18"/>
          <w:szCs w:val="22"/>
          <w:highlight w:val="yellow"/>
          <w:lang w:val="es-CO"/>
        </w:rPr>
      </w:pPr>
    </w:p>
    <w:p w14:paraId="254D72BA" w14:textId="77777777" w:rsidR="00A82E3A" w:rsidRPr="00A82E3A" w:rsidRDefault="00A82E3A" w:rsidP="00A82E3A">
      <w:pPr>
        <w:jc w:val="both"/>
        <w:rPr>
          <w:rFonts w:ascii="Arial" w:hAnsi="Arial" w:cs="Arial"/>
          <w:sz w:val="20"/>
          <w:szCs w:val="22"/>
        </w:rPr>
      </w:pPr>
      <w:r w:rsidRPr="00A82E3A">
        <w:rPr>
          <w:rFonts w:ascii="Arial" w:hAnsi="Arial" w:cs="Arial"/>
          <w:b/>
          <w:sz w:val="20"/>
          <w:szCs w:val="22"/>
        </w:rPr>
        <w:t xml:space="preserve">NOTA ACLARATORIA N° 01: </w:t>
      </w:r>
      <w:r w:rsidRPr="00A82E3A">
        <w:rPr>
          <w:rFonts w:ascii="Arial" w:hAnsi="Arial" w:cs="Arial"/>
          <w:sz w:val="20"/>
          <w:szCs w:val="22"/>
        </w:rPr>
        <w:t xml:space="preserve">La garantía mínima debe ser proveía directamente por el fabricante. </w:t>
      </w:r>
    </w:p>
    <w:p w14:paraId="27370D88" w14:textId="77777777" w:rsidR="00A82E3A" w:rsidRPr="00A82E3A" w:rsidRDefault="00A82E3A" w:rsidP="00A82E3A">
      <w:pPr>
        <w:jc w:val="both"/>
        <w:rPr>
          <w:rFonts w:ascii="Arial" w:hAnsi="Arial" w:cs="Arial"/>
          <w:sz w:val="20"/>
          <w:szCs w:val="22"/>
        </w:rPr>
      </w:pPr>
    </w:p>
    <w:p w14:paraId="060EEA95" w14:textId="77777777" w:rsidR="00A82E3A" w:rsidRPr="00A82E3A" w:rsidRDefault="00A82E3A" w:rsidP="00A82E3A">
      <w:pPr>
        <w:tabs>
          <w:tab w:val="left" w:pos="3480"/>
        </w:tabs>
        <w:jc w:val="both"/>
        <w:rPr>
          <w:rFonts w:ascii="Arial" w:hAnsi="Arial" w:cs="Arial"/>
          <w:color w:val="000000" w:themeColor="text1"/>
          <w:sz w:val="20"/>
          <w:szCs w:val="22"/>
          <w:lang w:val="es-ES_tradnl"/>
        </w:rPr>
      </w:pPr>
      <w:r w:rsidRPr="00A82E3A">
        <w:rPr>
          <w:rFonts w:ascii="Arial" w:hAnsi="Arial" w:cs="Arial"/>
          <w:b/>
          <w:sz w:val="20"/>
          <w:szCs w:val="22"/>
        </w:rPr>
        <w:t xml:space="preserve">NOTA ACLARATORIA N° 02: </w:t>
      </w:r>
      <w:r w:rsidRPr="00A82E3A">
        <w:rPr>
          <w:rFonts w:ascii="Arial" w:hAnsi="Arial" w:cs="Arial"/>
          <w:color w:val="000000" w:themeColor="text1"/>
          <w:sz w:val="20"/>
          <w:szCs w:val="22"/>
          <w:lang w:val="es-ES_tradnl"/>
        </w:rPr>
        <w:t xml:space="preserve">Realizar entrega de certificado de calibración junto a cada uno de los equipos que así los requieran, expedido por laboratorio acreditado por la ONAC, así como </w:t>
      </w:r>
      <w:r w:rsidRPr="00A82E3A">
        <w:rPr>
          <w:rFonts w:ascii="Arial" w:hAnsi="Arial" w:cs="Arial"/>
          <w:sz w:val="20"/>
          <w:szCs w:val="22"/>
        </w:rPr>
        <w:t>etiqueta u hoja de vida que permita evidenciar la fecha de calibración del mismo.</w:t>
      </w:r>
      <w:r w:rsidRPr="00A82E3A">
        <w:rPr>
          <w:rFonts w:ascii="Arial" w:hAnsi="Arial" w:cs="Arial"/>
          <w:color w:val="000000" w:themeColor="text1"/>
          <w:sz w:val="20"/>
          <w:szCs w:val="22"/>
          <w:lang w:val="es-ES_tradnl"/>
        </w:rPr>
        <w:t xml:space="preserve"> </w:t>
      </w:r>
    </w:p>
    <w:p w14:paraId="1DA6542E" w14:textId="77777777" w:rsidR="00A71483" w:rsidRPr="002414E1" w:rsidRDefault="00A71483" w:rsidP="00A71483">
      <w:pPr>
        <w:pStyle w:val="Cuerpo"/>
        <w:jc w:val="both"/>
        <w:rPr>
          <w:rStyle w:val="apple-converted-space"/>
          <w:rFonts w:ascii="Arial" w:hAnsi="Arial" w:cs="Arial"/>
          <w:sz w:val="22"/>
          <w:szCs w:val="22"/>
        </w:rPr>
      </w:pPr>
    </w:p>
    <w:p w14:paraId="3041E394" w14:textId="77777777" w:rsidR="000B370E" w:rsidRPr="002414E1" w:rsidRDefault="000B370E" w:rsidP="00A71483">
      <w:pPr>
        <w:pStyle w:val="Cuerpo"/>
        <w:jc w:val="both"/>
        <w:rPr>
          <w:rStyle w:val="apple-converted-space"/>
          <w:rFonts w:ascii="Arial" w:hAnsi="Arial" w:cs="Arial"/>
          <w:sz w:val="22"/>
          <w:szCs w:val="22"/>
        </w:rPr>
      </w:pPr>
    </w:p>
    <w:p w14:paraId="3D49DFA7" w14:textId="77777777" w:rsidR="00A71483" w:rsidRPr="002414E1" w:rsidRDefault="00A71483" w:rsidP="00A71483">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C3D3FC8" w14:textId="77777777" w:rsidR="002414E1" w:rsidRDefault="00A71483" w:rsidP="00A71483">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22B00AE" w14:textId="77777777" w:rsidR="002414E1" w:rsidRDefault="002414E1" w:rsidP="00A71483">
      <w:pPr>
        <w:pStyle w:val="Cuerpo"/>
        <w:jc w:val="both"/>
        <w:rPr>
          <w:rStyle w:val="apple-converted-space"/>
          <w:rFonts w:ascii="Arial" w:hAnsi="Arial" w:cs="Arial"/>
          <w:b/>
          <w:sz w:val="18"/>
          <w:szCs w:val="22"/>
          <w:lang w:val="de-DE"/>
        </w:rPr>
      </w:pPr>
    </w:p>
    <w:p w14:paraId="42C6D796" w14:textId="77777777" w:rsidR="002414E1" w:rsidRDefault="002414E1" w:rsidP="00A71483">
      <w:pPr>
        <w:pStyle w:val="Cuerpo"/>
        <w:jc w:val="both"/>
        <w:rPr>
          <w:rStyle w:val="apple-converted-space"/>
          <w:rFonts w:ascii="Arial" w:hAnsi="Arial" w:cs="Arial"/>
          <w:b/>
          <w:sz w:val="18"/>
          <w:szCs w:val="22"/>
          <w:lang w:val="de-DE"/>
        </w:rPr>
      </w:pPr>
    </w:p>
    <w:p w14:paraId="6E1831B3" w14:textId="77777777" w:rsidR="002414E1" w:rsidRDefault="00A71483" w:rsidP="00A71483">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ab/>
      </w:r>
    </w:p>
    <w:p w14:paraId="54E11D2A" w14:textId="77777777" w:rsidR="002414E1" w:rsidRDefault="002414E1" w:rsidP="00A71483">
      <w:pPr>
        <w:pStyle w:val="Cuerpo"/>
        <w:jc w:val="both"/>
        <w:rPr>
          <w:rStyle w:val="apple-converted-space"/>
          <w:rFonts w:ascii="Arial" w:hAnsi="Arial" w:cs="Arial"/>
          <w:b/>
          <w:sz w:val="18"/>
          <w:szCs w:val="22"/>
          <w:lang w:val="de-DE"/>
        </w:rPr>
      </w:pPr>
    </w:p>
    <w:p w14:paraId="31126E5D" w14:textId="77777777" w:rsidR="002414E1" w:rsidRDefault="002414E1" w:rsidP="00A71483">
      <w:pPr>
        <w:pStyle w:val="Cuerpo"/>
        <w:jc w:val="both"/>
        <w:rPr>
          <w:rStyle w:val="apple-converted-space"/>
          <w:rFonts w:ascii="Arial" w:hAnsi="Arial" w:cs="Arial"/>
          <w:b/>
          <w:sz w:val="18"/>
          <w:szCs w:val="22"/>
          <w:lang w:val="de-DE"/>
        </w:rPr>
      </w:pPr>
    </w:p>
    <w:p w14:paraId="2DE403A5" w14:textId="77777777" w:rsidR="002414E1" w:rsidRDefault="002414E1" w:rsidP="00A71483">
      <w:pPr>
        <w:pStyle w:val="Cuerpo"/>
        <w:jc w:val="both"/>
        <w:rPr>
          <w:rStyle w:val="apple-converted-space"/>
          <w:rFonts w:ascii="Arial" w:hAnsi="Arial" w:cs="Arial"/>
          <w:b/>
          <w:sz w:val="18"/>
          <w:szCs w:val="22"/>
          <w:lang w:val="de-DE"/>
        </w:rPr>
      </w:pPr>
    </w:p>
    <w:p w14:paraId="62431CDC" w14:textId="77777777" w:rsidR="002414E1" w:rsidRDefault="002414E1" w:rsidP="00A71483">
      <w:pPr>
        <w:pStyle w:val="Cuerpo"/>
        <w:jc w:val="both"/>
        <w:rPr>
          <w:rStyle w:val="apple-converted-space"/>
          <w:rFonts w:ascii="Arial" w:hAnsi="Arial" w:cs="Arial"/>
          <w:b/>
          <w:sz w:val="18"/>
          <w:szCs w:val="22"/>
          <w:lang w:val="de-DE"/>
        </w:rPr>
      </w:pPr>
    </w:p>
    <w:p w14:paraId="49E398E2" w14:textId="77777777" w:rsidR="002414E1" w:rsidRDefault="002414E1" w:rsidP="00A71483">
      <w:pPr>
        <w:pStyle w:val="Cuerpo"/>
        <w:jc w:val="both"/>
        <w:rPr>
          <w:rStyle w:val="apple-converted-space"/>
          <w:rFonts w:ascii="Arial" w:hAnsi="Arial" w:cs="Arial"/>
          <w:b/>
          <w:sz w:val="18"/>
          <w:szCs w:val="22"/>
          <w:lang w:val="de-DE"/>
        </w:rPr>
      </w:pPr>
    </w:p>
    <w:p w14:paraId="16287F21" w14:textId="77777777" w:rsidR="002414E1" w:rsidRDefault="002414E1" w:rsidP="00A71483">
      <w:pPr>
        <w:pStyle w:val="Cuerpo"/>
        <w:jc w:val="both"/>
        <w:rPr>
          <w:rStyle w:val="apple-converted-space"/>
          <w:rFonts w:ascii="Arial" w:hAnsi="Arial" w:cs="Arial"/>
          <w:b/>
          <w:sz w:val="18"/>
          <w:szCs w:val="22"/>
          <w:lang w:val="de-DE"/>
        </w:rPr>
      </w:pPr>
    </w:p>
    <w:p w14:paraId="5BE93A62" w14:textId="6065A527" w:rsidR="002414E1" w:rsidRDefault="002414E1" w:rsidP="00A71483">
      <w:pPr>
        <w:pStyle w:val="Cuerpo"/>
        <w:jc w:val="both"/>
        <w:rPr>
          <w:rStyle w:val="apple-converted-space"/>
          <w:rFonts w:ascii="Arial" w:hAnsi="Arial" w:cs="Arial"/>
          <w:b/>
          <w:sz w:val="18"/>
          <w:szCs w:val="22"/>
          <w:lang w:val="de-DE"/>
        </w:rPr>
      </w:pPr>
    </w:p>
    <w:p w14:paraId="367DA555" w14:textId="66DEB0EC" w:rsidR="00292A7A" w:rsidRDefault="00292A7A" w:rsidP="00A71483">
      <w:pPr>
        <w:pStyle w:val="Cuerpo"/>
        <w:jc w:val="both"/>
        <w:rPr>
          <w:rStyle w:val="apple-converted-space"/>
          <w:rFonts w:ascii="Arial" w:hAnsi="Arial" w:cs="Arial"/>
          <w:b/>
          <w:sz w:val="18"/>
          <w:szCs w:val="22"/>
          <w:lang w:val="de-DE"/>
        </w:rPr>
      </w:pPr>
    </w:p>
    <w:p w14:paraId="083645C6" w14:textId="1189CC6B" w:rsidR="00292A7A" w:rsidRDefault="00292A7A" w:rsidP="00A71483">
      <w:pPr>
        <w:pStyle w:val="Cuerpo"/>
        <w:jc w:val="both"/>
        <w:rPr>
          <w:rStyle w:val="apple-converted-space"/>
          <w:rFonts w:ascii="Arial" w:hAnsi="Arial" w:cs="Arial"/>
          <w:b/>
          <w:sz w:val="18"/>
          <w:szCs w:val="22"/>
          <w:lang w:val="de-DE"/>
        </w:rPr>
      </w:pPr>
    </w:p>
    <w:p w14:paraId="6E73DF64" w14:textId="77777777" w:rsidR="00292A7A" w:rsidRDefault="00292A7A" w:rsidP="00A71483">
      <w:pPr>
        <w:pStyle w:val="Cuerpo"/>
        <w:jc w:val="both"/>
        <w:rPr>
          <w:rStyle w:val="apple-converted-space"/>
          <w:rFonts w:ascii="Arial" w:hAnsi="Arial" w:cs="Arial"/>
          <w:b/>
          <w:sz w:val="18"/>
          <w:szCs w:val="22"/>
          <w:lang w:val="de-DE"/>
        </w:rPr>
      </w:pPr>
    </w:p>
    <w:p w14:paraId="384BA73E" w14:textId="77777777" w:rsidR="002414E1" w:rsidRDefault="002414E1" w:rsidP="00A71483">
      <w:pPr>
        <w:pStyle w:val="Cuerpo"/>
        <w:jc w:val="both"/>
        <w:rPr>
          <w:rStyle w:val="apple-converted-space"/>
          <w:rFonts w:ascii="Arial" w:hAnsi="Arial" w:cs="Arial"/>
          <w:b/>
          <w:sz w:val="18"/>
          <w:szCs w:val="22"/>
          <w:lang w:val="de-DE"/>
        </w:rPr>
      </w:pPr>
    </w:p>
    <w:p w14:paraId="34B3F2EB" w14:textId="77777777" w:rsidR="002414E1" w:rsidRDefault="002414E1" w:rsidP="00A71483">
      <w:pPr>
        <w:pStyle w:val="Cuerpo"/>
        <w:jc w:val="both"/>
        <w:rPr>
          <w:rStyle w:val="apple-converted-space"/>
          <w:rFonts w:ascii="Arial" w:hAnsi="Arial" w:cs="Arial"/>
          <w:b/>
          <w:sz w:val="18"/>
          <w:szCs w:val="22"/>
          <w:lang w:val="de-DE"/>
        </w:rPr>
      </w:pPr>
    </w:p>
    <w:p w14:paraId="7D34F5C7" w14:textId="77777777" w:rsidR="002414E1" w:rsidRDefault="002414E1" w:rsidP="00A71483">
      <w:pPr>
        <w:pStyle w:val="Cuerpo"/>
        <w:jc w:val="both"/>
        <w:rPr>
          <w:rStyle w:val="apple-converted-space"/>
          <w:rFonts w:ascii="Arial" w:hAnsi="Arial" w:cs="Arial"/>
          <w:b/>
          <w:sz w:val="18"/>
          <w:szCs w:val="22"/>
          <w:lang w:val="de-DE"/>
        </w:rPr>
      </w:pPr>
    </w:p>
    <w:p w14:paraId="0B4020A7" w14:textId="7343F5B3" w:rsidR="002414E1" w:rsidRDefault="002414E1" w:rsidP="00A71483">
      <w:pPr>
        <w:pStyle w:val="Cuerpo"/>
        <w:jc w:val="both"/>
        <w:rPr>
          <w:rStyle w:val="apple-converted-space"/>
          <w:rFonts w:ascii="Arial" w:hAnsi="Arial" w:cs="Arial"/>
          <w:b/>
          <w:sz w:val="18"/>
          <w:szCs w:val="22"/>
          <w:lang w:val="de-DE"/>
        </w:rPr>
      </w:pPr>
    </w:p>
    <w:p w14:paraId="1135CB3E" w14:textId="428AEA1B" w:rsidR="00CF2A97" w:rsidRDefault="00CF2A97" w:rsidP="00A71483">
      <w:pPr>
        <w:pStyle w:val="Cuerpo"/>
        <w:jc w:val="both"/>
        <w:rPr>
          <w:rStyle w:val="apple-converted-space"/>
          <w:rFonts w:ascii="Arial" w:hAnsi="Arial" w:cs="Arial"/>
          <w:b/>
          <w:sz w:val="18"/>
          <w:szCs w:val="22"/>
          <w:lang w:val="de-DE"/>
        </w:rPr>
      </w:pPr>
    </w:p>
    <w:p w14:paraId="6643D5AA" w14:textId="77777777" w:rsidR="00CF2A97" w:rsidRDefault="00CF2A97" w:rsidP="00A71483">
      <w:pPr>
        <w:pStyle w:val="Cuerpo"/>
        <w:jc w:val="both"/>
        <w:rPr>
          <w:rStyle w:val="apple-converted-space"/>
          <w:rFonts w:ascii="Arial" w:hAnsi="Arial" w:cs="Arial"/>
          <w:b/>
          <w:sz w:val="18"/>
          <w:szCs w:val="22"/>
          <w:lang w:val="de-DE"/>
        </w:rPr>
      </w:pPr>
    </w:p>
    <w:p w14:paraId="1D7B270A" w14:textId="054A173F" w:rsidR="00A71483" w:rsidRDefault="00A71483" w:rsidP="00A71483">
      <w:pPr>
        <w:pStyle w:val="Cuerpo"/>
        <w:jc w:val="both"/>
        <w:rPr>
          <w:rStyle w:val="apple-converted-space"/>
          <w:rFonts w:ascii="Arial" w:hAnsi="Arial" w:cs="Arial"/>
          <w:b/>
          <w:sz w:val="18"/>
          <w:szCs w:val="22"/>
          <w:lang w:val="de-DE"/>
        </w:rPr>
      </w:pPr>
      <w:r w:rsidRPr="002614B8">
        <w:rPr>
          <w:rStyle w:val="apple-converted-space"/>
          <w:rFonts w:ascii="Arial" w:hAnsi="Arial" w:cs="Arial"/>
          <w:b/>
          <w:sz w:val="18"/>
          <w:szCs w:val="22"/>
          <w:lang w:val="de-DE"/>
        </w:rPr>
        <w:tab/>
      </w:r>
    </w:p>
    <w:p w14:paraId="066A7972" w14:textId="3DC1CEAD" w:rsidR="00A82E3A" w:rsidRDefault="00A82E3A" w:rsidP="00A71483">
      <w:pPr>
        <w:pStyle w:val="Cuerpo"/>
        <w:jc w:val="both"/>
        <w:rPr>
          <w:rStyle w:val="apple-converted-space"/>
          <w:rFonts w:ascii="Arial" w:hAnsi="Arial" w:cs="Arial"/>
          <w:b/>
          <w:sz w:val="18"/>
          <w:szCs w:val="22"/>
          <w:lang w:val="de-DE"/>
        </w:rPr>
      </w:pPr>
    </w:p>
    <w:p w14:paraId="4F228888" w14:textId="7ADCA065" w:rsidR="00A82E3A" w:rsidRDefault="00A82E3A" w:rsidP="00A71483">
      <w:pPr>
        <w:pStyle w:val="Cuerpo"/>
        <w:jc w:val="both"/>
        <w:rPr>
          <w:rStyle w:val="apple-converted-space"/>
          <w:rFonts w:ascii="Arial" w:hAnsi="Arial" w:cs="Arial"/>
          <w:b/>
          <w:sz w:val="18"/>
          <w:szCs w:val="22"/>
          <w:lang w:val="de-DE"/>
        </w:rPr>
      </w:pPr>
    </w:p>
    <w:p w14:paraId="7D023E78" w14:textId="5A23847E" w:rsidR="00A82E3A" w:rsidRDefault="00A82E3A" w:rsidP="00A71483">
      <w:pPr>
        <w:pStyle w:val="Cuerpo"/>
        <w:jc w:val="both"/>
        <w:rPr>
          <w:rStyle w:val="apple-converted-space"/>
          <w:rFonts w:ascii="Arial" w:hAnsi="Arial" w:cs="Arial"/>
          <w:b/>
          <w:sz w:val="18"/>
          <w:szCs w:val="22"/>
          <w:lang w:val="de-DE"/>
        </w:rPr>
      </w:pPr>
    </w:p>
    <w:p w14:paraId="1F9EBC34" w14:textId="3B8AFC82" w:rsidR="00A82E3A" w:rsidRDefault="00A82E3A" w:rsidP="00A71483">
      <w:pPr>
        <w:pStyle w:val="Cuerpo"/>
        <w:jc w:val="both"/>
        <w:rPr>
          <w:rStyle w:val="apple-converted-space"/>
          <w:rFonts w:ascii="Arial" w:hAnsi="Arial" w:cs="Arial"/>
          <w:b/>
          <w:sz w:val="18"/>
          <w:szCs w:val="22"/>
          <w:lang w:val="de-DE"/>
        </w:rPr>
      </w:pPr>
    </w:p>
    <w:p w14:paraId="5E05D06E" w14:textId="77777777" w:rsidR="000334CB" w:rsidRDefault="000334CB" w:rsidP="00A71483">
      <w:pPr>
        <w:pStyle w:val="Cuerpo"/>
        <w:jc w:val="both"/>
        <w:rPr>
          <w:rStyle w:val="apple-converted-space"/>
          <w:rFonts w:ascii="Arial" w:hAnsi="Arial" w:cs="Arial"/>
          <w:b/>
          <w:sz w:val="18"/>
          <w:szCs w:val="22"/>
          <w:lang w:val="de-DE"/>
        </w:rPr>
      </w:pPr>
      <w:bookmarkStart w:id="0" w:name="_GoBack"/>
      <w:bookmarkEnd w:id="0"/>
    </w:p>
    <w:p w14:paraId="466BD5C6" w14:textId="31F4F3BC" w:rsidR="00A82E3A" w:rsidRDefault="00A82E3A" w:rsidP="00A71483">
      <w:pPr>
        <w:pStyle w:val="Cuerpo"/>
        <w:jc w:val="both"/>
        <w:rPr>
          <w:rStyle w:val="apple-converted-space"/>
          <w:rFonts w:ascii="Arial" w:hAnsi="Arial" w:cs="Arial"/>
          <w:b/>
          <w:sz w:val="18"/>
          <w:szCs w:val="22"/>
          <w:lang w:val="de-DE"/>
        </w:rPr>
      </w:pPr>
    </w:p>
    <w:p w14:paraId="1D372EDE" w14:textId="77777777" w:rsidR="00A82E3A" w:rsidRPr="002614B8" w:rsidRDefault="00A82E3A" w:rsidP="00A71483">
      <w:pPr>
        <w:pStyle w:val="Cuerpo"/>
        <w:jc w:val="both"/>
        <w:rPr>
          <w:rFonts w:ascii="Arial" w:hAnsi="Arial" w:cs="Arial"/>
          <w:b/>
          <w:sz w:val="18"/>
          <w:szCs w:val="22"/>
          <w:lang w:val="de-DE"/>
        </w:rPr>
      </w:pPr>
    </w:p>
    <w:p w14:paraId="2F61654B" w14:textId="77777777" w:rsidR="00A71483" w:rsidRPr="00CF2A97" w:rsidRDefault="00A71483" w:rsidP="00CF2A97">
      <w:pPr>
        <w:ind w:left="567" w:hanging="567"/>
        <w:jc w:val="center"/>
        <w:outlineLvl w:val="1"/>
        <w:rPr>
          <w:rFonts w:ascii="Arial" w:hAnsi="Arial" w:cs="Arial"/>
          <w:b/>
          <w:bCs/>
          <w:sz w:val="22"/>
          <w:szCs w:val="22"/>
        </w:rPr>
      </w:pPr>
      <w:bookmarkStart w:id="1" w:name="_Toc458613352"/>
      <w:bookmarkStart w:id="2" w:name="_Toc458616083"/>
      <w:r w:rsidRPr="00CF2A97">
        <w:rPr>
          <w:rFonts w:ascii="Arial" w:hAnsi="Arial" w:cs="Arial"/>
          <w:b/>
          <w:bCs/>
          <w:sz w:val="22"/>
          <w:szCs w:val="22"/>
        </w:rPr>
        <w:lastRenderedPageBreak/>
        <w:t xml:space="preserve">ANEXO No. </w:t>
      </w:r>
      <w:bookmarkEnd w:id="1"/>
      <w:bookmarkEnd w:id="2"/>
      <w:r w:rsidRPr="00CF2A97">
        <w:rPr>
          <w:rFonts w:ascii="Arial" w:hAnsi="Arial" w:cs="Arial"/>
          <w:b/>
          <w:bCs/>
          <w:sz w:val="22"/>
          <w:szCs w:val="22"/>
        </w:rPr>
        <w:t>04</w:t>
      </w:r>
    </w:p>
    <w:p w14:paraId="4986096B" w14:textId="77777777" w:rsidR="00A71483" w:rsidRPr="00CF2A97" w:rsidRDefault="00A71483" w:rsidP="00CF2A97">
      <w:pPr>
        <w:pStyle w:val="Cuerpo"/>
        <w:jc w:val="center"/>
        <w:rPr>
          <w:rStyle w:val="apple-converted-space"/>
          <w:rFonts w:ascii="Arial" w:eastAsia="Arial" w:hAnsi="Arial" w:cs="Arial"/>
          <w:b/>
          <w:bCs/>
          <w:sz w:val="22"/>
          <w:szCs w:val="22"/>
        </w:rPr>
      </w:pPr>
      <w:r w:rsidRPr="00CF2A97">
        <w:rPr>
          <w:rStyle w:val="apple-converted-space"/>
          <w:rFonts w:ascii="Arial" w:eastAsia="Arial" w:hAnsi="Arial" w:cs="Arial"/>
          <w:b/>
          <w:sz w:val="22"/>
          <w:szCs w:val="22"/>
        </w:rPr>
        <w:t>CERTIFICADO Y COMPROMISO DECUMPLIMIENTO DEL SISTEMA DE GESTIÓN DE LA SEGURIDAD Y SALUD EN EL TRABAJO (SG-SST)</w:t>
      </w:r>
    </w:p>
    <w:p w14:paraId="4F904CB7" w14:textId="77777777" w:rsidR="00A71483" w:rsidRPr="002614B8" w:rsidRDefault="00A71483" w:rsidP="00A71483">
      <w:pPr>
        <w:pStyle w:val="Cuerpo"/>
        <w:jc w:val="center"/>
        <w:rPr>
          <w:rStyle w:val="apple-converted-space"/>
          <w:rFonts w:ascii="Arial" w:eastAsia="Arial" w:hAnsi="Arial" w:cs="Arial"/>
          <w:b/>
          <w:bCs/>
          <w:sz w:val="22"/>
          <w:szCs w:val="22"/>
        </w:rPr>
      </w:pPr>
    </w:p>
    <w:p w14:paraId="2EA39104"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14:paraId="06971CD3" w14:textId="77777777" w:rsidR="00A71483" w:rsidRPr="002614B8" w:rsidRDefault="00A71483" w:rsidP="00A71483">
      <w:pPr>
        <w:pStyle w:val="Cuerpo"/>
        <w:jc w:val="both"/>
        <w:rPr>
          <w:rFonts w:ascii="Arial" w:eastAsia="Arial" w:hAnsi="Arial" w:cs="Arial"/>
          <w:sz w:val="22"/>
          <w:szCs w:val="22"/>
        </w:rPr>
      </w:pPr>
    </w:p>
    <w:p w14:paraId="6C171CE9"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7C6DCA8B" w14:textId="77777777" w:rsidR="00A71483" w:rsidRPr="00A82E3A" w:rsidRDefault="00A71483" w:rsidP="00A71483">
      <w:pPr>
        <w:pStyle w:val="Cuerpo"/>
        <w:jc w:val="both"/>
        <w:rPr>
          <w:rStyle w:val="apple-converted-space"/>
          <w:rFonts w:ascii="Arial" w:eastAsia="Arial" w:hAnsi="Arial" w:cs="Arial"/>
          <w:b/>
          <w:bCs/>
          <w:sz w:val="22"/>
          <w:szCs w:val="22"/>
        </w:rPr>
      </w:pPr>
      <w:r w:rsidRPr="00A82E3A">
        <w:rPr>
          <w:rStyle w:val="apple-converted-space"/>
          <w:rFonts w:ascii="Arial" w:hAnsi="Arial" w:cs="Arial"/>
          <w:b/>
          <w:sz w:val="22"/>
          <w:szCs w:val="22"/>
        </w:rPr>
        <w:t xml:space="preserve">UNIVERSIDAD DE CUNDINAMARCA </w:t>
      </w:r>
    </w:p>
    <w:p w14:paraId="0D886639" w14:textId="77777777" w:rsidR="00A71483" w:rsidRPr="00A82E3A" w:rsidRDefault="00A71483" w:rsidP="00A71483">
      <w:pPr>
        <w:pStyle w:val="Cuerpo"/>
        <w:jc w:val="both"/>
        <w:rPr>
          <w:rStyle w:val="apple-converted-space"/>
          <w:rFonts w:ascii="Arial" w:eastAsia="Arial" w:hAnsi="Arial" w:cs="Arial"/>
          <w:b/>
          <w:sz w:val="22"/>
          <w:szCs w:val="22"/>
        </w:rPr>
      </w:pPr>
      <w:r w:rsidRPr="00A82E3A">
        <w:rPr>
          <w:rStyle w:val="apple-converted-space"/>
          <w:rFonts w:ascii="Arial" w:hAnsi="Arial" w:cs="Arial"/>
          <w:b/>
          <w:sz w:val="22"/>
          <w:szCs w:val="22"/>
          <w:lang w:val="de-DE"/>
        </w:rPr>
        <w:t>ATTN: DIRECCI</w:t>
      </w:r>
      <w:r w:rsidRPr="00A82E3A">
        <w:rPr>
          <w:rStyle w:val="apple-converted-space"/>
          <w:rFonts w:ascii="Arial" w:hAnsi="Arial" w:cs="Arial"/>
          <w:b/>
          <w:sz w:val="22"/>
          <w:szCs w:val="22"/>
        </w:rPr>
        <w:t>ÓN DE BIENES Y SERVICIOS</w:t>
      </w:r>
    </w:p>
    <w:p w14:paraId="0CF41331" w14:textId="77777777"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2A1F701D" w14:textId="77777777" w:rsidR="00A71483" w:rsidRPr="002614B8" w:rsidRDefault="00A71483" w:rsidP="00A71483">
      <w:pPr>
        <w:pStyle w:val="Cuerpo"/>
        <w:jc w:val="both"/>
        <w:rPr>
          <w:rStyle w:val="apple-converted-space"/>
          <w:rFonts w:ascii="Arial" w:eastAsia="Arial" w:hAnsi="Arial" w:cs="Arial"/>
          <w:sz w:val="22"/>
          <w:szCs w:val="22"/>
        </w:rPr>
      </w:pPr>
    </w:p>
    <w:p w14:paraId="219ACF5E" w14:textId="20464546" w:rsidR="00A71483" w:rsidRPr="002614B8" w:rsidRDefault="00A71483" w:rsidP="00A71483">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00CF2A97" w:rsidRPr="00CF2A97">
        <w:rPr>
          <w:rFonts w:ascii="Arial" w:hAnsi="Arial" w:cs="Arial"/>
          <w:b/>
          <w:sz w:val="22"/>
          <w:szCs w:val="22"/>
        </w:rPr>
        <w:t>“ADQUISICIÓN DE EQUIPOS DE LABORATORIO PARA DESARROLLAR EL PROYECTO DE INVESTIGACIÓN DENOMINADO: “VALIDACIÓN DE TÉCNICAS ANALÍTICAS (VOLUMÉTRICAS, ELECTRODOS SELECTIVOS Y DE ESPECTROSCOPIA VISIBLE) PARA EL ANÁLISIS DE AGUAS DE LA REGIÓN DEL ALTO MAGDALENA””</w:t>
      </w:r>
      <w:r w:rsidRPr="002614B8">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03EFCA41" w14:textId="77777777" w:rsidR="00A71483" w:rsidRPr="002614B8" w:rsidRDefault="00A71483" w:rsidP="00A71483">
      <w:pPr>
        <w:pStyle w:val="Cuerpo"/>
        <w:jc w:val="both"/>
        <w:rPr>
          <w:rFonts w:ascii="Arial" w:eastAsia="Arial" w:hAnsi="Arial" w:cs="Arial"/>
          <w:sz w:val="22"/>
          <w:szCs w:val="22"/>
        </w:rPr>
      </w:pPr>
    </w:p>
    <w:p w14:paraId="370D6BD3" w14:textId="77777777" w:rsidR="00A71483" w:rsidRPr="002614B8" w:rsidRDefault="00A71483" w:rsidP="00A71483">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652DE16E"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14:paraId="5F96A722" w14:textId="77777777" w:rsidR="00A71483" w:rsidRPr="002614B8" w:rsidRDefault="00A71483" w:rsidP="00A71483">
      <w:pPr>
        <w:pStyle w:val="Sinespaciado"/>
        <w:jc w:val="both"/>
        <w:rPr>
          <w:rFonts w:ascii="Arial" w:hAnsi="Arial" w:cs="Arial"/>
        </w:rPr>
      </w:pPr>
    </w:p>
    <w:p w14:paraId="75D3AE6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14:paraId="25359215"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14:paraId="1F3EF192"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14:paraId="692220CC"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Mantener </w:t>
      </w:r>
      <w:proofErr w:type="spellStart"/>
      <w:r w:rsidRPr="002614B8">
        <w:rPr>
          <w:rFonts w:ascii="Arial" w:hAnsi="Arial" w:cs="Arial"/>
          <w:sz w:val="22"/>
          <w:szCs w:val="22"/>
          <w:lang w:val="es-ES_tradnl"/>
        </w:rPr>
        <w:t>carnetizado</w:t>
      </w:r>
      <w:proofErr w:type="spellEnd"/>
      <w:r w:rsidRPr="002614B8">
        <w:rPr>
          <w:rFonts w:ascii="Arial" w:hAnsi="Arial" w:cs="Arial"/>
          <w:sz w:val="22"/>
          <w:szCs w:val="22"/>
          <w:lang w:val="es-ES_tradnl"/>
        </w:rPr>
        <w:t xml:space="preserve"> e identificado a su personal, durante el acceso y tiempo que permanezca en las instalaciones de la Universidad.</w:t>
      </w:r>
    </w:p>
    <w:p w14:paraId="40CEE6AE"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14:paraId="0CCA0CA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5AD2D8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CAA3213"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14:paraId="239A97CF"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B7963B9"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seguridad vial de la Universidad de Cundinamarca, según Resolución No. 187 de 2016.</w:t>
      </w:r>
    </w:p>
    <w:p w14:paraId="7F464D4A"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14:paraId="0E05818B"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A71483" w:rsidRPr="002614B8" w:rsidRDefault="00A71483" w:rsidP="00A71483">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B95CD12" w14:textId="77777777" w:rsidR="00A71483" w:rsidRPr="002614B8" w:rsidRDefault="00A71483" w:rsidP="00A71483">
      <w:pPr>
        <w:pStyle w:val="Sinespaciado"/>
        <w:ind w:left="720"/>
        <w:jc w:val="both"/>
        <w:rPr>
          <w:rFonts w:ascii="Arial" w:hAnsi="Arial" w:cs="Arial"/>
          <w:lang w:val="es-CO"/>
        </w:rPr>
      </w:pPr>
    </w:p>
    <w:p w14:paraId="610E9E40" w14:textId="77777777" w:rsidR="00A71483" w:rsidRPr="002614B8" w:rsidRDefault="00A71483" w:rsidP="00A71483">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220BBB2" w14:textId="77777777" w:rsidR="00A71483" w:rsidRPr="002614B8" w:rsidRDefault="00A71483" w:rsidP="00A71483">
      <w:pPr>
        <w:pStyle w:val="Cuerpo"/>
        <w:jc w:val="both"/>
        <w:rPr>
          <w:rStyle w:val="apple-converted-space"/>
          <w:rFonts w:ascii="Arial" w:eastAsia="Arial" w:hAnsi="Arial" w:cs="Arial"/>
          <w:bCs/>
          <w:sz w:val="22"/>
          <w:szCs w:val="22"/>
        </w:rPr>
      </w:pPr>
    </w:p>
    <w:p w14:paraId="5540FAFB" w14:textId="77777777" w:rsidR="00A71483" w:rsidRPr="002614B8" w:rsidRDefault="00A71483" w:rsidP="00A71483">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14:paraId="13CB595B" w14:textId="77777777" w:rsidR="00A71483" w:rsidRPr="002614B8" w:rsidRDefault="00A71483" w:rsidP="00A71483">
      <w:pPr>
        <w:ind w:right="-162"/>
        <w:rPr>
          <w:rFonts w:ascii="Arial" w:hAnsi="Arial" w:cs="Arial"/>
          <w:sz w:val="22"/>
          <w:szCs w:val="22"/>
        </w:rPr>
      </w:pPr>
    </w:p>
    <w:p w14:paraId="2ABE53D9"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5C739C5B"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3126D7"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797B965D"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22D2F38C"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30630D40"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6D9C8D39" w14:textId="77777777" w:rsidR="00A71483" w:rsidRPr="002614B8" w:rsidRDefault="00A71483" w:rsidP="00A71483">
      <w:pPr>
        <w:pStyle w:val="Sinespaciado"/>
        <w:jc w:val="both"/>
        <w:rPr>
          <w:rFonts w:ascii="Arial" w:hAnsi="Arial" w:cs="Arial"/>
          <w:b/>
        </w:rPr>
      </w:pPr>
    </w:p>
    <w:p w14:paraId="675E05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FC17F8B" w14:textId="77777777" w:rsidR="00A71483" w:rsidRPr="002614B8" w:rsidRDefault="00A71483" w:rsidP="00A71483">
      <w:pPr>
        <w:pStyle w:val="Cuerpo"/>
        <w:jc w:val="center"/>
        <w:rPr>
          <w:rStyle w:val="apple-converted-space"/>
          <w:rFonts w:ascii="Arial" w:hAnsi="Arial" w:cs="Arial"/>
          <w:b/>
          <w:bCs/>
          <w:sz w:val="22"/>
          <w:szCs w:val="22"/>
          <w:lang w:val="pt-PT"/>
        </w:rPr>
      </w:pPr>
    </w:p>
    <w:p w14:paraId="0A4F7224" w14:textId="77777777" w:rsidR="00A71483" w:rsidRPr="002614B8" w:rsidRDefault="00A71483" w:rsidP="00A71483">
      <w:pPr>
        <w:pStyle w:val="Cuerpo"/>
        <w:jc w:val="center"/>
        <w:rPr>
          <w:rStyle w:val="apple-converted-space"/>
          <w:rFonts w:ascii="Arial" w:hAnsi="Arial" w:cs="Arial"/>
          <w:b/>
          <w:bCs/>
          <w:sz w:val="22"/>
          <w:szCs w:val="22"/>
          <w:lang w:val="pt-PT"/>
        </w:rPr>
      </w:pPr>
    </w:p>
    <w:p w14:paraId="5AE48A43" w14:textId="77777777" w:rsidR="00A71483" w:rsidRPr="002614B8" w:rsidRDefault="00A71483" w:rsidP="00A71483">
      <w:pPr>
        <w:pStyle w:val="Cuerpo"/>
        <w:jc w:val="center"/>
        <w:rPr>
          <w:rStyle w:val="apple-converted-space"/>
          <w:rFonts w:ascii="Arial" w:hAnsi="Arial" w:cs="Arial"/>
          <w:b/>
          <w:bCs/>
          <w:sz w:val="22"/>
          <w:szCs w:val="22"/>
          <w:lang w:val="pt-PT"/>
        </w:rPr>
      </w:pPr>
    </w:p>
    <w:p w14:paraId="50F40DEB" w14:textId="77777777" w:rsidR="00A71483" w:rsidRPr="002614B8" w:rsidRDefault="00A71483" w:rsidP="00A71483">
      <w:pPr>
        <w:pStyle w:val="Cuerpo"/>
        <w:jc w:val="center"/>
        <w:rPr>
          <w:rStyle w:val="apple-converted-space"/>
          <w:rFonts w:ascii="Arial" w:hAnsi="Arial" w:cs="Arial"/>
          <w:b/>
          <w:bCs/>
          <w:sz w:val="22"/>
          <w:szCs w:val="22"/>
          <w:lang w:val="pt-PT"/>
        </w:rPr>
      </w:pPr>
    </w:p>
    <w:p w14:paraId="77A52294" w14:textId="77777777" w:rsidR="00A71483" w:rsidRPr="002614B8" w:rsidRDefault="00A71483" w:rsidP="00A71483">
      <w:pPr>
        <w:pStyle w:val="Cuerpo"/>
        <w:jc w:val="center"/>
        <w:rPr>
          <w:rStyle w:val="apple-converted-space"/>
          <w:rFonts w:ascii="Arial" w:hAnsi="Arial" w:cs="Arial"/>
          <w:b/>
          <w:bCs/>
          <w:sz w:val="22"/>
          <w:szCs w:val="22"/>
          <w:lang w:val="pt-PT"/>
        </w:rPr>
      </w:pPr>
    </w:p>
    <w:p w14:paraId="007DCDA8" w14:textId="77777777" w:rsidR="00A71483" w:rsidRPr="002614B8" w:rsidRDefault="00A71483" w:rsidP="00A71483">
      <w:pPr>
        <w:pStyle w:val="Cuerpo"/>
        <w:jc w:val="center"/>
        <w:rPr>
          <w:rStyle w:val="apple-converted-space"/>
          <w:rFonts w:ascii="Arial" w:hAnsi="Arial" w:cs="Arial"/>
          <w:b/>
          <w:bCs/>
          <w:sz w:val="22"/>
          <w:szCs w:val="22"/>
          <w:lang w:val="pt-PT"/>
        </w:rPr>
      </w:pPr>
    </w:p>
    <w:p w14:paraId="450EA2D7" w14:textId="77777777" w:rsidR="00A71483" w:rsidRPr="002614B8" w:rsidRDefault="00A71483" w:rsidP="00A71483">
      <w:pPr>
        <w:pStyle w:val="Cuerpo"/>
        <w:jc w:val="center"/>
        <w:rPr>
          <w:rStyle w:val="apple-converted-space"/>
          <w:rFonts w:ascii="Arial" w:hAnsi="Arial" w:cs="Arial"/>
          <w:b/>
          <w:bCs/>
          <w:sz w:val="22"/>
          <w:szCs w:val="22"/>
          <w:lang w:val="pt-PT"/>
        </w:rPr>
      </w:pPr>
    </w:p>
    <w:p w14:paraId="3DD355C9" w14:textId="77777777" w:rsidR="00A71483" w:rsidRPr="002614B8" w:rsidRDefault="00A71483" w:rsidP="00A71483">
      <w:pPr>
        <w:pStyle w:val="Cuerpo"/>
        <w:jc w:val="center"/>
        <w:rPr>
          <w:rStyle w:val="apple-converted-space"/>
          <w:rFonts w:ascii="Arial" w:hAnsi="Arial" w:cs="Arial"/>
          <w:b/>
          <w:bCs/>
          <w:sz w:val="22"/>
          <w:szCs w:val="22"/>
          <w:lang w:val="pt-PT"/>
        </w:rPr>
      </w:pPr>
    </w:p>
    <w:p w14:paraId="1A81F0B1" w14:textId="77777777" w:rsidR="00A71483" w:rsidRPr="002614B8" w:rsidRDefault="00A71483" w:rsidP="00A71483">
      <w:pPr>
        <w:pStyle w:val="Cuerpo"/>
        <w:jc w:val="center"/>
        <w:rPr>
          <w:rStyle w:val="apple-converted-space"/>
          <w:rFonts w:ascii="Arial" w:hAnsi="Arial" w:cs="Arial"/>
          <w:b/>
          <w:bCs/>
          <w:sz w:val="22"/>
          <w:szCs w:val="22"/>
          <w:lang w:val="pt-PT"/>
        </w:rPr>
      </w:pPr>
    </w:p>
    <w:p w14:paraId="717AAFBA" w14:textId="77777777" w:rsidR="00A71483" w:rsidRPr="002614B8" w:rsidRDefault="00A71483" w:rsidP="00A71483">
      <w:pPr>
        <w:pStyle w:val="Cuerpo"/>
        <w:jc w:val="center"/>
        <w:rPr>
          <w:rStyle w:val="apple-converted-space"/>
          <w:rFonts w:ascii="Arial" w:hAnsi="Arial" w:cs="Arial"/>
          <w:b/>
          <w:bCs/>
          <w:sz w:val="22"/>
          <w:szCs w:val="22"/>
          <w:lang w:val="pt-PT"/>
        </w:rPr>
      </w:pPr>
    </w:p>
    <w:p w14:paraId="56EE48EE" w14:textId="77777777" w:rsidR="00A71483" w:rsidRPr="002614B8" w:rsidRDefault="00A71483" w:rsidP="00A71483">
      <w:pPr>
        <w:pStyle w:val="Cuerpo"/>
        <w:jc w:val="center"/>
        <w:rPr>
          <w:rStyle w:val="apple-converted-space"/>
          <w:rFonts w:ascii="Arial" w:hAnsi="Arial" w:cs="Arial"/>
          <w:b/>
          <w:bCs/>
          <w:sz w:val="22"/>
          <w:szCs w:val="22"/>
          <w:lang w:val="pt-PT"/>
        </w:rPr>
      </w:pPr>
    </w:p>
    <w:p w14:paraId="2908EB2C" w14:textId="77777777" w:rsidR="00A71483" w:rsidRPr="002614B8" w:rsidRDefault="00A71483" w:rsidP="00A71483">
      <w:pPr>
        <w:pStyle w:val="Cuerpo"/>
        <w:jc w:val="center"/>
        <w:rPr>
          <w:rStyle w:val="apple-converted-space"/>
          <w:rFonts w:ascii="Arial" w:hAnsi="Arial" w:cs="Arial"/>
          <w:b/>
          <w:bCs/>
          <w:sz w:val="22"/>
          <w:szCs w:val="22"/>
          <w:lang w:val="pt-PT"/>
        </w:rPr>
      </w:pPr>
    </w:p>
    <w:p w14:paraId="121FD38A" w14:textId="77777777" w:rsidR="00A71483" w:rsidRPr="002614B8" w:rsidRDefault="00A71483" w:rsidP="00A71483">
      <w:pPr>
        <w:pStyle w:val="Cuerpo"/>
        <w:jc w:val="center"/>
        <w:rPr>
          <w:rStyle w:val="apple-converted-space"/>
          <w:rFonts w:ascii="Arial" w:hAnsi="Arial" w:cs="Arial"/>
          <w:b/>
          <w:bCs/>
          <w:sz w:val="22"/>
          <w:szCs w:val="22"/>
          <w:lang w:val="pt-PT"/>
        </w:rPr>
      </w:pPr>
    </w:p>
    <w:p w14:paraId="1FE2DD96" w14:textId="77777777" w:rsidR="00A71483" w:rsidRPr="002614B8" w:rsidRDefault="00A71483" w:rsidP="00A71483">
      <w:pPr>
        <w:pStyle w:val="Cuerpo"/>
        <w:jc w:val="center"/>
        <w:rPr>
          <w:rStyle w:val="apple-converted-space"/>
          <w:rFonts w:ascii="Arial" w:hAnsi="Arial" w:cs="Arial"/>
          <w:b/>
          <w:bCs/>
          <w:sz w:val="22"/>
          <w:szCs w:val="22"/>
          <w:lang w:val="pt-PT"/>
        </w:rPr>
      </w:pPr>
    </w:p>
    <w:p w14:paraId="27357532" w14:textId="77777777" w:rsidR="00A71483" w:rsidRPr="002614B8" w:rsidRDefault="00A71483" w:rsidP="00A71483">
      <w:pPr>
        <w:pStyle w:val="Cuerpo"/>
        <w:jc w:val="center"/>
        <w:rPr>
          <w:rStyle w:val="apple-converted-space"/>
          <w:rFonts w:ascii="Arial" w:hAnsi="Arial" w:cs="Arial"/>
          <w:b/>
          <w:bCs/>
          <w:sz w:val="22"/>
          <w:szCs w:val="22"/>
          <w:lang w:val="pt-PT"/>
        </w:rPr>
      </w:pPr>
    </w:p>
    <w:p w14:paraId="07F023C8" w14:textId="77777777" w:rsidR="00A71483" w:rsidRPr="002614B8" w:rsidRDefault="00A71483" w:rsidP="00A71483">
      <w:pPr>
        <w:pStyle w:val="Cuerpo"/>
        <w:jc w:val="center"/>
        <w:rPr>
          <w:rStyle w:val="apple-converted-space"/>
          <w:rFonts w:ascii="Arial" w:hAnsi="Arial" w:cs="Arial"/>
          <w:b/>
          <w:bCs/>
          <w:sz w:val="22"/>
          <w:szCs w:val="22"/>
          <w:lang w:val="pt-PT"/>
        </w:rPr>
      </w:pPr>
    </w:p>
    <w:p w14:paraId="4BDB5498" w14:textId="77777777" w:rsidR="00A71483" w:rsidRPr="002614B8" w:rsidRDefault="00A71483" w:rsidP="00A71483">
      <w:pPr>
        <w:pStyle w:val="Cuerpo"/>
        <w:jc w:val="center"/>
        <w:rPr>
          <w:rStyle w:val="apple-converted-space"/>
          <w:rFonts w:ascii="Arial" w:hAnsi="Arial" w:cs="Arial"/>
          <w:b/>
          <w:bCs/>
          <w:sz w:val="22"/>
          <w:szCs w:val="22"/>
          <w:lang w:val="pt-PT"/>
        </w:rPr>
      </w:pPr>
    </w:p>
    <w:p w14:paraId="2916C19D" w14:textId="77777777" w:rsidR="00A71483" w:rsidRPr="002614B8" w:rsidRDefault="00A71483" w:rsidP="00A71483">
      <w:pPr>
        <w:pStyle w:val="Cuerpo"/>
        <w:jc w:val="center"/>
        <w:rPr>
          <w:rStyle w:val="apple-converted-space"/>
          <w:rFonts w:ascii="Arial" w:hAnsi="Arial" w:cs="Arial"/>
          <w:b/>
          <w:bCs/>
          <w:sz w:val="22"/>
          <w:szCs w:val="22"/>
          <w:lang w:val="pt-PT"/>
        </w:rPr>
      </w:pPr>
    </w:p>
    <w:p w14:paraId="74869460" w14:textId="77777777" w:rsidR="00A71483" w:rsidRPr="002614B8" w:rsidRDefault="00A71483" w:rsidP="00A71483">
      <w:pPr>
        <w:pStyle w:val="Cuerpo"/>
        <w:jc w:val="center"/>
        <w:rPr>
          <w:rStyle w:val="apple-converted-space"/>
          <w:rFonts w:ascii="Arial" w:hAnsi="Arial" w:cs="Arial"/>
          <w:b/>
          <w:bCs/>
          <w:sz w:val="22"/>
          <w:szCs w:val="22"/>
          <w:lang w:val="pt-PT"/>
        </w:rPr>
      </w:pPr>
    </w:p>
    <w:p w14:paraId="187F57B8" w14:textId="77777777" w:rsidR="00A71483" w:rsidRPr="002614B8" w:rsidRDefault="00A71483" w:rsidP="00A71483">
      <w:pPr>
        <w:pStyle w:val="Cuerpo"/>
        <w:jc w:val="center"/>
        <w:rPr>
          <w:rStyle w:val="apple-converted-space"/>
          <w:rFonts w:ascii="Arial" w:hAnsi="Arial" w:cs="Arial"/>
          <w:b/>
          <w:bCs/>
          <w:sz w:val="22"/>
          <w:szCs w:val="22"/>
          <w:lang w:val="pt-PT"/>
        </w:rPr>
      </w:pPr>
    </w:p>
    <w:p w14:paraId="54738AF4" w14:textId="77777777" w:rsidR="00A71483" w:rsidRPr="002614B8" w:rsidRDefault="00A71483" w:rsidP="00A71483">
      <w:pPr>
        <w:pStyle w:val="Cuerpo"/>
        <w:jc w:val="center"/>
        <w:rPr>
          <w:rStyle w:val="apple-converted-space"/>
          <w:rFonts w:ascii="Arial" w:hAnsi="Arial" w:cs="Arial"/>
          <w:b/>
          <w:bCs/>
          <w:sz w:val="22"/>
          <w:szCs w:val="22"/>
          <w:lang w:val="pt-PT"/>
        </w:rPr>
      </w:pPr>
    </w:p>
    <w:p w14:paraId="46ABBD8F" w14:textId="77777777" w:rsidR="00A71483" w:rsidRPr="002614B8" w:rsidRDefault="00A71483" w:rsidP="00A71483">
      <w:pPr>
        <w:pStyle w:val="Cuerpo"/>
        <w:jc w:val="center"/>
        <w:rPr>
          <w:rStyle w:val="apple-converted-space"/>
          <w:rFonts w:ascii="Arial" w:hAnsi="Arial" w:cs="Arial"/>
          <w:b/>
          <w:bCs/>
          <w:sz w:val="22"/>
          <w:szCs w:val="22"/>
          <w:lang w:val="pt-PT"/>
        </w:rPr>
      </w:pPr>
    </w:p>
    <w:p w14:paraId="06BBA33E" w14:textId="77777777" w:rsidR="00A71483" w:rsidRPr="002614B8" w:rsidRDefault="00A71483" w:rsidP="00A71483">
      <w:pPr>
        <w:pStyle w:val="Cuerpo"/>
        <w:jc w:val="center"/>
        <w:rPr>
          <w:rStyle w:val="apple-converted-space"/>
          <w:rFonts w:ascii="Arial" w:hAnsi="Arial" w:cs="Arial"/>
          <w:b/>
          <w:bCs/>
          <w:sz w:val="22"/>
          <w:szCs w:val="22"/>
          <w:lang w:val="pt-PT"/>
        </w:rPr>
      </w:pPr>
    </w:p>
    <w:p w14:paraId="464FCBC1" w14:textId="77777777" w:rsidR="00A71483" w:rsidRPr="002614B8" w:rsidRDefault="00A71483" w:rsidP="00A71483">
      <w:pPr>
        <w:pStyle w:val="Cuerpo"/>
        <w:jc w:val="center"/>
        <w:rPr>
          <w:rStyle w:val="apple-converted-space"/>
          <w:rFonts w:ascii="Arial" w:hAnsi="Arial" w:cs="Arial"/>
          <w:b/>
          <w:bCs/>
          <w:sz w:val="22"/>
          <w:szCs w:val="22"/>
          <w:lang w:val="pt-PT"/>
        </w:rPr>
      </w:pPr>
    </w:p>
    <w:p w14:paraId="5C8C6B09" w14:textId="77777777" w:rsidR="00A71483" w:rsidRPr="002614B8" w:rsidRDefault="00A71483" w:rsidP="00A71483">
      <w:pPr>
        <w:pStyle w:val="Cuerpo"/>
        <w:jc w:val="center"/>
        <w:rPr>
          <w:rStyle w:val="apple-converted-space"/>
          <w:rFonts w:ascii="Arial" w:hAnsi="Arial" w:cs="Arial"/>
          <w:b/>
          <w:bCs/>
          <w:sz w:val="22"/>
          <w:szCs w:val="22"/>
          <w:lang w:val="pt-PT"/>
        </w:rPr>
      </w:pPr>
    </w:p>
    <w:p w14:paraId="3382A365" w14:textId="42DC4773" w:rsidR="00A71483" w:rsidRDefault="00A71483" w:rsidP="00A71483">
      <w:pPr>
        <w:pStyle w:val="Cuerpo"/>
        <w:jc w:val="center"/>
        <w:rPr>
          <w:rStyle w:val="apple-converted-space"/>
          <w:rFonts w:ascii="Arial" w:hAnsi="Arial" w:cs="Arial"/>
          <w:b/>
          <w:bCs/>
          <w:sz w:val="22"/>
          <w:szCs w:val="22"/>
          <w:lang w:val="pt-PT"/>
        </w:rPr>
      </w:pPr>
    </w:p>
    <w:p w14:paraId="17ADE963" w14:textId="05DF2FF1" w:rsidR="00CF2A97" w:rsidRDefault="00CF2A97" w:rsidP="00A71483">
      <w:pPr>
        <w:pStyle w:val="Cuerpo"/>
        <w:jc w:val="center"/>
        <w:rPr>
          <w:rStyle w:val="apple-converted-space"/>
          <w:rFonts w:ascii="Arial" w:hAnsi="Arial" w:cs="Arial"/>
          <w:b/>
          <w:bCs/>
          <w:sz w:val="22"/>
          <w:szCs w:val="22"/>
          <w:lang w:val="pt-PT"/>
        </w:rPr>
      </w:pPr>
    </w:p>
    <w:p w14:paraId="5E3EF422" w14:textId="3028B669" w:rsidR="00CF2A97" w:rsidRDefault="00CF2A97" w:rsidP="00A71483">
      <w:pPr>
        <w:pStyle w:val="Cuerpo"/>
        <w:jc w:val="center"/>
        <w:rPr>
          <w:rStyle w:val="apple-converted-space"/>
          <w:rFonts w:ascii="Arial" w:hAnsi="Arial" w:cs="Arial"/>
          <w:b/>
          <w:bCs/>
          <w:sz w:val="22"/>
          <w:szCs w:val="22"/>
          <w:lang w:val="pt-PT"/>
        </w:rPr>
      </w:pPr>
    </w:p>
    <w:p w14:paraId="24EAAFDD" w14:textId="77777777" w:rsidR="00CF2A97" w:rsidRPr="002614B8" w:rsidRDefault="00CF2A97" w:rsidP="00A71483">
      <w:pPr>
        <w:pStyle w:val="Cuerpo"/>
        <w:jc w:val="center"/>
        <w:rPr>
          <w:rStyle w:val="apple-converted-space"/>
          <w:rFonts w:ascii="Arial" w:hAnsi="Arial" w:cs="Arial"/>
          <w:b/>
          <w:bCs/>
          <w:sz w:val="22"/>
          <w:szCs w:val="22"/>
          <w:lang w:val="pt-PT"/>
        </w:rPr>
      </w:pPr>
    </w:p>
    <w:p w14:paraId="046C73C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lastRenderedPageBreak/>
        <w:t>ANEXO No. 05</w:t>
      </w:r>
    </w:p>
    <w:p w14:paraId="4C96F3B0" w14:textId="77777777" w:rsidR="00A71483" w:rsidRPr="002614B8" w:rsidRDefault="00A71483" w:rsidP="00A71483">
      <w:pPr>
        <w:pStyle w:val="Textopredeterminado"/>
        <w:tabs>
          <w:tab w:val="left" w:pos="3000"/>
        </w:tabs>
        <w:jc w:val="center"/>
        <w:rPr>
          <w:b/>
          <w:sz w:val="22"/>
          <w:szCs w:val="22"/>
          <w:lang w:val="es-CO"/>
        </w:rPr>
      </w:pPr>
      <w:r w:rsidRPr="002614B8">
        <w:rPr>
          <w:rStyle w:val="apple-converted-space"/>
          <w:b/>
          <w:sz w:val="22"/>
          <w:szCs w:val="22"/>
          <w:lang w:val="es-CO"/>
        </w:rPr>
        <w:t>COMPROMISO DE BUENAS PRÁCTICAS AMBIENTALES</w:t>
      </w:r>
    </w:p>
    <w:p w14:paraId="50895670" w14:textId="77777777" w:rsidR="00A71483" w:rsidRPr="002614B8" w:rsidRDefault="00A71483" w:rsidP="00A71483">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A71483" w:rsidRPr="002614B8" w14:paraId="225E8007" w14:textId="77777777" w:rsidTr="005D68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A71483" w:rsidRPr="002614B8" w14:paraId="6780DEDD" w14:textId="77777777" w:rsidTr="001B0821">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8C1F859" w14:textId="77777777" w:rsidR="00A71483" w:rsidRPr="002614B8" w:rsidRDefault="00A71483" w:rsidP="005D6874">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A71483" w:rsidRPr="002614B8" w:rsidRDefault="00A71483" w:rsidP="005D6874">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C8FE7CE" w14:textId="77777777" w:rsidR="00A71483" w:rsidRPr="002614B8" w:rsidRDefault="00A71483" w:rsidP="005D6874">
            <w:pPr>
              <w:rPr>
                <w:rFonts w:ascii="Arial" w:hAnsi="Arial" w:cs="Arial"/>
                <w:b/>
                <w:bCs/>
                <w:color w:val="000000"/>
                <w:sz w:val="20"/>
                <w:szCs w:val="20"/>
              </w:rPr>
            </w:pPr>
          </w:p>
        </w:tc>
      </w:tr>
      <w:tr w:rsidR="00A71483" w:rsidRPr="002614B8" w14:paraId="4805B409" w14:textId="77777777" w:rsidTr="005D68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A71483" w:rsidRPr="002614B8" w14:paraId="1EBED023" w14:textId="77777777" w:rsidTr="005D68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1CFA6E3D" w14:textId="77777777" w:rsidTr="005D6874">
        <w:trPr>
          <w:trHeight w:val="70"/>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A71483" w:rsidRPr="002614B8" w:rsidRDefault="00A71483" w:rsidP="005D6874">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A71483" w:rsidRPr="002614B8" w14:paraId="0D57272E" w14:textId="77777777" w:rsidTr="005D68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A71483" w:rsidRPr="002614B8" w:rsidRDefault="00A71483" w:rsidP="005D6874">
            <w:pPr>
              <w:rPr>
                <w:rFonts w:ascii="Arial" w:hAnsi="Arial" w:cs="Arial"/>
                <w:b/>
                <w:bCs/>
                <w:color w:val="000000"/>
                <w:sz w:val="20"/>
                <w:szCs w:val="20"/>
              </w:rPr>
            </w:pPr>
            <w:r w:rsidRPr="002614B8">
              <w:rPr>
                <w:rFonts w:ascii="Arial" w:hAnsi="Arial" w:cs="Arial"/>
                <w:b/>
                <w:bCs/>
                <w:color w:val="000000"/>
                <w:sz w:val="20"/>
                <w:szCs w:val="20"/>
              </w:rPr>
              <w:t> </w:t>
            </w:r>
          </w:p>
        </w:tc>
      </w:tr>
      <w:tr w:rsidR="00A71483" w:rsidRPr="002614B8" w14:paraId="1E003D3C" w14:textId="77777777" w:rsidTr="005D68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A71483" w:rsidRPr="002614B8" w:rsidRDefault="00A71483" w:rsidP="005D6874">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004F19" w14:textId="77777777" w:rsidR="00A71483" w:rsidRPr="002614B8" w:rsidRDefault="00A71483" w:rsidP="005D6874">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7C0C651" w14:textId="77777777"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8D56CC" w14:textId="77777777"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97E50C6" w14:textId="77777777" w:rsidR="00A71483" w:rsidRPr="002614B8" w:rsidRDefault="00A71483" w:rsidP="005D6874">
            <w:pPr>
              <w:rPr>
                <w:rFonts w:ascii="Arial" w:hAnsi="Arial" w:cs="Arial"/>
                <w:b/>
                <w:bCs/>
                <w:color w:val="000000"/>
                <w:sz w:val="20"/>
                <w:szCs w:val="20"/>
              </w:rPr>
            </w:pPr>
          </w:p>
        </w:tc>
      </w:tr>
      <w:tr w:rsidR="00A71483" w:rsidRPr="002614B8" w14:paraId="1AEEF138" w14:textId="77777777" w:rsidTr="001B0821">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2CE225B"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0F7A6A0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71FF59D2"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04FA47" w14:textId="77777777" w:rsidR="00A71483" w:rsidRPr="002614B8" w:rsidRDefault="00A71483" w:rsidP="005D6874">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8C698B" w14:textId="77777777" w:rsidR="00A71483" w:rsidRPr="002614B8" w:rsidRDefault="00A71483" w:rsidP="005D6874">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A939487" w14:textId="77777777" w:rsidR="00A71483" w:rsidRPr="002614B8" w:rsidRDefault="00A71483" w:rsidP="005D6874">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AA258D8" w14:textId="77777777" w:rsidR="00A71483" w:rsidRPr="002614B8" w:rsidRDefault="00A71483" w:rsidP="005D6874">
            <w:pPr>
              <w:rPr>
                <w:rFonts w:ascii="Arial" w:hAnsi="Arial" w:cs="Arial"/>
                <w:color w:val="000000"/>
                <w:sz w:val="20"/>
                <w:szCs w:val="20"/>
              </w:rPr>
            </w:pPr>
          </w:p>
        </w:tc>
      </w:tr>
      <w:tr w:rsidR="00A71483" w:rsidRPr="002614B8" w14:paraId="13EEF8BA" w14:textId="77777777" w:rsidTr="001B0821">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r w:rsidR="00A71483" w:rsidRPr="002614B8" w14:paraId="3B4FA8C1" w14:textId="77777777" w:rsidTr="005D68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A71483" w:rsidRPr="002614B8" w:rsidRDefault="00A71483" w:rsidP="005D687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A71483" w:rsidRPr="002614B8" w:rsidRDefault="00A71483" w:rsidP="005D6874">
            <w:pPr>
              <w:rPr>
                <w:rFonts w:ascii="Arial" w:hAnsi="Arial" w:cs="Arial"/>
                <w:color w:val="000000"/>
                <w:sz w:val="20"/>
                <w:szCs w:val="20"/>
              </w:rPr>
            </w:pPr>
            <w:r w:rsidRPr="002614B8">
              <w:rPr>
                <w:rFonts w:ascii="Arial" w:hAnsi="Arial" w:cs="Arial"/>
                <w:color w:val="000000"/>
                <w:sz w:val="20"/>
                <w:szCs w:val="20"/>
              </w:rPr>
              <w:t> </w:t>
            </w:r>
          </w:p>
        </w:tc>
      </w:tr>
    </w:tbl>
    <w:p w14:paraId="6FFBD3EC" w14:textId="77777777" w:rsidR="00A71483" w:rsidRPr="002614B8" w:rsidRDefault="00A71483" w:rsidP="00A71483">
      <w:pPr>
        <w:rPr>
          <w:rFonts w:ascii="Arial" w:hAnsi="Arial" w:cs="Arial"/>
          <w:color w:val="000000"/>
          <w:sz w:val="22"/>
          <w:szCs w:val="22"/>
        </w:rPr>
      </w:pPr>
    </w:p>
    <w:p w14:paraId="39BBED88" w14:textId="77777777" w:rsidR="00A71483" w:rsidRPr="002614B8" w:rsidRDefault="00A71483" w:rsidP="00A71483">
      <w:pPr>
        <w:jc w:val="both"/>
        <w:rPr>
          <w:rFonts w:ascii="Arial" w:hAnsi="Arial" w:cs="Arial"/>
          <w:color w:val="000000"/>
          <w:sz w:val="22"/>
          <w:szCs w:val="22"/>
        </w:rPr>
      </w:pPr>
      <w:r w:rsidRPr="002614B8">
        <w:rPr>
          <w:rFonts w:ascii="Arial" w:hAnsi="Arial" w:cs="Arial"/>
          <w:color w:val="000000"/>
          <w:sz w:val="22"/>
          <w:szCs w:val="22"/>
        </w:rPr>
        <w:t>Así mismo, con la presentación de la oferta, el PROPONENTE manifiesta que:</w:t>
      </w:r>
    </w:p>
    <w:p w14:paraId="30DCCCAD" w14:textId="77777777" w:rsidR="00A71483" w:rsidRPr="002614B8" w:rsidRDefault="00A71483" w:rsidP="00A71483">
      <w:pPr>
        <w:jc w:val="both"/>
        <w:rPr>
          <w:rFonts w:ascii="Arial" w:hAnsi="Arial" w:cs="Arial"/>
          <w:color w:val="000000"/>
          <w:sz w:val="22"/>
          <w:szCs w:val="22"/>
        </w:rPr>
      </w:pPr>
    </w:p>
    <w:p w14:paraId="5C8B82BB"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A71483" w:rsidRPr="002614B8" w:rsidRDefault="00A71483" w:rsidP="00A71483">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2614B8">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08F50C7" w14:textId="77777777" w:rsidR="00A71483" w:rsidRPr="002614B8" w:rsidRDefault="00A71483" w:rsidP="00387938">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2614B8">
        <w:rPr>
          <w:rFonts w:ascii="Arial" w:hAnsi="Arial" w:cs="Arial"/>
          <w:sz w:val="22"/>
          <w:szCs w:val="22"/>
        </w:rPr>
        <w:t xml:space="preserve">Se compromete a acogerse a la política ambiental, la cual puede encontrar en el siguiente link: </w:t>
      </w:r>
      <w:hyperlink r:id="rId10" w:history="1">
        <w:r w:rsidRPr="002614B8">
          <w:rPr>
            <w:rStyle w:val="Hipervnculo"/>
            <w:rFonts w:ascii="Arial" w:hAnsi="Arial" w:cs="Arial"/>
            <w:sz w:val="22"/>
            <w:szCs w:val="22"/>
          </w:rPr>
          <w:t>http://www.unicundi.edu.co/index.php/1940-sistema-de-gestion-ambiental</w:t>
        </w:r>
      </w:hyperlink>
      <w:r w:rsidRPr="002614B8">
        <w:rPr>
          <w:rFonts w:ascii="Arial" w:hAnsi="Arial" w:cs="Arial"/>
          <w:sz w:val="22"/>
          <w:szCs w:val="22"/>
        </w:rPr>
        <w:t>.</w:t>
      </w:r>
    </w:p>
    <w:p w14:paraId="48CD24BB"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0CEAA3A"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19AB7E73"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4B1135A9"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42C30A0F"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2175ED" w14:textId="77777777" w:rsidR="00A71483" w:rsidRPr="002614B8" w:rsidRDefault="001B0821" w:rsidP="001B0821">
      <w:pPr>
        <w:pStyle w:val="Sinespaciado"/>
        <w:jc w:val="both"/>
        <w:rPr>
          <w:rStyle w:val="apple-converted-space"/>
          <w:rFonts w:ascii="Arial" w:hAnsi="Arial" w:cs="Arial"/>
          <w:b/>
          <w:bCs/>
        </w:rPr>
      </w:pPr>
      <w:r w:rsidRPr="002614B8">
        <w:rPr>
          <w:rFonts w:ascii="Arial" w:hAnsi="Arial" w:cs="Arial"/>
          <w:b/>
        </w:rPr>
        <w:t>Nombre de quien firma</w:t>
      </w:r>
    </w:p>
    <w:p w14:paraId="36AF6883" w14:textId="5A698355" w:rsidR="00A71483" w:rsidRDefault="00A71483" w:rsidP="00A71483">
      <w:pPr>
        <w:pStyle w:val="Cuerpo"/>
        <w:jc w:val="center"/>
        <w:rPr>
          <w:rStyle w:val="apple-converted-space"/>
          <w:rFonts w:ascii="Arial" w:hAnsi="Arial" w:cs="Arial"/>
          <w:b/>
          <w:bCs/>
          <w:sz w:val="22"/>
          <w:szCs w:val="22"/>
        </w:rPr>
      </w:pPr>
    </w:p>
    <w:p w14:paraId="1CE029C0" w14:textId="77777777" w:rsidR="00CF2A97" w:rsidRPr="002614B8" w:rsidRDefault="00CF2A97" w:rsidP="00A71483">
      <w:pPr>
        <w:pStyle w:val="Cuerpo"/>
        <w:jc w:val="center"/>
        <w:rPr>
          <w:rStyle w:val="apple-converted-space"/>
          <w:rFonts w:ascii="Arial" w:hAnsi="Arial" w:cs="Arial"/>
          <w:b/>
          <w:bCs/>
          <w:sz w:val="22"/>
          <w:szCs w:val="22"/>
        </w:rPr>
      </w:pPr>
    </w:p>
    <w:p w14:paraId="51A78022"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06</w:t>
      </w:r>
    </w:p>
    <w:p w14:paraId="7C6515B7"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14:paraId="1C0157D6" w14:textId="77777777" w:rsidR="00A71483" w:rsidRPr="002614B8" w:rsidRDefault="00A71483" w:rsidP="00A71483">
      <w:pPr>
        <w:pStyle w:val="Cuerpo"/>
        <w:jc w:val="center"/>
        <w:rPr>
          <w:rStyle w:val="apple-converted-space"/>
          <w:rFonts w:ascii="Arial" w:hAnsi="Arial" w:cs="Arial"/>
          <w:b/>
          <w:bCs/>
          <w:sz w:val="22"/>
          <w:szCs w:val="22"/>
          <w:lang w:val="pt-PT"/>
        </w:rPr>
      </w:pPr>
    </w:p>
    <w:p w14:paraId="3691E7B2" w14:textId="77777777" w:rsidR="00A71483" w:rsidRPr="002614B8" w:rsidRDefault="00A71483" w:rsidP="00A71483">
      <w:pPr>
        <w:rPr>
          <w:rFonts w:ascii="Arial" w:eastAsia="Calibri" w:hAnsi="Arial" w:cs="Arial"/>
          <w:b/>
          <w:sz w:val="22"/>
          <w:szCs w:val="22"/>
        </w:rPr>
      </w:pPr>
    </w:p>
    <w:p w14:paraId="546DFFB5"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FECHA: _________________________________________________________</w:t>
      </w:r>
    </w:p>
    <w:p w14:paraId="526770CE" w14:textId="77777777" w:rsidR="00A71483" w:rsidRPr="002614B8" w:rsidRDefault="00A71483" w:rsidP="00A71483">
      <w:pPr>
        <w:jc w:val="both"/>
        <w:rPr>
          <w:rFonts w:ascii="Arial" w:hAnsi="Arial" w:cs="Arial"/>
          <w:sz w:val="22"/>
          <w:szCs w:val="22"/>
        </w:rPr>
      </w:pPr>
    </w:p>
    <w:p w14:paraId="6F3D8C91" w14:textId="1CEE0DA4" w:rsidR="00A71483" w:rsidRPr="002614B8" w:rsidRDefault="00A71483" w:rsidP="00A71483">
      <w:pPr>
        <w:jc w:val="both"/>
        <w:rPr>
          <w:rFonts w:ascii="Arial" w:hAnsi="Arial" w:cs="Arial"/>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00CF2A97" w:rsidRPr="00CF2A97">
        <w:rPr>
          <w:rFonts w:ascii="Arial" w:hAnsi="Arial" w:cs="Arial"/>
          <w:b/>
          <w:sz w:val="22"/>
          <w:szCs w:val="22"/>
        </w:rPr>
        <w:t>“ADQUISICIÓN DE EQUIPOS DE LABORATORIO PARA DESARROLLAR EL PROYECTO DE INVESTIGACIÓN DENOMINADO: “VALIDACIÓN DE TÉCNICAS ANALÍTICAS (VOLUMÉTRICAS, ELECTRODOS SELECTIVOS Y DE ESPECTROSCOPIA VISIBLE) PARA EL ANÁLISIS DE AGUAS DE LA REGIÓN DEL ALTO MAGDALENA””</w:t>
      </w:r>
      <w:r w:rsidR="00CF2A97">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14:paraId="7CBEED82" w14:textId="77777777" w:rsidR="00A71483" w:rsidRPr="002614B8" w:rsidRDefault="00A71483" w:rsidP="00A71483">
      <w:pPr>
        <w:jc w:val="both"/>
        <w:rPr>
          <w:rFonts w:ascii="Arial" w:hAnsi="Arial" w:cs="Arial"/>
          <w:sz w:val="22"/>
          <w:szCs w:val="22"/>
        </w:rPr>
      </w:pPr>
    </w:p>
    <w:p w14:paraId="36BBBC53"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Estimados señores:</w:t>
      </w:r>
    </w:p>
    <w:p w14:paraId="6E36661F" w14:textId="77777777" w:rsidR="00A71483" w:rsidRPr="002614B8" w:rsidRDefault="00A71483" w:rsidP="00A71483">
      <w:pPr>
        <w:jc w:val="both"/>
        <w:rPr>
          <w:rFonts w:ascii="Arial" w:hAnsi="Arial" w:cs="Arial"/>
          <w:sz w:val="22"/>
          <w:szCs w:val="22"/>
        </w:rPr>
      </w:pPr>
    </w:p>
    <w:p w14:paraId="2A2867C0" w14:textId="77777777" w:rsidR="00A71483" w:rsidRPr="002614B8" w:rsidRDefault="00A71483" w:rsidP="00A71483">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14:paraId="38645DC7" w14:textId="77777777" w:rsidR="00A71483" w:rsidRPr="002614B8" w:rsidRDefault="00A71483" w:rsidP="00A71483">
      <w:pPr>
        <w:jc w:val="both"/>
        <w:rPr>
          <w:rFonts w:ascii="Arial" w:hAnsi="Arial" w:cs="Arial"/>
          <w:sz w:val="22"/>
          <w:szCs w:val="22"/>
        </w:rPr>
      </w:pPr>
    </w:p>
    <w:p w14:paraId="07E0CBD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35E58C4" w14:textId="77777777" w:rsidR="00A71483" w:rsidRPr="002614B8" w:rsidRDefault="00A71483" w:rsidP="00A71483">
      <w:pPr>
        <w:pStyle w:val="Prrafodelista"/>
        <w:ind w:left="0"/>
        <w:jc w:val="both"/>
        <w:rPr>
          <w:rFonts w:ascii="Arial" w:hAnsi="Arial" w:cs="Arial"/>
          <w:sz w:val="22"/>
          <w:szCs w:val="22"/>
        </w:rPr>
      </w:pPr>
    </w:p>
    <w:p w14:paraId="63EA677D"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14:paraId="62EBF9A1" w14:textId="77777777" w:rsidR="00A71483" w:rsidRPr="002614B8" w:rsidRDefault="00A71483" w:rsidP="00A71483">
      <w:pPr>
        <w:jc w:val="both"/>
        <w:rPr>
          <w:rFonts w:ascii="Arial" w:hAnsi="Arial" w:cs="Arial"/>
          <w:sz w:val="22"/>
          <w:szCs w:val="22"/>
        </w:rPr>
      </w:pPr>
    </w:p>
    <w:p w14:paraId="43989F0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2"/>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2A847CE7"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14:paraId="2216FB70"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14:paraId="75A3EF34"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14:paraId="792DEB5C"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14:paraId="2F2E06E5"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14:paraId="00C62C43"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14:paraId="1A5DA922" w14:textId="77777777" w:rsidR="00A71483" w:rsidRPr="002614B8" w:rsidRDefault="00A71483" w:rsidP="00A71483">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14:paraId="454B1E41"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14:paraId="20BC87CC" w14:textId="77777777" w:rsidR="00A71483" w:rsidRPr="002614B8" w:rsidRDefault="00A71483" w:rsidP="00A71483">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14:paraId="3C09ED7F"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14:paraId="33582F7C"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14:paraId="1EE8ECB9" w14:textId="77777777" w:rsidR="00A71483" w:rsidRPr="002614B8" w:rsidRDefault="00A71483" w:rsidP="00A71483">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información reservada.</w:t>
      </w:r>
    </w:p>
    <w:p w14:paraId="2A303278"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Responsabilidad: </w:t>
      </w:r>
      <w:r w:rsidRPr="002614B8">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2614B8">
        <w:rPr>
          <w:rFonts w:ascii="Arial" w:hAnsi="Arial" w:cs="Arial"/>
          <w:b/>
          <w:sz w:val="22"/>
          <w:szCs w:val="22"/>
        </w:rPr>
        <w:t>acuerdo</w:t>
      </w:r>
      <w:r w:rsidRPr="002614B8">
        <w:rPr>
          <w:rFonts w:ascii="Arial" w:hAnsi="Arial" w:cs="Arial"/>
          <w:sz w:val="22"/>
          <w:szCs w:val="22"/>
        </w:rPr>
        <w:t>, por los perjuicios morales y económicos que estos puedan sufrir como resultado del incumplimiento de las obligaciones aquí contenidas.</w:t>
      </w:r>
    </w:p>
    <w:p w14:paraId="2ECF0762" w14:textId="77777777" w:rsidR="00A71483" w:rsidRPr="002614B8" w:rsidRDefault="00A71483" w:rsidP="00A7148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Solución de controversias: </w:t>
      </w:r>
      <w:r w:rsidRPr="002614B8">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2614B8">
        <w:rPr>
          <w:rFonts w:ascii="Arial" w:hAnsi="Arial" w:cs="Arial"/>
          <w:b/>
          <w:sz w:val="22"/>
          <w:szCs w:val="22"/>
        </w:rPr>
        <w:t xml:space="preserve"> acuerdo.</w:t>
      </w:r>
      <w:r w:rsidRPr="002614B8">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C6C2CD5" w14:textId="77777777" w:rsidR="00A71483" w:rsidRPr="002614B8" w:rsidRDefault="00A71483" w:rsidP="00A71483">
      <w:pPr>
        <w:jc w:val="both"/>
        <w:rPr>
          <w:rFonts w:ascii="Arial" w:hAnsi="Arial" w:cs="Arial"/>
          <w:sz w:val="22"/>
          <w:szCs w:val="22"/>
        </w:rPr>
      </w:pPr>
    </w:p>
    <w:p w14:paraId="2F8320BC" w14:textId="77777777" w:rsidR="00A71483" w:rsidRPr="002614B8" w:rsidRDefault="00A71483" w:rsidP="00A71483">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14:paraId="40DCB482" w14:textId="77777777" w:rsidR="00A71483" w:rsidRPr="002614B8" w:rsidRDefault="00A71483" w:rsidP="00A71483">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14:paraId="709E88E4" w14:textId="77777777" w:rsidR="00A71483" w:rsidRPr="002614B8" w:rsidRDefault="00A71483" w:rsidP="00A71483">
      <w:pPr>
        <w:jc w:val="both"/>
        <w:rPr>
          <w:rFonts w:ascii="Arial" w:hAnsi="Arial" w:cs="Arial"/>
          <w:sz w:val="22"/>
          <w:szCs w:val="22"/>
        </w:rPr>
      </w:pPr>
    </w:p>
    <w:p w14:paraId="508C98E9" w14:textId="77777777" w:rsidR="00A71483" w:rsidRPr="002614B8" w:rsidRDefault="00A71483" w:rsidP="00A71483">
      <w:pPr>
        <w:jc w:val="both"/>
        <w:rPr>
          <w:rFonts w:ascii="Arial" w:hAnsi="Arial" w:cs="Arial"/>
          <w:sz w:val="22"/>
          <w:szCs w:val="22"/>
        </w:rPr>
      </w:pPr>
    </w:p>
    <w:p w14:paraId="0FCB480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14:paraId="1EEC8C0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14:paraId="0FEE4065"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14:paraId="0F42F45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14:paraId="507D28CE"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14:paraId="32F7FC7B" w14:textId="77777777" w:rsidR="00A71483" w:rsidRPr="002614B8" w:rsidRDefault="00A71483" w:rsidP="00A71483">
      <w:pPr>
        <w:jc w:val="both"/>
        <w:rPr>
          <w:rFonts w:ascii="Arial" w:hAnsi="Arial" w:cs="Arial"/>
          <w:b/>
          <w:sz w:val="22"/>
          <w:szCs w:val="22"/>
        </w:rPr>
      </w:pPr>
      <w:r w:rsidRPr="002614B8">
        <w:rPr>
          <w:rFonts w:ascii="Arial" w:hAnsi="Arial" w:cs="Arial"/>
          <w:b/>
          <w:sz w:val="22"/>
          <w:szCs w:val="22"/>
        </w:rPr>
        <w:t>Dirección de notificaciones:</w:t>
      </w:r>
    </w:p>
    <w:p w14:paraId="779F8E76" w14:textId="77777777" w:rsidR="00A71483" w:rsidRPr="002614B8" w:rsidRDefault="00A71483" w:rsidP="00A71483">
      <w:pPr>
        <w:jc w:val="both"/>
        <w:rPr>
          <w:rFonts w:ascii="Arial" w:hAnsi="Arial" w:cs="Arial"/>
          <w:b/>
          <w:sz w:val="22"/>
          <w:szCs w:val="22"/>
        </w:rPr>
      </w:pPr>
    </w:p>
    <w:p w14:paraId="7818863E" w14:textId="77777777" w:rsidR="00A71483" w:rsidRPr="002614B8" w:rsidRDefault="00A71483" w:rsidP="00A71483">
      <w:pPr>
        <w:jc w:val="both"/>
        <w:rPr>
          <w:rFonts w:ascii="Arial" w:hAnsi="Arial" w:cs="Arial"/>
          <w:b/>
          <w:sz w:val="22"/>
          <w:szCs w:val="22"/>
        </w:rPr>
      </w:pPr>
    </w:p>
    <w:p w14:paraId="49D5465B" w14:textId="77777777" w:rsidR="00A71483" w:rsidRPr="002614B8" w:rsidRDefault="00A71483" w:rsidP="00A71483">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14:paraId="518715AC" w14:textId="77777777" w:rsidR="00A71483" w:rsidRPr="002614B8" w:rsidRDefault="00A71483" w:rsidP="00A71483">
      <w:pPr>
        <w:pStyle w:val="Sinespaciado"/>
        <w:jc w:val="center"/>
        <w:rPr>
          <w:rFonts w:ascii="Arial" w:hAnsi="Arial" w:cs="Arial"/>
          <w:b/>
        </w:rPr>
      </w:pPr>
      <w:r w:rsidRPr="002614B8">
        <w:rPr>
          <w:rFonts w:ascii="Arial" w:hAnsi="Arial" w:cs="Arial"/>
          <w:b/>
        </w:rPr>
        <w:t>INCENTIVO A LA INDUSTRIA NACIONAL</w:t>
      </w:r>
    </w:p>
    <w:p w14:paraId="41508A3C" w14:textId="77777777" w:rsidR="00A71483" w:rsidRPr="002614B8" w:rsidRDefault="00A71483" w:rsidP="00A71483">
      <w:pPr>
        <w:pStyle w:val="Sinespaciado"/>
        <w:jc w:val="both"/>
        <w:rPr>
          <w:rFonts w:ascii="Arial" w:hAnsi="Arial" w:cs="Arial"/>
          <w:b/>
        </w:rPr>
      </w:pPr>
    </w:p>
    <w:p w14:paraId="43D6B1D6" w14:textId="77777777" w:rsidR="00A71483" w:rsidRPr="002614B8" w:rsidRDefault="00A71483" w:rsidP="00A71483">
      <w:pPr>
        <w:pStyle w:val="Sinespaciado"/>
        <w:jc w:val="both"/>
        <w:rPr>
          <w:rFonts w:ascii="Arial" w:hAnsi="Arial" w:cs="Arial"/>
        </w:rPr>
      </w:pPr>
    </w:p>
    <w:p w14:paraId="03374E51"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17DBC151" w14:textId="77777777" w:rsidR="00A71483" w:rsidRPr="002614B8" w:rsidRDefault="00A71483" w:rsidP="00A71483">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960D71" w:rsidRPr="00960D71" w14:paraId="3395BA23" w14:textId="77777777" w:rsidTr="5AAFD8A7">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8384902" w14:textId="77777777" w:rsidR="00960D71" w:rsidRPr="00960D71" w:rsidRDefault="00960D71" w:rsidP="005D6874">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137A7F57" w14:textId="77777777" w:rsidR="00960D71" w:rsidRPr="00960D71" w:rsidRDefault="00960D71" w:rsidP="005D687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960D71" w:rsidRPr="00960D71" w14:paraId="56F47A37" w14:textId="77777777" w:rsidTr="5AAFD8A7">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F8BD81B"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2E2FCA98" w14:textId="3F4ECCCE"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que a partir del  51% de los bienes ofrecidos son de origen nacional o se encuentran dentro de un “trato nacional”</w:t>
            </w:r>
          </w:p>
        </w:tc>
      </w:tr>
      <w:tr w:rsidR="00960D71" w:rsidRPr="00960D71" w14:paraId="4596425D" w14:textId="77777777" w:rsidTr="5AAFD8A7">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2613E9C1" w14:textId="77777777" w:rsidR="00960D71" w:rsidRPr="00960D71" w:rsidRDefault="00960D71" w:rsidP="00960D71">
            <w:pPr>
              <w:jc w:val="center"/>
              <w:rPr>
                <w:rFonts w:ascii="Arial" w:hAnsi="Arial" w:cs="Arial"/>
                <w:sz w:val="18"/>
                <w:szCs w:val="18"/>
                <w:lang w:val="es-ES_tradnl"/>
              </w:rPr>
            </w:pPr>
          </w:p>
        </w:tc>
        <w:tc>
          <w:tcPr>
            <w:tcW w:w="7088" w:type="dxa"/>
            <w:tcBorders>
              <w:top w:val="single" w:sz="4" w:space="0" w:color="auto"/>
            </w:tcBorders>
            <w:hideMark/>
          </w:tcPr>
          <w:p w14:paraId="59128AB6" w14:textId="64834027" w:rsidR="00960D71" w:rsidRPr="00960D71" w:rsidRDefault="5AAFD8A7" w:rsidP="5AAFD8A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AAFD8A7">
              <w:rPr>
                <w:rFonts w:ascii="Arial" w:hAnsi="Arial" w:cs="Arial"/>
                <w:sz w:val="18"/>
                <w:szCs w:val="18"/>
              </w:rPr>
              <w:t>Los Proponentes que certifiquen qu</w:t>
            </w:r>
            <w:r w:rsidR="00CF2A97">
              <w:rPr>
                <w:rFonts w:ascii="Arial" w:hAnsi="Arial" w:cs="Arial"/>
                <w:sz w:val="18"/>
                <w:szCs w:val="18"/>
              </w:rPr>
              <w:t>e hasta el  50%   de los bienes</w:t>
            </w:r>
            <w:r w:rsidRPr="5AAFD8A7">
              <w:rPr>
                <w:rFonts w:ascii="Arial" w:hAnsi="Arial" w:cs="Arial"/>
                <w:sz w:val="18"/>
                <w:szCs w:val="18"/>
              </w:rPr>
              <w:t xml:space="preserve"> ofrecidos son de origen nacional o se encuentran dentro de un “trato nacional”</w:t>
            </w:r>
          </w:p>
        </w:tc>
      </w:tr>
      <w:tr w:rsidR="00960D71" w:rsidRPr="00960D71" w14:paraId="6549A7BF" w14:textId="77777777" w:rsidTr="5AAFD8A7">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1037B8A3" w14:textId="77777777" w:rsidR="00960D71" w:rsidRPr="00960D71" w:rsidRDefault="00960D71" w:rsidP="00960D71">
            <w:pPr>
              <w:jc w:val="center"/>
              <w:rPr>
                <w:rFonts w:ascii="Arial" w:hAnsi="Arial" w:cs="Arial"/>
                <w:sz w:val="18"/>
                <w:szCs w:val="18"/>
                <w:lang w:val="es-ES_tradnl"/>
              </w:rPr>
            </w:pPr>
          </w:p>
        </w:tc>
        <w:tc>
          <w:tcPr>
            <w:tcW w:w="7088" w:type="dxa"/>
            <w:hideMark/>
          </w:tcPr>
          <w:p w14:paraId="08DCD10F" w14:textId="77777777" w:rsidR="00960D71" w:rsidRPr="00960D71" w:rsidRDefault="00960D71" w:rsidP="002414E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Los Proponentes que n</w:t>
            </w:r>
            <w:r w:rsidR="002414E1">
              <w:rPr>
                <w:rFonts w:ascii="Arial" w:hAnsi="Arial" w:cs="Arial"/>
                <w:sz w:val="18"/>
                <w:szCs w:val="18"/>
              </w:rPr>
              <w:t xml:space="preserve">o ofrezca o especifique que el servicio </w:t>
            </w:r>
            <w:r w:rsidRPr="00960D71">
              <w:rPr>
                <w:rFonts w:ascii="Arial" w:hAnsi="Arial" w:cs="Arial"/>
                <w:sz w:val="18"/>
                <w:szCs w:val="18"/>
              </w:rPr>
              <w:t>ofrecidos son de origen nacional o se encuentran dentro de un “trato nacional”</w:t>
            </w:r>
          </w:p>
        </w:tc>
      </w:tr>
    </w:tbl>
    <w:p w14:paraId="687C6DE0" w14:textId="77777777" w:rsidR="00A71483" w:rsidRPr="002614B8" w:rsidRDefault="00A71483" w:rsidP="00A71483">
      <w:pPr>
        <w:pStyle w:val="Sinespaciado"/>
        <w:jc w:val="both"/>
        <w:rPr>
          <w:rFonts w:ascii="Arial" w:hAnsi="Arial" w:cs="Arial"/>
        </w:rPr>
      </w:pPr>
    </w:p>
    <w:p w14:paraId="5B2F9378" w14:textId="77777777" w:rsidR="00A71483" w:rsidRPr="002614B8" w:rsidRDefault="00A71483" w:rsidP="00A71483">
      <w:pPr>
        <w:pStyle w:val="Sinespaciado"/>
        <w:jc w:val="both"/>
        <w:rPr>
          <w:rFonts w:ascii="Arial" w:hAnsi="Arial" w:cs="Arial"/>
        </w:rPr>
      </w:pPr>
    </w:p>
    <w:p w14:paraId="58E6DD4E" w14:textId="77777777" w:rsidR="00A71483" w:rsidRPr="002614B8" w:rsidRDefault="00A71483" w:rsidP="00A71483">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A71483" w:rsidRPr="002614B8" w14:paraId="1DE84B02" w14:textId="77777777" w:rsidTr="005D6874">
        <w:tc>
          <w:tcPr>
            <w:tcW w:w="8829" w:type="dxa"/>
            <w:gridSpan w:val="5"/>
          </w:tcPr>
          <w:p w14:paraId="164F11F9"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A71483" w:rsidRPr="002614B8" w14:paraId="4F16AE96" w14:textId="77777777" w:rsidTr="005D6874">
        <w:tc>
          <w:tcPr>
            <w:tcW w:w="2122" w:type="dxa"/>
          </w:tcPr>
          <w:p w14:paraId="49838DB4"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1A90D056"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7D3BEE8F"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C625688"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3B88899E"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71483" w:rsidRPr="002614B8" w14:paraId="25761873" w14:textId="77777777" w:rsidTr="005D6874">
        <w:tc>
          <w:tcPr>
            <w:tcW w:w="2122" w:type="dxa"/>
          </w:tcPr>
          <w:p w14:paraId="0ECC0361"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69E2BB2B" w14:textId="77777777" w:rsidR="00A71483" w:rsidRPr="002614B8" w:rsidRDefault="00A71483" w:rsidP="005D68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C0D796" w14:textId="77777777" w:rsidR="00A71483" w:rsidRPr="002614B8" w:rsidRDefault="00A71483" w:rsidP="00A71483">
      <w:pPr>
        <w:pStyle w:val="Sinespaciado"/>
        <w:jc w:val="both"/>
        <w:rPr>
          <w:rFonts w:ascii="Arial" w:hAnsi="Arial" w:cs="Arial"/>
        </w:rPr>
      </w:pPr>
    </w:p>
    <w:p w14:paraId="285691DB" w14:textId="77777777" w:rsidR="00A71483" w:rsidRPr="002614B8" w:rsidRDefault="00A71483" w:rsidP="00A71483">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14:paraId="0D142F6F" w14:textId="77777777" w:rsidR="00A71483" w:rsidRPr="002614B8" w:rsidRDefault="00A71483" w:rsidP="00A71483">
      <w:pPr>
        <w:pStyle w:val="Sinespaciado"/>
        <w:jc w:val="both"/>
        <w:rPr>
          <w:rFonts w:ascii="Arial" w:hAnsi="Arial" w:cs="Arial"/>
        </w:rPr>
      </w:pPr>
    </w:p>
    <w:p w14:paraId="67473C34" w14:textId="71062FAE" w:rsidR="00A71483" w:rsidRPr="002614B8" w:rsidRDefault="00A71483" w:rsidP="00A71483">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sidR="002B6305">
        <w:rPr>
          <w:rFonts w:ascii="Arial" w:hAnsi="Arial" w:cs="Arial"/>
        </w:rPr>
        <w:t>BIENES</w:t>
      </w:r>
      <w:r w:rsidR="002414E1">
        <w:rPr>
          <w:rFonts w:ascii="Arial" w:hAnsi="Arial" w:cs="Arial"/>
        </w:rPr>
        <w:t xml:space="preserve"> </w:t>
      </w:r>
      <w:r w:rsidRPr="002614B8">
        <w:rPr>
          <w:rFonts w:ascii="Arial" w:hAnsi="Arial" w:cs="Arial"/>
        </w:rPr>
        <w:t>ofrec</w:t>
      </w:r>
      <w:r w:rsidR="00E44C0F">
        <w:rPr>
          <w:rFonts w:ascii="Arial" w:hAnsi="Arial" w:cs="Arial"/>
        </w:rPr>
        <w:t>idos no son de origen nacional l</w:t>
      </w:r>
      <w:r w:rsidRPr="002614B8">
        <w:rPr>
          <w:rFonts w:ascii="Arial" w:hAnsi="Arial" w:cs="Arial"/>
        </w:rPr>
        <w:t>a Universidad se abstendrá de otorgar puntaje.</w:t>
      </w:r>
    </w:p>
    <w:p w14:paraId="4475AD14" w14:textId="77777777" w:rsidR="00A71483" w:rsidRPr="002614B8" w:rsidRDefault="00A71483" w:rsidP="00A71483">
      <w:pPr>
        <w:pStyle w:val="Sinespaciado"/>
        <w:jc w:val="both"/>
        <w:rPr>
          <w:rFonts w:ascii="Arial" w:hAnsi="Arial" w:cs="Arial"/>
        </w:rPr>
      </w:pPr>
    </w:p>
    <w:p w14:paraId="120C4E94" w14:textId="77777777" w:rsidR="00A71483" w:rsidRPr="002614B8" w:rsidRDefault="00A71483" w:rsidP="00A71483">
      <w:pPr>
        <w:pStyle w:val="Sinespaciado"/>
        <w:jc w:val="both"/>
        <w:rPr>
          <w:rFonts w:ascii="Arial" w:hAnsi="Arial" w:cs="Arial"/>
        </w:rPr>
      </w:pPr>
    </w:p>
    <w:p w14:paraId="7F16B3CB"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2AFC42D" w14:textId="77777777" w:rsidR="00A71483" w:rsidRPr="002614B8" w:rsidRDefault="00A71483" w:rsidP="00A71483">
      <w:pPr>
        <w:pStyle w:val="Sinespaciado"/>
        <w:jc w:val="both"/>
        <w:rPr>
          <w:rFonts w:ascii="Arial" w:hAnsi="Arial" w:cs="Arial"/>
        </w:rPr>
      </w:pPr>
    </w:p>
    <w:p w14:paraId="271CA723" w14:textId="77777777" w:rsidR="00A71483" w:rsidRPr="002614B8" w:rsidRDefault="00A71483" w:rsidP="00A71483">
      <w:pPr>
        <w:pStyle w:val="Sinespaciado"/>
        <w:jc w:val="both"/>
        <w:rPr>
          <w:rFonts w:ascii="Arial" w:hAnsi="Arial" w:cs="Arial"/>
        </w:rPr>
      </w:pPr>
    </w:p>
    <w:p w14:paraId="75FBE423" w14:textId="77777777" w:rsidR="00A71483" w:rsidRPr="002614B8" w:rsidRDefault="00A71483" w:rsidP="00A71483">
      <w:pPr>
        <w:pStyle w:val="Sinespaciado"/>
        <w:jc w:val="both"/>
        <w:rPr>
          <w:rFonts w:ascii="Arial" w:hAnsi="Arial" w:cs="Arial"/>
        </w:rPr>
      </w:pPr>
    </w:p>
    <w:p w14:paraId="2D3F0BEC" w14:textId="77777777" w:rsidR="00A71483" w:rsidRPr="002614B8" w:rsidRDefault="00A71483" w:rsidP="00A71483">
      <w:pPr>
        <w:pStyle w:val="Sinespaciado"/>
        <w:jc w:val="both"/>
        <w:rPr>
          <w:rFonts w:ascii="Arial" w:hAnsi="Arial" w:cs="Arial"/>
        </w:rPr>
      </w:pPr>
    </w:p>
    <w:p w14:paraId="3F354D6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1952E33F"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2CA895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2714BB14"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38E4DF53"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77E574DB" w14:textId="77777777" w:rsidR="00A71483" w:rsidRPr="002614B8" w:rsidRDefault="00A71483" w:rsidP="00A71483">
      <w:pPr>
        <w:pStyle w:val="Sinespaciado"/>
        <w:jc w:val="both"/>
        <w:rPr>
          <w:rFonts w:ascii="Arial" w:hAnsi="Arial" w:cs="Arial"/>
          <w:b/>
        </w:rPr>
      </w:pPr>
      <w:r w:rsidRPr="002614B8">
        <w:rPr>
          <w:rFonts w:ascii="Arial" w:hAnsi="Arial" w:cs="Arial"/>
          <w:b/>
        </w:rPr>
        <w:t>NOMBRE DE QUIEN FIRMA:</w:t>
      </w:r>
    </w:p>
    <w:p w14:paraId="75CF4315" w14:textId="77777777" w:rsidR="00A71483" w:rsidRPr="002614B8" w:rsidRDefault="00A71483" w:rsidP="00A71483">
      <w:pPr>
        <w:jc w:val="center"/>
        <w:rPr>
          <w:rFonts w:ascii="Arial" w:hAnsi="Arial" w:cs="Arial"/>
          <w:b/>
          <w:sz w:val="22"/>
          <w:szCs w:val="22"/>
        </w:rPr>
      </w:pPr>
    </w:p>
    <w:p w14:paraId="3CB648E9" w14:textId="77777777" w:rsidR="00A71483" w:rsidRPr="002614B8" w:rsidRDefault="00A71483" w:rsidP="00A71483">
      <w:pPr>
        <w:jc w:val="center"/>
        <w:rPr>
          <w:rFonts w:ascii="Arial" w:hAnsi="Arial" w:cs="Arial"/>
          <w:b/>
          <w:sz w:val="22"/>
          <w:szCs w:val="22"/>
        </w:rPr>
      </w:pPr>
    </w:p>
    <w:p w14:paraId="0C178E9E" w14:textId="77777777" w:rsidR="00A71483" w:rsidRDefault="00A71483" w:rsidP="00A71483">
      <w:pPr>
        <w:jc w:val="center"/>
        <w:rPr>
          <w:rFonts w:ascii="Arial" w:hAnsi="Arial" w:cs="Arial"/>
          <w:b/>
          <w:sz w:val="22"/>
          <w:szCs w:val="22"/>
        </w:rPr>
      </w:pPr>
    </w:p>
    <w:p w14:paraId="3C0395D3" w14:textId="77777777" w:rsidR="00960D71" w:rsidRPr="002614B8" w:rsidRDefault="00960D71" w:rsidP="00A71483">
      <w:pPr>
        <w:jc w:val="center"/>
        <w:rPr>
          <w:rFonts w:ascii="Arial" w:hAnsi="Arial" w:cs="Arial"/>
          <w:b/>
          <w:sz w:val="22"/>
          <w:szCs w:val="22"/>
        </w:rPr>
      </w:pPr>
    </w:p>
    <w:p w14:paraId="3254BC2F" w14:textId="77777777" w:rsidR="00A71483" w:rsidRPr="002614B8" w:rsidRDefault="00A71483" w:rsidP="00A71483">
      <w:pPr>
        <w:jc w:val="center"/>
        <w:rPr>
          <w:rFonts w:ascii="Arial" w:hAnsi="Arial" w:cs="Arial"/>
          <w:b/>
          <w:sz w:val="22"/>
          <w:szCs w:val="22"/>
        </w:rPr>
      </w:pPr>
    </w:p>
    <w:p w14:paraId="651E9592" w14:textId="77777777" w:rsidR="00A71483" w:rsidRPr="002614B8" w:rsidRDefault="00A71483" w:rsidP="00A71483">
      <w:pPr>
        <w:jc w:val="center"/>
        <w:rPr>
          <w:rFonts w:ascii="Arial" w:hAnsi="Arial" w:cs="Arial"/>
          <w:b/>
          <w:sz w:val="22"/>
          <w:szCs w:val="22"/>
        </w:rPr>
      </w:pPr>
    </w:p>
    <w:p w14:paraId="269E314A" w14:textId="77777777" w:rsidR="00A71483" w:rsidRPr="002614B8" w:rsidRDefault="00A71483" w:rsidP="00A71483">
      <w:pPr>
        <w:jc w:val="center"/>
        <w:rPr>
          <w:rFonts w:ascii="Arial" w:hAnsi="Arial" w:cs="Arial"/>
          <w:b/>
          <w:sz w:val="22"/>
          <w:szCs w:val="22"/>
        </w:rPr>
      </w:pPr>
    </w:p>
    <w:p w14:paraId="47341341" w14:textId="738E152E" w:rsidR="00A71483" w:rsidRDefault="00A71483" w:rsidP="00A71483">
      <w:pPr>
        <w:jc w:val="center"/>
        <w:rPr>
          <w:rFonts w:ascii="Arial" w:hAnsi="Arial" w:cs="Arial"/>
          <w:b/>
          <w:sz w:val="22"/>
          <w:szCs w:val="22"/>
        </w:rPr>
      </w:pPr>
    </w:p>
    <w:p w14:paraId="2CCF864A" w14:textId="305F9309" w:rsidR="00CF2A97" w:rsidRDefault="00CF2A97" w:rsidP="00A71483">
      <w:pPr>
        <w:jc w:val="center"/>
        <w:rPr>
          <w:rFonts w:ascii="Arial" w:hAnsi="Arial" w:cs="Arial"/>
          <w:b/>
          <w:sz w:val="22"/>
          <w:szCs w:val="22"/>
        </w:rPr>
      </w:pPr>
    </w:p>
    <w:p w14:paraId="5D98850D" w14:textId="77777777" w:rsidR="00CF2A97" w:rsidRPr="002614B8" w:rsidRDefault="00CF2A97" w:rsidP="00A71483">
      <w:pPr>
        <w:jc w:val="center"/>
        <w:rPr>
          <w:rFonts w:ascii="Arial" w:hAnsi="Arial" w:cs="Arial"/>
          <w:b/>
          <w:sz w:val="22"/>
          <w:szCs w:val="22"/>
        </w:rPr>
      </w:pPr>
    </w:p>
    <w:p w14:paraId="42EF2083" w14:textId="77777777" w:rsidR="00A71483" w:rsidRPr="002614B8" w:rsidRDefault="00A71483" w:rsidP="00A71483">
      <w:pPr>
        <w:rPr>
          <w:rFonts w:ascii="Arial" w:hAnsi="Arial" w:cs="Arial"/>
          <w:b/>
          <w:sz w:val="22"/>
          <w:szCs w:val="22"/>
        </w:rPr>
      </w:pPr>
    </w:p>
    <w:p w14:paraId="7135F74B" w14:textId="77777777" w:rsidR="00A71483" w:rsidRPr="002614B8" w:rsidRDefault="00A71483" w:rsidP="00A71483">
      <w:pPr>
        <w:jc w:val="center"/>
        <w:rPr>
          <w:rFonts w:ascii="Arial" w:hAnsi="Arial" w:cs="Arial"/>
          <w:b/>
          <w:sz w:val="22"/>
          <w:szCs w:val="22"/>
        </w:rPr>
      </w:pPr>
      <w:r w:rsidRPr="002614B8">
        <w:rPr>
          <w:rFonts w:ascii="Arial" w:hAnsi="Arial" w:cs="Arial"/>
          <w:b/>
          <w:sz w:val="22"/>
          <w:szCs w:val="22"/>
        </w:rPr>
        <w:lastRenderedPageBreak/>
        <w:t>ANEXO No. 08</w:t>
      </w:r>
    </w:p>
    <w:p w14:paraId="0D9509E9" w14:textId="77777777" w:rsidR="00A71483" w:rsidRPr="002614B8" w:rsidRDefault="00A71483" w:rsidP="00A71483">
      <w:pPr>
        <w:pStyle w:val="Sinespaciado"/>
        <w:jc w:val="center"/>
        <w:rPr>
          <w:rFonts w:ascii="Arial" w:hAnsi="Arial" w:cs="Arial"/>
          <w:b/>
          <w:lang w:val="es-CO"/>
        </w:rPr>
      </w:pPr>
      <w:r w:rsidRPr="002614B8">
        <w:rPr>
          <w:rFonts w:ascii="Arial" w:hAnsi="Arial" w:cs="Arial"/>
          <w:b/>
          <w:lang w:val="es-CO"/>
        </w:rPr>
        <w:t>INCENTIVO A LAS MYPIME</w:t>
      </w:r>
    </w:p>
    <w:p w14:paraId="4B4D7232" w14:textId="77777777" w:rsidR="00A71483" w:rsidRPr="002614B8" w:rsidRDefault="00A71483" w:rsidP="00A71483">
      <w:pPr>
        <w:pStyle w:val="Sinespaciado"/>
        <w:jc w:val="center"/>
        <w:rPr>
          <w:rFonts w:ascii="Arial" w:hAnsi="Arial" w:cs="Arial"/>
          <w:b/>
          <w:lang w:val="es-CO"/>
        </w:rPr>
      </w:pPr>
    </w:p>
    <w:p w14:paraId="2093CA67" w14:textId="77777777" w:rsidR="00A71483" w:rsidRPr="002614B8" w:rsidRDefault="00A71483" w:rsidP="00A71483">
      <w:pPr>
        <w:pStyle w:val="Sinespaciado"/>
        <w:jc w:val="center"/>
        <w:rPr>
          <w:rFonts w:ascii="Arial" w:hAnsi="Arial" w:cs="Arial"/>
          <w:b/>
          <w:lang w:val="es-CO"/>
        </w:rPr>
      </w:pPr>
    </w:p>
    <w:p w14:paraId="5CE09668" w14:textId="77777777" w:rsidR="00A71483" w:rsidRPr="002614B8" w:rsidRDefault="00A71483" w:rsidP="00A71483">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2503B197" w14:textId="77777777" w:rsidR="00A71483" w:rsidRPr="002614B8" w:rsidRDefault="00A71483" w:rsidP="00A71483">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A71483" w:rsidRPr="002614B8" w14:paraId="08AC2BBB" w14:textId="77777777" w:rsidTr="005D6874">
        <w:trPr>
          <w:trHeight w:hRule="exact" w:val="668"/>
        </w:trPr>
        <w:tc>
          <w:tcPr>
            <w:tcW w:w="2122" w:type="dxa"/>
            <w:hideMark/>
          </w:tcPr>
          <w:p w14:paraId="636D5B60" w14:textId="77777777" w:rsidR="00A71483" w:rsidRPr="002614B8" w:rsidRDefault="00A71483" w:rsidP="005D6874">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7B57B50A" w14:textId="77777777" w:rsidR="00A71483" w:rsidRPr="002614B8" w:rsidRDefault="00A71483" w:rsidP="005D6874">
            <w:pPr>
              <w:pStyle w:val="Sinespaciado"/>
              <w:jc w:val="center"/>
              <w:rPr>
                <w:rFonts w:ascii="Arial" w:hAnsi="Arial" w:cs="Arial"/>
                <w:b/>
              </w:rPr>
            </w:pPr>
            <w:r w:rsidRPr="002614B8">
              <w:rPr>
                <w:rFonts w:ascii="Arial" w:hAnsi="Arial" w:cs="Arial"/>
                <w:b/>
              </w:rPr>
              <w:t>CONDICIÓN</w:t>
            </w:r>
          </w:p>
        </w:tc>
        <w:tc>
          <w:tcPr>
            <w:tcW w:w="3958" w:type="dxa"/>
            <w:hideMark/>
          </w:tcPr>
          <w:p w14:paraId="44C0468F" w14:textId="77777777" w:rsidR="00A71483" w:rsidRPr="002614B8" w:rsidRDefault="00A71483" w:rsidP="005D6874">
            <w:pPr>
              <w:pStyle w:val="Sinespaciado"/>
              <w:jc w:val="center"/>
              <w:rPr>
                <w:rFonts w:ascii="Arial" w:hAnsi="Arial" w:cs="Arial"/>
                <w:b/>
              </w:rPr>
            </w:pPr>
            <w:r w:rsidRPr="002614B8">
              <w:rPr>
                <w:rFonts w:ascii="Arial" w:hAnsi="Arial" w:cs="Arial"/>
                <w:b/>
              </w:rPr>
              <w:t>DOCUMENTO</w:t>
            </w:r>
          </w:p>
        </w:tc>
      </w:tr>
      <w:tr w:rsidR="00A71483" w:rsidRPr="002614B8" w14:paraId="5EDB39D7" w14:textId="77777777" w:rsidTr="002414E1">
        <w:trPr>
          <w:trHeight w:hRule="exact" w:val="1231"/>
        </w:trPr>
        <w:tc>
          <w:tcPr>
            <w:tcW w:w="2122" w:type="dxa"/>
          </w:tcPr>
          <w:p w14:paraId="38288749" w14:textId="77777777" w:rsidR="00A71483" w:rsidRPr="002614B8" w:rsidRDefault="00A71483" w:rsidP="005D6874">
            <w:pPr>
              <w:pStyle w:val="Sinespaciado"/>
              <w:rPr>
                <w:rFonts w:ascii="Arial" w:hAnsi="Arial" w:cs="Arial"/>
                <w:b/>
              </w:rPr>
            </w:pPr>
          </w:p>
        </w:tc>
        <w:tc>
          <w:tcPr>
            <w:tcW w:w="2962" w:type="dxa"/>
            <w:hideMark/>
          </w:tcPr>
          <w:p w14:paraId="0E4102E9" w14:textId="77777777" w:rsidR="00A71483" w:rsidRPr="002614B8" w:rsidRDefault="00A71483" w:rsidP="005D6874">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454B1624" w14:textId="77777777"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5CEAD102" w14:textId="77777777" w:rsidTr="002414E1">
        <w:trPr>
          <w:trHeight w:hRule="exact" w:val="1277"/>
        </w:trPr>
        <w:tc>
          <w:tcPr>
            <w:tcW w:w="2122" w:type="dxa"/>
          </w:tcPr>
          <w:p w14:paraId="20BD9A1A" w14:textId="77777777" w:rsidR="00A71483" w:rsidRPr="002614B8" w:rsidRDefault="00A71483" w:rsidP="005D6874">
            <w:pPr>
              <w:pStyle w:val="Sinespaciado"/>
              <w:rPr>
                <w:rFonts w:ascii="Arial" w:hAnsi="Arial" w:cs="Arial"/>
                <w:b/>
              </w:rPr>
            </w:pPr>
          </w:p>
        </w:tc>
        <w:tc>
          <w:tcPr>
            <w:tcW w:w="2962" w:type="dxa"/>
            <w:hideMark/>
          </w:tcPr>
          <w:p w14:paraId="2B07901D" w14:textId="77777777" w:rsidR="00A71483" w:rsidRPr="002614B8" w:rsidRDefault="00A71483" w:rsidP="005D6874">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22D90C01" w14:textId="77777777" w:rsidR="00A71483" w:rsidRPr="002614B8" w:rsidRDefault="00A71483" w:rsidP="005D6874">
            <w:pPr>
              <w:pStyle w:val="Sinespaciado"/>
              <w:jc w:val="both"/>
              <w:rPr>
                <w:rFonts w:ascii="Arial" w:hAnsi="Arial" w:cs="Arial"/>
              </w:rPr>
            </w:pPr>
            <w:r w:rsidRPr="002614B8">
              <w:rPr>
                <w:rFonts w:ascii="Arial" w:hAnsi="Arial" w:cs="Arial"/>
              </w:rPr>
              <w:t>Ultima planilla de pago al Sistema de Seguridad Social</w:t>
            </w:r>
          </w:p>
        </w:tc>
      </w:tr>
      <w:tr w:rsidR="00A71483" w:rsidRPr="002614B8" w14:paraId="09AFD867" w14:textId="77777777" w:rsidTr="005D6874">
        <w:trPr>
          <w:trHeight w:hRule="exact" w:val="746"/>
        </w:trPr>
        <w:tc>
          <w:tcPr>
            <w:tcW w:w="2122" w:type="dxa"/>
          </w:tcPr>
          <w:p w14:paraId="0C136CF1" w14:textId="77777777" w:rsidR="00A71483" w:rsidRPr="002614B8" w:rsidRDefault="00A71483" w:rsidP="005D6874">
            <w:pPr>
              <w:pStyle w:val="Sinespaciado"/>
              <w:rPr>
                <w:rFonts w:ascii="Arial" w:hAnsi="Arial" w:cs="Arial"/>
                <w:b/>
              </w:rPr>
            </w:pPr>
          </w:p>
        </w:tc>
        <w:tc>
          <w:tcPr>
            <w:tcW w:w="2962" w:type="dxa"/>
            <w:hideMark/>
          </w:tcPr>
          <w:p w14:paraId="5428D338" w14:textId="77777777" w:rsidR="00A71483" w:rsidRPr="002614B8" w:rsidRDefault="00A71483" w:rsidP="005D6874">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629D792A" w14:textId="77777777" w:rsidR="00A71483" w:rsidRPr="002614B8" w:rsidRDefault="00A71483" w:rsidP="005D6874">
            <w:pPr>
              <w:pStyle w:val="Sinespaciado"/>
              <w:jc w:val="both"/>
              <w:rPr>
                <w:rFonts w:ascii="Arial" w:hAnsi="Arial" w:cs="Arial"/>
              </w:rPr>
            </w:pPr>
            <w:r w:rsidRPr="002614B8">
              <w:rPr>
                <w:rFonts w:ascii="Arial" w:hAnsi="Arial" w:cs="Arial"/>
              </w:rPr>
              <w:t>N/A</w:t>
            </w:r>
          </w:p>
        </w:tc>
      </w:tr>
    </w:tbl>
    <w:p w14:paraId="0A392C6A" w14:textId="77777777" w:rsidR="00A71483" w:rsidRPr="002614B8" w:rsidRDefault="00A71483" w:rsidP="00A71483">
      <w:pPr>
        <w:pStyle w:val="Sinespaciado"/>
        <w:jc w:val="center"/>
        <w:rPr>
          <w:rFonts w:ascii="Arial" w:hAnsi="Arial" w:cs="Arial"/>
          <w:b/>
        </w:rPr>
      </w:pPr>
    </w:p>
    <w:p w14:paraId="290583F9" w14:textId="77777777" w:rsidR="00A71483" w:rsidRPr="002614B8" w:rsidRDefault="00A71483" w:rsidP="00A71483">
      <w:pPr>
        <w:pStyle w:val="Sinespaciado"/>
        <w:jc w:val="center"/>
        <w:rPr>
          <w:rFonts w:ascii="Arial" w:hAnsi="Arial" w:cs="Arial"/>
          <w:b/>
          <w:lang w:val="es-CO"/>
        </w:rPr>
      </w:pPr>
    </w:p>
    <w:p w14:paraId="68F21D90" w14:textId="77777777" w:rsidR="00A71483" w:rsidRPr="002614B8" w:rsidRDefault="00A71483" w:rsidP="00A71483">
      <w:pPr>
        <w:pStyle w:val="Sinespaciado"/>
        <w:jc w:val="center"/>
        <w:rPr>
          <w:rFonts w:ascii="Arial" w:hAnsi="Arial" w:cs="Arial"/>
          <w:b/>
        </w:rPr>
      </w:pPr>
    </w:p>
    <w:p w14:paraId="13C326F3" w14:textId="77777777" w:rsidR="00A71483" w:rsidRPr="002614B8" w:rsidRDefault="00A71483" w:rsidP="00A71483">
      <w:pPr>
        <w:rPr>
          <w:rFonts w:ascii="Arial" w:hAnsi="Arial" w:cs="Arial"/>
          <w:sz w:val="22"/>
          <w:szCs w:val="22"/>
        </w:rPr>
      </w:pPr>
    </w:p>
    <w:p w14:paraId="60736D5C" w14:textId="77777777" w:rsidR="00A71483" w:rsidRPr="002614B8" w:rsidRDefault="00A71483" w:rsidP="00A71483">
      <w:pPr>
        <w:pStyle w:val="Sinespaciado"/>
        <w:jc w:val="both"/>
        <w:rPr>
          <w:rFonts w:ascii="Arial" w:hAnsi="Arial" w:cs="Arial"/>
        </w:rPr>
      </w:pPr>
      <w:r w:rsidRPr="002614B8">
        <w:rPr>
          <w:rFonts w:ascii="Arial" w:hAnsi="Arial" w:cs="Arial"/>
        </w:rPr>
        <w:t>Atentamente,</w:t>
      </w:r>
    </w:p>
    <w:p w14:paraId="4853B841" w14:textId="77777777" w:rsidR="00A71483" w:rsidRPr="002614B8" w:rsidRDefault="00A71483" w:rsidP="00A71483">
      <w:pPr>
        <w:pStyle w:val="Sinespaciado"/>
        <w:jc w:val="both"/>
        <w:rPr>
          <w:rFonts w:ascii="Arial" w:hAnsi="Arial" w:cs="Arial"/>
        </w:rPr>
      </w:pPr>
    </w:p>
    <w:p w14:paraId="50125231" w14:textId="77777777" w:rsidR="00A71483" w:rsidRPr="002614B8" w:rsidRDefault="00A71483" w:rsidP="00A71483">
      <w:pPr>
        <w:pStyle w:val="Sinespaciado"/>
        <w:jc w:val="both"/>
        <w:rPr>
          <w:rFonts w:ascii="Arial" w:hAnsi="Arial" w:cs="Arial"/>
        </w:rPr>
      </w:pPr>
    </w:p>
    <w:p w14:paraId="5A25747A" w14:textId="77777777" w:rsidR="00A71483" w:rsidRPr="002614B8" w:rsidRDefault="00A71483" w:rsidP="00A71483">
      <w:pPr>
        <w:pStyle w:val="Sinespaciado"/>
        <w:jc w:val="both"/>
        <w:rPr>
          <w:rFonts w:ascii="Arial" w:hAnsi="Arial" w:cs="Arial"/>
        </w:rPr>
      </w:pPr>
    </w:p>
    <w:p w14:paraId="09B8D95D" w14:textId="77777777" w:rsidR="00A71483" w:rsidRPr="002614B8" w:rsidRDefault="00A71483" w:rsidP="00A71483">
      <w:pPr>
        <w:pStyle w:val="Sinespaciado"/>
        <w:jc w:val="both"/>
        <w:rPr>
          <w:rFonts w:ascii="Arial" w:hAnsi="Arial" w:cs="Arial"/>
        </w:rPr>
      </w:pPr>
    </w:p>
    <w:p w14:paraId="0D529A45" w14:textId="77777777" w:rsidR="00A71483" w:rsidRPr="002614B8" w:rsidRDefault="00A71483" w:rsidP="00A71483">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360A7950" w14:textId="77777777" w:rsidR="00A71483" w:rsidRPr="002614B8" w:rsidRDefault="00A71483" w:rsidP="00A71483">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4545F9EA" w14:textId="77777777" w:rsidR="00A71483" w:rsidRPr="002614B8" w:rsidRDefault="00A71483" w:rsidP="00A71483">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5D724B7A" w14:textId="77777777" w:rsidR="00A71483" w:rsidRPr="002614B8" w:rsidRDefault="00A71483" w:rsidP="00A71483">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0A022EA9" w14:textId="77777777" w:rsidR="00A71483" w:rsidRPr="002614B8" w:rsidRDefault="00A71483" w:rsidP="00A71483">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2F01F09F" w14:textId="77777777" w:rsidR="00A71483" w:rsidRPr="000B6229" w:rsidRDefault="00A71483" w:rsidP="00A71483">
      <w:pPr>
        <w:pStyle w:val="Sinespaciado"/>
        <w:jc w:val="both"/>
        <w:rPr>
          <w:rFonts w:ascii="Arial" w:hAnsi="Arial" w:cs="Arial"/>
          <w:b/>
        </w:rPr>
      </w:pPr>
      <w:r w:rsidRPr="002614B8">
        <w:rPr>
          <w:rFonts w:ascii="Arial" w:hAnsi="Arial" w:cs="Arial"/>
          <w:b/>
        </w:rPr>
        <w:t>NOMBRE DE QUIEN FIRMA:</w:t>
      </w:r>
    </w:p>
    <w:p w14:paraId="78BEFD2A" w14:textId="77777777" w:rsidR="00A71483" w:rsidRPr="000B6229" w:rsidRDefault="00A71483" w:rsidP="00A71483">
      <w:pPr>
        <w:rPr>
          <w:rFonts w:ascii="Arial" w:hAnsi="Arial" w:cs="Arial"/>
          <w:sz w:val="22"/>
          <w:szCs w:val="22"/>
        </w:rPr>
      </w:pPr>
    </w:p>
    <w:p w14:paraId="27A76422" w14:textId="77777777" w:rsidR="00A71483" w:rsidRPr="000B6229" w:rsidRDefault="00A71483" w:rsidP="00A71483">
      <w:pPr>
        <w:rPr>
          <w:rFonts w:ascii="Arial" w:hAnsi="Arial" w:cs="Arial"/>
          <w:sz w:val="22"/>
          <w:szCs w:val="22"/>
        </w:rPr>
      </w:pPr>
    </w:p>
    <w:p w14:paraId="49206A88" w14:textId="77777777" w:rsidR="00A71483" w:rsidRPr="000B6229" w:rsidRDefault="00A71483" w:rsidP="00A71483">
      <w:pPr>
        <w:rPr>
          <w:rFonts w:ascii="Arial" w:hAnsi="Arial" w:cs="Arial"/>
          <w:b/>
          <w:sz w:val="22"/>
          <w:szCs w:val="22"/>
        </w:rPr>
      </w:pPr>
    </w:p>
    <w:p w14:paraId="67B7A70C" w14:textId="77777777" w:rsidR="00A71483" w:rsidRPr="000F6655" w:rsidRDefault="00A71483" w:rsidP="00A71483">
      <w:pPr>
        <w:pStyle w:val="Cuerpo"/>
      </w:pPr>
    </w:p>
    <w:p w14:paraId="71887C79" w14:textId="77777777" w:rsidR="00A71483" w:rsidRDefault="00A71483" w:rsidP="00A71483"/>
    <w:p w14:paraId="3B7FD67C" w14:textId="77777777" w:rsidR="00EC24C1" w:rsidRPr="00A71483" w:rsidRDefault="00EC24C1" w:rsidP="00A71483">
      <w:pPr>
        <w:rPr>
          <w:rStyle w:val="apple-converted-space"/>
          <w:lang w:val="es-CO"/>
        </w:rPr>
      </w:pPr>
    </w:p>
    <w:sectPr w:rsidR="00EC24C1" w:rsidRPr="00A71483" w:rsidSect="001C4051">
      <w:headerReference w:type="default" r:id="rId11"/>
      <w:footerReference w:type="default" r:id="rId12"/>
      <w:pgSz w:w="12242" w:h="18722" w:code="125"/>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895F" w14:textId="77777777" w:rsidR="00F55F19" w:rsidRDefault="00F55F19" w:rsidP="00D239C7">
      <w:r>
        <w:separator/>
      </w:r>
    </w:p>
  </w:endnote>
  <w:endnote w:type="continuationSeparator" w:id="0">
    <w:p w14:paraId="27CAE9E6" w14:textId="77777777" w:rsidR="00F55F19" w:rsidRDefault="00F55F19"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246DD" w14:textId="77777777" w:rsidR="00075992" w:rsidRDefault="00075992" w:rsidP="00D239C7">
    <w:pPr>
      <w:jc w:val="center"/>
      <w:rPr>
        <w:rFonts w:ascii="Arial" w:hAnsi="Arial" w:cs="Arial"/>
        <w:color w:val="4B514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075992" w14:paraId="691DC6FD" w14:textId="77777777" w:rsidTr="00D239C7">
      <w:trPr>
        <w:trHeight w:val="70"/>
      </w:trPr>
      <w:tc>
        <w:tcPr>
          <w:tcW w:w="4414" w:type="dxa"/>
          <w:vMerge w:val="restart"/>
          <w:vAlign w:val="center"/>
        </w:tcPr>
        <w:p w14:paraId="170E9004" w14:textId="34BDB663"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w:t>
          </w:r>
          <w:r w:rsidR="00CF2A97" w:rsidRPr="00CF2A97">
            <w:rPr>
              <w:rStyle w:val="apple-converted-space"/>
              <w:rFonts w:ascii="Arial" w:hAnsi="Arial" w:cs="Arial"/>
              <w:sz w:val="14"/>
              <w:szCs w:val="14"/>
            </w:rPr>
            <w:t>Abg. Kelly J. Plazas</w:t>
          </w:r>
        </w:p>
        <w:p w14:paraId="2EDEAE06"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Asesoras Jurídicas – Dirección de Bienes y Servicios</w:t>
          </w:r>
        </w:p>
      </w:tc>
      <w:tc>
        <w:tcPr>
          <w:tcW w:w="4415" w:type="dxa"/>
          <w:vAlign w:val="center"/>
        </w:tcPr>
        <w:p w14:paraId="314066D9"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075992" w14:paraId="7123CA1F" w14:textId="77777777" w:rsidTr="00D239C7">
      <w:trPr>
        <w:trHeight w:val="127"/>
      </w:trPr>
      <w:tc>
        <w:tcPr>
          <w:tcW w:w="4414" w:type="dxa"/>
          <w:vMerge/>
          <w:vAlign w:val="center"/>
        </w:tcPr>
        <w:p w14:paraId="6BF89DA3" w14:textId="77777777" w:rsidR="00075992" w:rsidRPr="000A1648"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5F65245C" w14:textId="77777777" w:rsidR="00075992" w:rsidRDefault="00075992"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075992" w14:paraId="52381362" w14:textId="77777777" w:rsidTr="00D239C7">
      <w:trPr>
        <w:trHeight w:val="107"/>
      </w:trPr>
      <w:tc>
        <w:tcPr>
          <w:tcW w:w="4414" w:type="dxa"/>
          <w:vAlign w:val="center"/>
        </w:tcPr>
        <w:p w14:paraId="1BBAF72B" w14:textId="77777777"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2E3F05C1" w14:textId="77777777" w:rsidR="00075992" w:rsidRPr="000A1648" w:rsidRDefault="00075992"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5C3E0E74" w14:textId="77777777" w:rsidR="00075992" w:rsidRDefault="00075992" w:rsidP="00D239C7">
    <w:pPr>
      <w:jc w:val="center"/>
      <w:rPr>
        <w:rFonts w:ascii="Arial" w:hAnsi="Arial" w:cs="Arial"/>
        <w:color w:val="4B514E"/>
        <w:sz w:val="16"/>
        <w:szCs w:val="16"/>
      </w:rPr>
    </w:pPr>
  </w:p>
  <w:p w14:paraId="66A1FAB9" w14:textId="77777777" w:rsidR="00075992" w:rsidRDefault="00075992" w:rsidP="00D239C7">
    <w:pPr>
      <w:jc w:val="center"/>
      <w:rPr>
        <w:rFonts w:ascii="Arial" w:hAnsi="Arial" w:cs="Arial"/>
        <w:color w:val="4B514E"/>
        <w:sz w:val="16"/>
        <w:szCs w:val="16"/>
      </w:rPr>
    </w:pPr>
  </w:p>
  <w:p w14:paraId="76BB753C" w14:textId="77777777" w:rsidR="00075992" w:rsidRDefault="00075992" w:rsidP="00D239C7">
    <w:pPr>
      <w:jc w:val="center"/>
      <w:rPr>
        <w:rFonts w:ascii="Arial" w:hAnsi="Arial" w:cs="Arial"/>
        <w:color w:val="4B514E"/>
        <w:sz w:val="16"/>
        <w:szCs w:val="16"/>
      </w:rPr>
    </w:pPr>
  </w:p>
  <w:p w14:paraId="513DA1E0" w14:textId="77777777" w:rsidR="00075992" w:rsidRDefault="00075992" w:rsidP="00D239C7">
    <w:pPr>
      <w:jc w:val="center"/>
      <w:rPr>
        <w:rFonts w:ascii="Arial" w:hAnsi="Arial" w:cs="Arial"/>
        <w:color w:val="4B514E"/>
        <w:sz w:val="16"/>
        <w:szCs w:val="16"/>
      </w:rPr>
    </w:pPr>
  </w:p>
  <w:p w14:paraId="75CAC6F5" w14:textId="77777777" w:rsidR="00075992" w:rsidRDefault="00075992" w:rsidP="00D239C7">
    <w:pPr>
      <w:jc w:val="center"/>
      <w:rPr>
        <w:rFonts w:ascii="Arial" w:hAnsi="Arial" w:cs="Arial"/>
        <w:color w:val="4B514E"/>
        <w:sz w:val="16"/>
        <w:szCs w:val="16"/>
      </w:rPr>
    </w:pPr>
  </w:p>
  <w:p w14:paraId="3CE4A871" w14:textId="77777777"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942588" w14:textId="77777777" w:rsidR="00075992" w:rsidRPr="00B40BF9" w:rsidRDefault="00075992"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295B4C7F" w14:textId="77777777" w:rsidR="00075992" w:rsidRPr="00B40BF9" w:rsidRDefault="00075992"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1139E8AD" w14:textId="77777777" w:rsidR="00075992" w:rsidRPr="00B40BF9" w:rsidRDefault="00075992"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EDE0" w14:textId="77777777" w:rsidR="00F55F19" w:rsidRDefault="00F55F19" w:rsidP="00D239C7">
      <w:r>
        <w:separator/>
      </w:r>
    </w:p>
  </w:footnote>
  <w:footnote w:type="continuationSeparator" w:id="0">
    <w:p w14:paraId="3D7F0070" w14:textId="77777777" w:rsidR="00F55F19" w:rsidRDefault="00F55F19" w:rsidP="00D239C7">
      <w:r>
        <w:continuationSeparator/>
      </w:r>
    </w:p>
  </w:footnote>
  <w:footnote w:id="1">
    <w:p w14:paraId="689327A8" w14:textId="77777777" w:rsidR="00A71483" w:rsidRPr="00A622EB" w:rsidRDefault="00A71483" w:rsidP="00A71483">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08A2956D" w14:textId="77777777" w:rsidR="00A71483" w:rsidRPr="00AA5BEC" w:rsidRDefault="00A71483" w:rsidP="00A71483">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BB84" w14:textId="77777777" w:rsidR="00075992" w:rsidRDefault="00075992"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6B9B6" w14:textId="77777777" w:rsidR="00075992" w:rsidRDefault="00075992" w:rsidP="00D239C7">
    <w:pPr>
      <w:pStyle w:val="Encabezado"/>
    </w:pPr>
  </w:p>
  <w:p w14:paraId="22F860BB" w14:textId="77777777" w:rsidR="00075992" w:rsidRDefault="00075992"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0B1B9F"/>
    <w:multiLevelType w:val="hybridMultilevel"/>
    <w:tmpl w:val="93CA2A2A"/>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2"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3"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5"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D1C21DB"/>
    <w:multiLevelType w:val="hybridMultilevel"/>
    <w:tmpl w:val="5B0064E0"/>
    <w:numStyleLink w:val="Estiloimportado5"/>
  </w:abstractNum>
  <w:abstractNum w:abstractNumId="51"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2"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3"/>
  </w:num>
  <w:num w:numId="5">
    <w:abstractNumId w:val="37"/>
  </w:num>
  <w:num w:numId="6">
    <w:abstractNumId w:val="47"/>
  </w:num>
  <w:num w:numId="7">
    <w:abstractNumId w:val="36"/>
  </w:num>
  <w:num w:numId="8">
    <w:abstractNumId w:val="6"/>
  </w:num>
  <w:num w:numId="9">
    <w:abstractNumId w:val="2"/>
  </w:num>
  <w:num w:numId="10">
    <w:abstractNumId w:val="30"/>
  </w:num>
  <w:num w:numId="11">
    <w:abstractNumId w:val="38"/>
  </w:num>
  <w:num w:numId="12">
    <w:abstractNumId w:val="25"/>
  </w:num>
  <w:num w:numId="13">
    <w:abstractNumId w:val="1"/>
  </w:num>
  <w:num w:numId="14">
    <w:abstractNumId w:val="41"/>
  </w:num>
  <w:num w:numId="15">
    <w:abstractNumId w:val="8"/>
  </w:num>
  <w:num w:numId="16">
    <w:abstractNumId w:val="24"/>
  </w:num>
  <w:num w:numId="17">
    <w:abstractNumId w:val="18"/>
  </w:num>
  <w:num w:numId="18">
    <w:abstractNumId w:val="14"/>
  </w:num>
  <w:num w:numId="19">
    <w:abstractNumId w:val="13"/>
  </w:num>
  <w:num w:numId="20">
    <w:abstractNumId w:val="5"/>
  </w:num>
  <w:num w:numId="21">
    <w:abstractNumId w:val="29"/>
  </w:num>
  <w:num w:numId="22">
    <w:abstractNumId w:val="9"/>
  </w:num>
  <w:num w:numId="23">
    <w:abstractNumId w:val="28"/>
  </w:num>
  <w:num w:numId="24">
    <w:abstractNumId w:val="19"/>
  </w:num>
  <w:num w:numId="25">
    <w:abstractNumId w:val="0"/>
  </w:num>
  <w:num w:numId="26">
    <w:abstractNumId w:val="40"/>
  </w:num>
  <w:num w:numId="27">
    <w:abstractNumId w:val="23"/>
    <w:lvlOverride w:ilvl="0">
      <w:lvl w:ilvl="0" w:tplc="3B9A079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lvlOverride w:ilvl="2"/>
    <w:lvlOverride w:ilvl="3"/>
    <w:lvlOverride w:ilvl="4"/>
    <w:lvlOverride w:ilvl="5"/>
    <w:lvlOverride w:ilvl="6"/>
    <w:lvlOverride w:ilvl="7"/>
    <w:lvlOverride w:ilvl="8"/>
  </w:num>
  <w:num w:numId="36">
    <w:abstractNumId w:val="53"/>
  </w:num>
  <w:num w:numId="37">
    <w:abstractNumId w:val="42"/>
  </w:num>
  <w:num w:numId="38">
    <w:abstractNumId w:val="34"/>
  </w:num>
  <w:num w:numId="39">
    <w:abstractNumId w:val="48"/>
  </w:num>
  <w:num w:numId="40">
    <w:abstractNumId w:val="52"/>
  </w:num>
  <w:num w:numId="41">
    <w:abstractNumId w:val="20"/>
  </w:num>
  <w:num w:numId="42">
    <w:abstractNumId w:val="26"/>
  </w:num>
  <w:num w:numId="43">
    <w:abstractNumId w:val="7"/>
  </w:num>
  <w:num w:numId="44">
    <w:abstractNumId w:val="35"/>
  </w:num>
  <w:num w:numId="45">
    <w:abstractNumId w:val="11"/>
  </w:num>
  <w:num w:numId="46">
    <w:abstractNumId w:val="45"/>
  </w:num>
  <w:num w:numId="47">
    <w:abstractNumId w:val="10"/>
  </w:num>
  <w:num w:numId="48">
    <w:abstractNumId w:val="39"/>
  </w:num>
  <w:num w:numId="49">
    <w:abstractNumId w:val="43"/>
  </w:num>
  <w:num w:numId="50">
    <w:abstractNumId w:val="21"/>
  </w:num>
  <w:num w:numId="51">
    <w:abstractNumId w:val="15"/>
  </w:num>
  <w:num w:numId="52">
    <w:abstractNumId w:val="16"/>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43E7"/>
    <w:rsid w:val="00011ADD"/>
    <w:rsid w:val="00032DC8"/>
    <w:rsid w:val="000334CB"/>
    <w:rsid w:val="00033A70"/>
    <w:rsid w:val="000570E1"/>
    <w:rsid w:val="00072A47"/>
    <w:rsid w:val="00075992"/>
    <w:rsid w:val="00087D38"/>
    <w:rsid w:val="000B05E3"/>
    <w:rsid w:val="000B370E"/>
    <w:rsid w:val="0011395B"/>
    <w:rsid w:val="001330B2"/>
    <w:rsid w:val="00160E81"/>
    <w:rsid w:val="001A0BA7"/>
    <w:rsid w:val="001B0821"/>
    <w:rsid w:val="001C4051"/>
    <w:rsid w:val="001D62C5"/>
    <w:rsid w:val="0020198C"/>
    <w:rsid w:val="002414E1"/>
    <w:rsid w:val="0024341A"/>
    <w:rsid w:val="002614B8"/>
    <w:rsid w:val="002730FD"/>
    <w:rsid w:val="002811D5"/>
    <w:rsid w:val="00292A7A"/>
    <w:rsid w:val="002A4EEC"/>
    <w:rsid w:val="002A5EA5"/>
    <w:rsid w:val="002B6305"/>
    <w:rsid w:val="00315FBB"/>
    <w:rsid w:val="003219E4"/>
    <w:rsid w:val="003701E4"/>
    <w:rsid w:val="003967E7"/>
    <w:rsid w:val="003A40FC"/>
    <w:rsid w:val="003C260B"/>
    <w:rsid w:val="003E38D0"/>
    <w:rsid w:val="003E711E"/>
    <w:rsid w:val="00423A5B"/>
    <w:rsid w:val="00442B60"/>
    <w:rsid w:val="004C49FF"/>
    <w:rsid w:val="004E7867"/>
    <w:rsid w:val="0050374B"/>
    <w:rsid w:val="00583332"/>
    <w:rsid w:val="005A3BE6"/>
    <w:rsid w:val="005A7CBB"/>
    <w:rsid w:val="005D7F6E"/>
    <w:rsid w:val="00605582"/>
    <w:rsid w:val="00621D64"/>
    <w:rsid w:val="0063016A"/>
    <w:rsid w:val="00695772"/>
    <w:rsid w:val="006B1F5B"/>
    <w:rsid w:val="006D659A"/>
    <w:rsid w:val="006E2518"/>
    <w:rsid w:val="00782C9B"/>
    <w:rsid w:val="007861B1"/>
    <w:rsid w:val="007A5709"/>
    <w:rsid w:val="00811EFB"/>
    <w:rsid w:val="008553EE"/>
    <w:rsid w:val="008578CD"/>
    <w:rsid w:val="008A4F73"/>
    <w:rsid w:val="00907591"/>
    <w:rsid w:val="00920939"/>
    <w:rsid w:val="00960D71"/>
    <w:rsid w:val="009A2607"/>
    <w:rsid w:val="009D1608"/>
    <w:rsid w:val="009E32FA"/>
    <w:rsid w:val="009E3749"/>
    <w:rsid w:val="009F26EF"/>
    <w:rsid w:val="009F5F1F"/>
    <w:rsid w:val="00A27FAE"/>
    <w:rsid w:val="00A71483"/>
    <w:rsid w:val="00A71998"/>
    <w:rsid w:val="00A82E3A"/>
    <w:rsid w:val="00AC4721"/>
    <w:rsid w:val="00AF09B0"/>
    <w:rsid w:val="00B10755"/>
    <w:rsid w:val="00B33989"/>
    <w:rsid w:val="00BC2D42"/>
    <w:rsid w:val="00C06723"/>
    <w:rsid w:val="00C0692E"/>
    <w:rsid w:val="00C17653"/>
    <w:rsid w:val="00C50EFC"/>
    <w:rsid w:val="00C52D55"/>
    <w:rsid w:val="00C76C4C"/>
    <w:rsid w:val="00CB2967"/>
    <w:rsid w:val="00CE1E7F"/>
    <w:rsid w:val="00CF2A97"/>
    <w:rsid w:val="00D239C7"/>
    <w:rsid w:val="00D60EF9"/>
    <w:rsid w:val="00DD78A8"/>
    <w:rsid w:val="00DE5EC2"/>
    <w:rsid w:val="00E142AF"/>
    <w:rsid w:val="00E44C0F"/>
    <w:rsid w:val="00E547B6"/>
    <w:rsid w:val="00E7304F"/>
    <w:rsid w:val="00EB65C6"/>
    <w:rsid w:val="00EC24C1"/>
    <w:rsid w:val="00ED5A6E"/>
    <w:rsid w:val="00EE3AB3"/>
    <w:rsid w:val="00F0270F"/>
    <w:rsid w:val="00F55F19"/>
    <w:rsid w:val="00F64C10"/>
    <w:rsid w:val="00FD0CBC"/>
    <w:rsid w:val="00FE1FFF"/>
    <w:rsid w:val="00FF7E40"/>
    <w:rsid w:val="5AAFD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8464"/>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iPriority w:val="99"/>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NormalTable1">
    <w:name w:val="Normal Table1"/>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COMPRAS UDEC</DisplayName>
        <AccountId>12</AccountId>
        <AccountType/>
      </UserInfo>
      <UserInfo>
        <DisplayName>RICARDO ANDRES JIMENEZ NIETO</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4" ma:contentTypeDescription="Crear nuevo documento." ma:contentTypeScope="" ma:versionID="037bad9ff03080d240797c34fa160b1a">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3fcdada3171387f1af709a2821034ba"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81482-4AE5-4B53-93CB-6733DE8A6167}">
  <ds:schemaRefs>
    <ds:schemaRef ds:uri="http://schemas.microsoft.com/office/2006/metadata/properties"/>
    <ds:schemaRef ds:uri="http://schemas.microsoft.com/office/infopath/2007/PartnerControls"/>
    <ds:schemaRef ds:uri="2e64a49e-5761-41ef-9ea0-25cf9ab84d8b"/>
  </ds:schemaRefs>
</ds:datastoreItem>
</file>

<file path=customXml/itemProps2.xml><?xml version="1.0" encoding="utf-8"?>
<ds:datastoreItem xmlns:ds="http://schemas.openxmlformats.org/officeDocument/2006/customXml" ds:itemID="{38525144-92EC-44A8-8831-FC78DA48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88472-231A-4594-A51E-C8890E6DA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4606</Words>
  <Characters>25338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KELLY JOHANNA PLAZAS VASQUEZ</cp:lastModifiedBy>
  <cp:revision>3</cp:revision>
  <cp:lastPrinted>2019-08-22T20:39:00Z</cp:lastPrinted>
  <dcterms:created xsi:type="dcterms:W3CDTF">2019-08-27T16:40:00Z</dcterms:created>
  <dcterms:modified xsi:type="dcterms:W3CDTF">2019-09-17T21:42:00Z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