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61" w:rsidRPr="00E6531E" w:rsidRDefault="00CB782E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32.1</w:t>
      </w:r>
    </w:p>
    <w:p w:rsidR="00806886" w:rsidRPr="00E6531E" w:rsidRDefault="00806886" w:rsidP="0089161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8"/>
        <w:gridCol w:w="2602"/>
        <w:gridCol w:w="983"/>
        <w:gridCol w:w="1175"/>
        <w:gridCol w:w="992"/>
        <w:gridCol w:w="20"/>
        <w:gridCol w:w="1016"/>
        <w:gridCol w:w="565"/>
        <w:gridCol w:w="837"/>
        <w:gridCol w:w="964"/>
      </w:tblGrid>
      <w:tr w:rsidR="003030CF" w:rsidTr="003030CF">
        <w:tc>
          <w:tcPr>
            <w:tcW w:w="5388" w:type="dxa"/>
            <w:gridSpan w:val="4"/>
          </w:tcPr>
          <w:p w:rsidR="007C0CF7" w:rsidRPr="000E1328" w:rsidRDefault="007C0CF7" w:rsidP="007C0CF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FECHA DE SOLICITUD:</w:t>
            </w:r>
          </w:p>
        </w:tc>
        <w:tc>
          <w:tcPr>
            <w:tcW w:w="992" w:type="dxa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 xml:space="preserve">DÍA: </w:t>
            </w:r>
            <w:r w:rsidR="00E506CC" w:rsidRPr="000E1328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601" w:type="dxa"/>
            <w:gridSpan w:val="3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MES: 07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AÑO: 2018</w:t>
            </w:r>
          </w:p>
        </w:tc>
      </w:tr>
      <w:tr w:rsidR="003030CF" w:rsidTr="003030CF">
        <w:tc>
          <w:tcPr>
            <w:tcW w:w="5388" w:type="dxa"/>
            <w:gridSpan w:val="4"/>
          </w:tcPr>
          <w:p w:rsidR="007C0CF7" w:rsidRPr="000E1328" w:rsidRDefault="007C0CF7" w:rsidP="007C0CF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FECHA LIMITE PARA RECEPCIÓN DE COTIZACIÓN:</w:t>
            </w:r>
          </w:p>
        </w:tc>
        <w:tc>
          <w:tcPr>
            <w:tcW w:w="992" w:type="dxa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 xml:space="preserve">DÍA: </w:t>
            </w:r>
            <w:r w:rsidR="00E506CC" w:rsidRPr="000E1328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601" w:type="dxa"/>
            <w:gridSpan w:val="3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MES: 07</w:t>
            </w:r>
          </w:p>
        </w:tc>
        <w:tc>
          <w:tcPr>
            <w:tcW w:w="1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AÑO: 2018</w:t>
            </w:r>
          </w:p>
        </w:tc>
      </w:tr>
      <w:tr w:rsidR="003030CF" w:rsidTr="003030CF">
        <w:tc>
          <w:tcPr>
            <w:tcW w:w="5388" w:type="dxa"/>
            <w:gridSpan w:val="4"/>
          </w:tcPr>
          <w:p w:rsidR="007C0CF7" w:rsidRPr="000E1328" w:rsidRDefault="007C0CF7" w:rsidP="007C0CF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 xml:space="preserve">VISITA TECNICA    </w:t>
            </w:r>
          </w:p>
        </w:tc>
        <w:tc>
          <w:tcPr>
            <w:tcW w:w="992" w:type="dxa"/>
            <w:vAlign w:val="center"/>
          </w:tcPr>
          <w:p w:rsidR="007C0CF7" w:rsidRPr="000E1328" w:rsidRDefault="007C0CF7" w:rsidP="006B0BB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 xml:space="preserve">DÍA: </w:t>
            </w:r>
            <w:r w:rsidR="00E506CC" w:rsidRPr="000E132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6B0BB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01" w:type="dxa"/>
            <w:gridSpan w:val="3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MES: 07</w:t>
            </w:r>
          </w:p>
        </w:tc>
        <w:tc>
          <w:tcPr>
            <w:tcW w:w="1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F7" w:rsidRPr="000E1328" w:rsidRDefault="007C0CF7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AÑO: 2018</w:t>
            </w:r>
          </w:p>
        </w:tc>
      </w:tr>
      <w:tr w:rsidR="00E506CC" w:rsidTr="00AA518A">
        <w:tc>
          <w:tcPr>
            <w:tcW w:w="5388" w:type="dxa"/>
            <w:gridSpan w:val="4"/>
          </w:tcPr>
          <w:p w:rsidR="00E506CC" w:rsidRPr="000E1328" w:rsidRDefault="00E506CC" w:rsidP="007C0CF7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HORARIO VISITA TECNICA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E506CC" w:rsidRPr="000E1328" w:rsidRDefault="00E506CC" w:rsidP="007C0CF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9:00AM A 12:00 M</w:t>
            </w:r>
          </w:p>
        </w:tc>
      </w:tr>
      <w:tr w:rsidR="007C0CF7" w:rsidTr="003030CF">
        <w:tc>
          <w:tcPr>
            <w:tcW w:w="9782" w:type="dxa"/>
            <w:gridSpan w:val="10"/>
          </w:tcPr>
          <w:p w:rsidR="007C0CF7" w:rsidRPr="003030CF" w:rsidRDefault="007C0CF7" w:rsidP="0089161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30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7C0CF7" w:rsidRPr="003030CF" w:rsidRDefault="007C0CF7" w:rsidP="0089161F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30C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</w:p>
        </w:tc>
      </w:tr>
      <w:tr w:rsidR="00C65655" w:rsidTr="003030CF">
        <w:tc>
          <w:tcPr>
            <w:tcW w:w="9782" w:type="dxa"/>
            <w:gridSpan w:val="10"/>
          </w:tcPr>
          <w:p w:rsidR="00C65655" w:rsidRPr="000E1328" w:rsidRDefault="00C65655" w:rsidP="00C6565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1.</w:t>
            </w:r>
            <w:r w:rsidRPr="000E132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1328">
              <w:rPr>
                <w:rFonts w:ascii="Arial" w:hAnsi="Arial" w:cs="Arial"/>
                <w:b/>
                <w:color w:val="000000" w:themeColor="text1"/>
              </w:rPr>
              <w:t>DESCRIPCIÓN DEL BIEN, SERVICIO U OBRA SOLICITADO</w:t>
            </w:r>
            <w:r w:rsidRPr="000E1328">
              <w:rPr>
                <w:rFonts w:ascii="Arial" w:hAnsi="Arial" w:cs="Arial"/>
                <w:color w:val="000000" w:themeColor="text1"/>
              </w:rPr>
              <w:t>: INSTALACION Y CONEXIÓN DE LAS REDES ELECTRICAS REGULADAS, VOZ Y DATOS DE LA SEGUNDA ETAPA OFICINA DE ATENCIÓN AL USUARIO EJECUTADO EN EL 2017, PARA SU HABILITACIÓN EN LA UNIVERSIDAD DE CUNDINAMARCA, SEDE FUSAGASUGÁ</w:t>
            </w:r>
          </w:p>
        </w:tc>
      </w:tr>
      <w:tr w:rsidR="00C65655" w:rsidTr="003030CF">
        <w:tc>
          <w:tcPr>
            <w:tcW w:w="9782" w:type="dxa"/>
            <w:gridSpan w:val="10"/>
          </w:tcPr>
          <w:p w:rsidR="00C65655" w:rsidRPr="000E1328" w:rsidRDefault="00C65655" w:rsidP="0089161F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0E132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0E1328">
              <w:rPr>
                <w:rFonts w:ascii="Arial" w:hAnsi="Arial" w:cs="Arial"/>
                <w:b/>
                <w:color w:val="000000" w:themeColor="text1"/>
              </w:rPr>
              <w:t>ESPECIFICACIONES TÉCNICAS DEL BIEN, SERVICIO U OBRA:</w:t>
            </w: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Ítem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Descripción del bien, Servicio u Obra (Especificaciones Técnicas, Medida, Referencia, Color, etc.)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Unidad de medida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Cantidad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Valor  Unitario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Subtotal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 IVA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Valor IVA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F3D38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Valor Total </w:t>
            </w: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1   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5655" w:rsidRPr="00B92EC7" w:rsidRDefault="00C65655" w:rsidP="00C65655">
            <w:pPr>
              <w:rPr>
                <w:rFonts w:ascii="Arial" w:hAnsi="Arial" w:cs="Arial"/>
                <w:color w:val="000000"/>
              </w:rPr>
            </w:pPr>
            <w:r w:rsidRPr="00B92EC7">
              <w:rPr>
                <w:rFonts w:ascii="Arial" w:hAnsi="Arial" w:cs="Arial"/>
                <w:color w:val="000000"/>
              </w:rPr>
              <w:t xml:space="preserve">Suministro e instalación de salida tipo 6A de voz y datos completa conexión  a RAC (distancia por punto 35 </w:t>
            </w:r>
            <w:proofErr w:type="spellStart"/>
            <w:r w:rsidRPr="00B92EC7">
              <w:rPr>
                <w:rFonts w:ascii="Arial" w:hAnsi="Arial" w:cs="Arial"/>
                <w:color w:val="000000"/>
              </w:rPr>
              <w:t>mts</w:t>
            </w:r>
            <w:proofErr w:type="spellEnd"/>
            <w:r w:rsidRPr="00B92EC7">
              <w:rPr>
                <w:rFonts w:ascii="Arial" w:hAnsi="Arial" w:cs="Arial"/>
                <w:color w:val="000000"/>
              </w:rPr>
              <w:t xml:space="preserve">), Certificado, incluye  </w:t>
            </w:r>
            <w:proofErr w:type="spellStart"/>
            <w:r w:rsidRPr="00B92EC7">
              <w:rPr>
                <w:rFonts w:ascii="Arial" w:hAnsi="Arial" w:cs="Arial"/>
                <w:color w:val="000000"/>
              </w:rPr>
              <w:t>faceplate</w:t>
            </w:r>
            <w:proofErr w:type="spellEnd"/>
            <w:r w:rsidRPr="00B92EC7">
              <w:rPr>
                <w:rFonts w:ascii="Arial" w:hAnsi="Arial" w:cs="Arial"/>
                <w:color w:val="000000"/>
              </w:rPr>
              <w:t xml:space="preserve"> y accesorios,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UNIDAD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3030C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10   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2  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Pr="00B92EC7" w:rsidRDefault="00C65655" w:rsidP="00C65655">
            <w:pPr>
              <w:rPr>
                <w:rFonts w:ascii="Arial" w:hAnsi="Arial" w:cs="Arial"/>
                <w:color w:val="000000"/>
              </w:rPr>
            </w:pPr>
            <w:r w:rsidRPr="00B92EC7">
              <w:rPr>
                <w:rFonts w:ascii="Arial" w:hAnsi="Arial" w:cs="Arial"/>
                <w:color w:val="000000"/>
              </w:rPr>
              <w:t xml:space="preserve"> Instalación de punto salida toma doble completa 110v r</w:t>
            </w:r>
            <w:bookmarkStart w:id="0" w:name="_GoBack"/>
            <w:bookmarkEnd w:id="0"/>
            <w:r w:rsidRPr="00B92EC7">
              <w:rPr>
                <w:rFonts w:ascii="Arial" w:hAnsi="Arial" w:cs="Arial"/>
                <w:color w:val="000000"/>
              </w:rPr>
              <w:t xml:space="preserve">egulada. Conexión a tablero, incluye tacos 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UNIDAD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5   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55" w:rsidRPr="00B92EC7" w:rsidRDefault="00C65655" w:rsidP="00C6565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2EC7">
              <w:rPr>
                <w:rFonts w:ascii="Arial" w:hAnsi="Arial" w:cs="Arial"/>
                <w:b/>
                <w:bCs/>
                <w:color w:val="000000"/>
              </w:rPr>
              <w:t>CARPINTERIA METALLICA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3  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Pr="00B92EC7" w:rsidRDefault="00C65655" w:rsidP="00C65655">
            <w:pPr>
              <w:jc w:val="both"/>
              <w:rPr>
                <w:rFonts w:ascii="Arial" w:hAnsi="Arial" w:cs="Arial"/>
                <w:color w:val="000000"/>
              </w:rPr>
            </w:pPr>
            <w:r w:rsidRPr="00B92EC7">
              <w:rPr>
                <w:rFonts w:ascii="Arial" w:hAnsi="Arial" w:cs="Arial"/>
                <w:color w:val="000000"/>
              </w:rPr>
              <w:t xml:space="preserve">Puerta plegable en vidrio templado de 6 MM </w:t>
            </w:r>
            <w:proofErr w:type="gramStart"/>
            <w:r w:rsidRPr="00B92EC7">
              <w:rPr>
                <w:rFonts w:ascii="Arial" w:hAnsi="Arial" w:cs="Arial"/>
                <w:color w:val="000000"/>
              </w:rPr>
              <w:t>con  accesorios</w:t>
            </w:r>
            <w:proofErr w:type="gramEnd"/>
            <w:r w:rsidRPr="00B92EC7">
              <w:rPr>
                <w:rFonts w:ascii="Arial" w:hAnsi="Arial" w:cs="Arial"/>
                <w:color w:val="000000"/>
              </w:rPr>
              <w:t xml:space="preserve"> de acero, incluye riel,  rodachinas, zócalo y guías, </w:t>
            </w:r>
            <w:proofErr w:type="spellStart"/>
            <w:r w:rsidRPr="00B92EC7">
              <w:rPr>
                <w:rFonts w:ascii="Arial" w:hAnsi="Arial" w:cs="Arial"/>
                <w:color w:val="000000"/>
              </w:rPr>
              <w:t>fallabe</w:t>
            </w:r>
            <w:proofErr w:type="spellEnd"/>
            <w:r w:rsidRPr="00B92EC7">
              <w:rPr>
                <w:rFonts w:ascii="Arial" w:hAnsi="Arial" w:cs="Arial"/>
                <w:color w:val="000000"/>
              </w:rPr>
              <w:t>, manija y chapa . Área de 2,84 x 240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628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655" w:rsidRPr="00B92EC7" w:rsidRDefault="00C65655" w:rsidP="00C6565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92EC7">
              <w:rPr>
                <w:rFonts w:ascii="Arial" w:hAnsi="Arial" w:cs="Arial"/>
                <w:b/>
                <w:bCs/>
                <w:color w:val="000000"/>
              </w:rPr>
              <w:t xml:space="preserve">PINTURA    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4  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Pr="00B92EC7" w:rsidRDefault="00C65655" w:rsidP="00C65655">
            <w:pPr>
              <w:jc w:val="both"/>
              <w:rPr>
                <w:rFonts w:ascii="Arial" w:hAnsi="Arial" w:cs="Arial"/>
                <w:color w:val="000000"/>
              </w:rPr>
            </w:pPr>
            <w:r w:rsidRPr="00B92EC7">
              <w:rPr>
                <w:rFonts w:ascii="Arial" w:hAnsi="Arial" w:cs="Arial"/>
                <w:color w:val="000000"/>
              </w:rPr>
              <w:t xml:space="preserve">Estuco y vinilo 3k manos en áreas colindantes.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5  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Pr="00B92EC7" w:rsidRDefault="00C65655" w:rsidP="00C65655">
            <w:pPr>
              <w:jc w:val="both"/>
              <w:rPr>
                <w:rFonts w:ascii="Arial" w:hAnsi="Arial" w:cs="Arial"/>
                <w:color w:val="000000"/>
              </w:rPr>
            </w:pPr>
            <w:r w:rsidRPr="00B92EC7">
              <w:rPr>
                <w:rFonts w:ascii="Arial" w:hAnsi="Arial" w:cs="Arial"/>
                <w:color w:val="000000"/>
              </w:rPr>
              <w:t xml:space="preserve">Vinilo sobre pañete 2 manos en áreas colindantes. 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12" w:type="dxa"/>
            <w:gridSpan w:val="2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65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37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right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SUBTOTAL  </w:t>
            </w: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ADMINISTRACION:%___ </w:t>
            </w: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IMPREVISTOS:%___ </w:t>
            </w: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UTILIDAD:%___ </w:t>
            </w: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IVA:% </w:t>
            </w: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Tr="003030CF">
        <w:trPr>
          <w:trHeight w:val="385"/>
        </w:trPr>
        <w:tc>
          <w:tcPr>
            <w:tcW w:w="8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655" w:rsidRDefault="00C65655" w:rsidP="00C6565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VALOR TOTAL   </w:t>
            </w:r>
          </w:p>
        </w:tc>
        <w:tc>
          <w:tcPr>
            <w:tcW w:w="964" w:type="dxa"/>
          </w:tcPr>
          <w:p w:rsidR="00C65655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65655" w:rsidRPr="003030CF" w:rsidTr="003030CF">
        <w:tc>
          <w:tcPr>
            <w:tcW w:w="9782" w:type="dxa"/>
            <w:gridSpan w:val="10"/>
          </w:tcPr>
          <w:p w:rsidR="00C65655" w:rsidRPr="000E1328" w:rsidRDefault="00C65655" w:rsidP="00C6565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3. ESPECIFICACIONES TÉCNICAS ADICIONALES</w:t>
            </w:r>
            <w:r w:rsidRPr="000E1328">
              <w:rPr>
                <w:rFonts w:ascii="Arial" w:hAnsi="Arial" w:cs="Arial"/>
                <w:color w:val="000000" w:themeColor="text1"/>
              </w:rPr>
              <w:t xml:space="preserve"> (Muestras en caso de requerirse o visita Técnica o Ficha Técnica):</w:t>
            </w:r>
          </w:p>
        </w:tc>
      </w:tr>
      <w:tr w:rsidR="00C65655" w:rsidRPr="003030CF" w:rsidTr="003030CF">
        <w:tc>
          <w:tcPr>
            <w:tcW w:w="9782" w:type="dxa"/>
            <w:gridSpan w:val="10"/>
          </w:tcPr>
          <w:p w:rsidR="00C65655" w:rsidRPr="000E1328" w:rsidRDefault="00C65655" w:rsidP="00C6565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4.</w:t>
            </w:r>
            <w:r w:rsidRPr="000E132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E1328">
              <w:rPr>
                <w:rFonts w:ascii="Arial" w:hAnsi="Arial" w:cs="Arial"/>
                <w:b/>
                <w:color w:val="000000" w:themeColor="text1"/>
              </w:rPr>
              <w:t xml:space="preserve">SITIO DE ENTREGA DE LOS BIENES O LUGAR DE EJECUCIÓN: </w:t>
            </w:r>
            <w:r w:rsidRPr="000E1328">
              <w:rPr>
                <w:rFonts w:ascii="Arial" w:hAnsi="Arial" w:cs="Arial"/>
                <w:color w:val="000000" w:themeColor="text1"/>
              </w:rPr>
              <w:t>Universidad de Cundinamarca Sede Fusagasugá Bloque a OFICINA DE PQR, Administrativos con previa verificación y/o entrada por parte de la Oficina de Almacén , en el horario de Lunes a Viernes de 8:30 a.m. a 11:30 a.m. y de 2:30 p.m. a 4:30 p.m.</w:t>
            </w:r>
          </w:p>
        </w:tc>
      </w:tr>
      <w:tr w:rsidR="00C65655" w:rsidRPr="003030CF" w:rsidTr="003030CF">
        <w:tc>
          <w:tcPr>
            <w:tcW w:w="9782" w:type="dxa"/>
            <w:gridSpan w:val="10"/>
          </w:tcPr>
          <w:p w:rsidR="00C65655" w:rsidRPr="000E1328" w:rsidRDefault="00C65655" w:rsidP="00C6565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5. PLAZO DE EJECUCIÓN:</w:t>
            </w:r>
            <w:r w:rsidRPr="000E1328">
              <w:rPr>
                <w:rFonts w:ascii="Arial" w:hAnsi="Arial" w:cs="Arial"/>
                <w:color w:val="000000" w:themeColor="text1"/>
              </w:rPr>
              <w:t xml:space="preserve"> será de tres (03) meses</w:t>
            </w:r>
          </w:p>
        </w:tc>
      </w:tr>
      <w:tr w:rsidR="00C65655" w:rsidRPr="003030CF" w:rsidTr="003030CF">
        <w:tc>
          <w:tcPr>
            <w:tcW w:w="9782" w:type="dxa"/>
            <w:gridSpan w:val="10"/>
          </w:tcPr>
          <w:p w:rsidR="00C65655" w:rsidRPr="000E1328" w:rsidRDefault="00C65655" w:rsidP="00C6565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6. FORMA DE PAGO:</w:t>
            </w:r>
            <w:r w:rsidRPr="000E1328">
              <w:rPr>
                <w:rFonts w:ascii="Arial" w:hAnsi="Arial" w:cs="Arial"/>
                <w:color w:val="000000" w:themeColor="text1"/>
              </w:rPr>
              <w:t xml:space="preserve"> La Universidad de Cundinamarca pagará al contratista un único pago al recibo a satisfacción total de la obra.</w:t>
            </w:r>
          </w:p>
        </w:tc>
      </w:tr>
      <w:tr w:rsidR="00C65655" w:rsidRPr="003030CF" w:rsidTr="003030CF">
        <w:tc>
          <w:tcPr>
            <w:tcW w:w="9782" w:type="dxa"/>
            <w:gridSpan w:val="10"/>
          </w:tcPr>
          <w:p w:rsidR="00C65655" w:rsidRPr="000E1328" w:rsidRDefault="00C65655" w:rsidP="00C6565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7. CONDICIONES COMERCIALES:</w:t>
            </w:r>
          </w:p>
        </w:tc>
      </w:tr>
      <w:tr w:rsidR="0068107D" w:rsidRPr="003030CF" w:rsidTr="003030CF">
        <w:tc>
          <w:tcPr>
            <w:tcW w:w="9782" w:type="dxa"/>
            <w:gridSpan w:val="10"/>
          </w:tcPr>
          <w:p w:rsidR="00C63C21" w:rsidRPr="000E1328" w:rsidRDefault="00C63C21" w:rsidP="006345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 xml:space="preserve">8. GASTOS A CARGO DEL CONTRATISTA: </w:t>
            </w:r>
            <w:r w:rsidRPr="000E1328">
              <w:rPr>
                <w:rFonts w:ascii="Arial" w:hAnsi="Arial" w:cs="Arial"/>
                <w:color w:val="000000" w:themeColor="text1"/>
              </w:rPr>
              <w:t>El Contratista asumirá los gastos que se relacionan a continuación:</w:t>
            </w:r>
          </w:p>
          <w:p w:rsidR="00C63C21" w:rsidRPr="000E1328" w:rsidRDefault="00C63C21" w:rsidP="006345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lastRenderedPageBreak/>
              <w:t>a) Las pólizas citadas en el contrato, o las que surjan en ocasión del mismo (Se exigirán pólizas a partir de 50 S.M.L.M.V.), exceptuando obras.</w:t>
            </w:r>
          </w:p>
          <w:p w:rsidR="00C63C21" w:rsidRPr="000E1328" w:rsidRDefault="00C63C21" w:rsidP="006345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b) Retenciones y descuentos que realiza la Universidad por Ley: Estampilla Pro-Desarrollo, Formato Estampilla, Estampilla Pro-Electrificadora, Estampilla Pro-Cultura, Estampilla Pro-Hospitales, Estampilla Pro-</w:t>
            </w:r>
            <w:proofErr w:type="spellStart"/>
            <w:r w:rsidRPr="000E1328">
              <w:rPr>
                <w:rFonts w:ascii="Arial" w:hAnsi="Arial" w:cs="Arial"/>
                <w:color w:val="000000" w:themeColor="text1"/>
              </w:rPr>
              <w:t>UdeC</w:t>
            </w:r>
            <w:proofErr w:type="spellEnd"/>
            <w:r w:rsidRPr="000E1328">
              <w:rPr>
                <w:rFonts w:ascii="Arial" w:hAnsi="Arial" w:cs="Arial"/>
                <w:color w:val="000000" w:themeColor="text1"/>
              </w:rPr>
              <w:t xml:space="preserve">, Formato </w:t>
            </w:r>
            <w:proofErr w:type="spellStart"/>
            <w:r w:rsidRPr="000E1328">
              <w:rPr>
                <w:rFonts w:ascii="Arial" w:hAnsi="Arial" w:cs="Arial"/>
                <w:color w:val="000000" w:themeColor="text1"/>
              </w:rPr>
              <w:t>UdeC</w:t>
            </w:r>
            <w:proofErr w:type="spellEnd"/>
            <w:r w:rsidRPr="000E1328">
              <w:rPr>
                <w:rFonts w:ascii="Arial" w:hAnsi="Arial" w:cs="Arial"/>
                <w:color w:val="000000" w:themeColor="text1"/>
              </w:rPr>
              <w:t xml:space="preserve"> y demás retenciones Legales según la naturaleza Jurídica del proveedor. Para mayor información comunicarse con la Oficina de Contabilidad de la </w:t>
            </w:r>
            <w:proofErr w:type="spellStart"/>
            <w:r w:rsidRPr="000E1328">
              <w:rPr>
                <w:rFonts w:ascii="Arial" w:hAnsi="Arial" w:cs="Arial"/>
                <w:color w:val="000000" w:themeColor="text1"/>
              </w:rPr>
              <w:t>UdeC</w:t>
            </w:r>
            <w:proofErr w:type="spellEnd"/>
            <w:r w:rsidRPr="000E1328">
              <w:rPr>
                <w:rFonts w:ascii="Arial" w:hAnsi="Arial" w:cs="Arial"/>
                <w:color w:val="000000" w:themeColor="text1"/>
              </w:rPr>
              <w:t xml:space="preserve"> en el teléfono: 8281483 Ext. 118.</w:t>
            </w:r>
          </w:p>
          <w:p w:rsidR="00C63C21" w:rsidRPr="000E1328" w:rsidRDefault="00C63C21" w:rsidP="006345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c) Retención en la fuente de acuerdo al bien o servicio a ofertar, así como el IVA.</w:t>
            </w:r>
          </w:p>
          <w:p w:rsidR="0068107D" w:rsidRPr="000E1328" w:rsidRDefault="00C63C21" w:rsidP="0063457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d) Los gastos en que incurrió el oferente en la elaboración y presentación de la cotización.</w:t>
            </w:r>
          </w:p>
        </w:tc>
      </w:tr>
      <w:tr w:rsidR="008C71F1" w:rsidRPr="003030CF" w:rsidTr="003030CF">
        <w:tc>
          <w:tcPr>
            <w:tcW w:w="9782" w:type="dxa"/>
            <w:gridSpan w:val="10"/>
          </w:tcPr>
          <w:p w:rsidR="008C71F1" w:rsidRPr="000E1328" w:rsidRDefault="000E3EB0" w:rsidP="008C71F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lastRenderedPageBreak/>
              <w:t>9.</w:t>
            </w:r>
            <w:r w:rsidR="008C71F1" w:rsidRPr="000E1328">
              <w:rPr>
                <w:rFonts w:ascii="Arial" w:hAnsi="Arial" w:cs="Arial"/>
                <w:b/>
                <w:color w:val="000000" w:themeColor="text1"/>
              </w:rPr>
              <w:t xml:space="preserve"> ANEXOS</w:t>
            </w:r>
            <w:r w:rsidR="008C71F1" w:rsidRPr="000E1328">
              <w:rPr>
                <w:rFonts w:ascii="Arial" w:hAnsi="Arial" w:cs="Arial"/>
                <w:color w:val="000000" w:themeColor="text1"/>
              </w:rPr>
              <w:t>: EL PROPONENTE O COTIZANTE DEBE ADJUNTAR DEBIDAMENTE DILIGENCIADOS Y SUSCRITOS LOS ANEXOS 1- 2 - 3</w:t>
            </w:r>
          </w:p>
        </w:tc>
      </w:tr>
      <w:tr w:rsidR="005A55CF" w:rsidRPr="003030CF" w:rsidTr="003030CF">
        <w:tc>
          <w:tcPr>
            <w:tcW w:w="9782" w:type="dxa"/>
            <w:gridSpan w:val="10"/>
          </w:tcPr>
          <w:p w:rsidR="005A55CF" w:rsidRPr="000E1328" w:rsidRDefault="00D773D2" w:rsidP="005A55CF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10. INFORMACIÓN DEL PROVEEDOR:</w:t>
            </w:r>
          </w:p>
        </w:tc>
      </w:tr>
      <w:tr w:rsidR="00880097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097" w:rsidRPr="000E1328" w:rsidRDefault="00880097" w:rsidP="00880097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EMPRESA: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880097" w:rsidRPr="000E1328" w:rsidRDefault="00880097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NIT: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REPRESENTANTE LEGAL:</w:t>
            </w:r>
          </w:p>
        </w:tc>
        <w:tc>
          <w:tcPr>
            <w:tcW w:w="5569" w:type="dxa"/>
            <w:gridSpan w:val="7"/>
            <w:vMerge w:val="restart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FIRMA DEL COTIZANTE:</w:t>
            </w:r>
          </w:p>
        </w:tc>
        <w:tc>
          <w:tcPr>
            <w:tcW w:w="5569" w:type="dxa"/>
            <w:gridSpan w:val="7"/>
            <w:vMerge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PERSONA DE CONTACTO: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NOMBRE: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CARGO: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TELÉFONO: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A6C15" w:rsidRPr="003030CF" w:rsidTr="003030CF"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15" w:rsidRPr="000E1328" w:rsidRDefault="009A6C15" w:rsidP="008800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E1328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</w:tc>
        <w:tc>
          <w:tcPr>
            <w:tcW w:w="5569" w:type="dxa"/>
            <w:gridSpan w:val="7"/>
            <w:tcBorders>
              <w:left w:val="single" w:sz="4" w:space="0" w:color="auto"/>
            </w:tcBorders>
          </w:tcPr>
          <w:p w:rsidR="009A6C15" w:rsidRPr="000E1328" w:rsidRDefault="009A6C15" w:rsidP="0088009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A911FC" w:rsidRPr="003030CF" w:rsidTr="003030CF">
        <w:tc>
          <w:tcPr>
            <w:tcW w:w="9782" w:type="dxa"/>
            <w:gridSpan w:val="10"/>
          </w:tcPr>
          <w:p w:rsidR="00A911FC" w:rsidRPr="000E1328" w:rsidRDefault="00A911FC" w:rsidP="00A911FC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11. ASPECTOS COMERCIALES:</w:t>
            </w:r>
          </w:p>
        </w:tc>
      </w:tr>
      <w:tr w:rsidR="005432D0" w:rsidRPr="003030CF" w:rsidTr="003030CF">
        <w:tc>
          <w:tcPr>
            <w:tcW w:w="9782" w:type="dxa"/>
            <w:gridSpan w:val="10"/>
          </w:tcPr>
          <w:p w:rsidR="005432D0" w:rsidRPr="000E1328" w:rsidRDefault="005432D0" w:rsidP="00C6565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12. VIGENCIA MÁXIMA DE LA PROPUESTA:</w:t>
            </w:r>
          </w:p>
        </w:tc>
      </w:tr>
      <w:tr w:rsidR="000E3EB0" w:rsidRPr="003030CF" w:rsidTr="003030CF">
        <w:tc>
          <w:tcPr>
            <w:tcW w:w="9782" w:type="dxa"/>
            <w:gridSpan w:val="10"/>
          </w:tcPr>
          <w:p w:rsidR="000E3EB0" w:rsidRPr="000E1328" w:rsidRDefault="000E3EB0" w:rsidP="000E3E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13. GARANTÍAS: UNICA:</w:t>
            </w:r>
            <w:r w:rsidRPr="000E1328">
              <w:t xml:space="preserve">  E</w:t>
            </w:r>
            <w:r w:rsidRPr="000E1328">
              <w:rPr>
                <w:rFonts w:ascii="Arial" w:hAnsi="Arial" w:cs="Arial"/>
                <w:color w:val="000000" w:themeColor="text1"/>
              </w:rPr>
              <w:t>n caso de  firma  del contrato el contratista se obliga a constituir a favor y a satisfacción de la Universidad de Cundinamarca, de acuerdo con el artículo 15 del Acuerdo 012 de 2012,  ”Estatuto de Contratación” y el Artículo 28 de la Resolución Rectoral No. 206 de 2012  “Manual de contratación de la Universidad de Cundinamarca”  en una compañía de seguros o en una entidad bancaria legalmente autorizada para funcionar en Colombia, cuyas pólizas matrices estén aprobadas por la Superintendencia Financiera, garantía única a favor de entidades estatales, una vez firmado el contrato y dentro  de los  cinco (5) días siguientes a la firma  del contrato con base  en  los siguientes  amparos, montos  y vigencias:</w:t>
            </w:r>
          </w:p>
          <w:p w:rsidR="000E3EB0" w:rsidRPr="000E1328" w:rsidRDefault="000E3EB0" w:rsidP="000E3E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0E3EB0" w:rsidRPr="000E1328" w:rsidRDefault="000E3EB0" w:rsidP="000E3E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 xml:space="preserve">1 CONTRATISTA Cumplimiento de las obligaciones 30% La misma del contrato, más cuatro (04) meses más </w:t>
            </w:r>
          </w:p>
          <w:p w:rsidR="000E3EB0" w:rsidRPr="000E1328" w:rsidRDefault="000E3EB0" w:rsidP="000E3E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2 CONTRATISTA Calidad del Servicio 50% La misma del contrato, más UN (01) AÑO más, contado a partir del acta de recibo a Satisfacción.</w:t>
            </w:r>
          </w:p>
          <w:p w:rsidR="000E3EB0" w:rsidRPr="000E1328" w:rsidRDefault="000E3EB0" w:rsidP="000E3E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 xml:space="preserve">3 CONTRATISTA Prestaciones Sociales 5% La misma del contrato, más tres (03) AÑOS. </w:t>
            </w:r>
          </w:p>
          <w:p w:rsidR="000E3EB0" w:rsidRPr="000E1328" w:rsidRDefault="000E3EB0" w:rsidP="000E3EB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 xml:space="preserve">4 CONTRATISTA Responsabilidad Civil Extracontractual 20% La misma del contrato, más DOS (2) meses más. </w:t>
            </w:r>
          </w:p>
          <w:p w:rsidR="000E3EB0" w:rsidRPr="000E1328" w:rsidRDefault="000E3EB0" w:rsidP="00C6565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26BC3" w:rsidRPr="003030CF" w:rsidTr="003030CF">
        <w:tc>
          <w:tcPr>
            <w:tcW w:w="9782" w:type="dxa"/>
            <w:gridSpan w:val="10"/>
          </w:tcPr>
          <w:p w:rsidR="00026BC3" w:rsidRPr="000E1328" w:rsidRDefault="00026BC3" w:rsidP="00C6565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0E1328">
              <w:rPr>
                <w:rFonts w:ascii="Arial" w:hAnsi="Arial" w:cs="Arial"/>
                <w:b/>
                <w:color w:val="000000" w:themeColor="text1"/>
              </w:rPr>
              <w:t>14. OBSERVACIONES:</w:t>
            </w:r>
          </w:p>
        </w:tc>
      </w:tr>
      <w:tr w:rsidR="002C7D2E" w:rsidRPr="003030CF" w:rsidTr="000E1328">
        <w:trPr>
          <w:trHeight w:val="284"/>
        </w:trPr>
        <w:tc>
          <w:tcPr>
            <w:tcW w:w="9782" w:type="dxa"/>
            <w:gridSpan w:val="10"/>
          </w:tcPr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 xml:space="preserve">Notas aclaratorias: </w:t>
            </w: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Sírvase devolver la cotización con la totalidad de los elementos requeridos y requisitos debidamente diligenciados (RUT-ANEXOS 1, 2, 3)</w:t>
            </w: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• La cotización debe ser enviada en papelería con membrete de la empresa, debidamente firmada.</w:t>
            </w: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• Cotizar los ítems solicitados, indicando las marcas sobre las cuales se cotiza.</w:t>
            </w: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• Se debe entregar los bienes, servicios u obras requeridos en el lugar especificado en esta solicitud.</w:t>
            </w: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• En caso de que se presenten errores aritméticos en las operaciones que generen los datos</w:t>
            </w:r>
            <w:proofErr w:type="gramStart"/>
            <w:r w:rsidRPr="000E1328">
              <w:rPr>
                <w:rFonts w:ascii="Arial" w:hAnsi="Arial" w:cs="Arial"/>
                <w:color w:val="000000" w:themeColor="text1"/>
              </w:rPr>
              <w:t>,  EL</w:t>
            </w:r>
            <w:proofErr w:type="gramEnd"/>
            <w:r w:rsidRPr="000E1328">
              <w:rPr>
                <w:rFonts w:ascii="Arial" w:hAnsi="Arial" w:cs="Arial"/>
                <w:color w:val="000000" w:themeColor="text1"/>
              </w:rPr>
              <w:t xml:space="preserve"> COTIZANTE efectuará las debidas correcciones y obtendrá el valor de las ofertas, el valor corregido será el que se utilizará para la evaluación económica de las ofertas, así como para la selección del contratista y suscripción del contrato.  Si al hacer la corrección aritmética esta supera el presupuesto oficial la propuesta SERA RECHAZADA.</w:t>
            </w:r>
          </w:p>
          <w:p w:rsidR="002C7D2E" w:rsidRPr="000E1328" w:rsidRDefault="002C7D2E" w:rsidP="002C7D2E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E1328">
              <w:rPr>
                <w:rFonts w:ascii="Arial" w:hAnsi="Arial" w:cs="Arial"/>
                <w:color w:val="000000" w:themeColor="text1"/>
              </w:rPr>
              <w:t>• Si la cotización es presentada extemporáneamente NO SERÁ CONSIDERADA.</w:t>
            </w:r>
          </w:p>
        </w:tc>
      </w:tr>
    </w:tbl>
    <w:p w:rsidR="006A7944" w:rsidRPr="003030CF" w:rsidRDefault="006A7944" w:rsidP="000E132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6A7944" w:rsidRPr="003030CF" w:rsidSect="003030CF">
      <w:headerReference w:type="default" r:id="rId8"/>
      <w:footerReference w:type="default" r:id="rId9"/>
      <w:pgSz w:w="12240" w:h="20160" w:code="5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54" w:rsidRDefault="00A82F54" w:rsidP="0044036E">
      <w:r>
        <w:separator/>
      </w:r>
    </w:p>
  </w:endnote>
  <w:endnote w:type="continuationSeparator" w:id="0">
    <w:p w:rsidR="00A82F54" w:rsidRDefault="00A82F5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 xml:space="preserve">8281483  </w:t>
    </w:r>
    <w:r w:rsidR="00447B61" w:rsidRPr="00B40BF9">
      <w:rPr>
        <w:rFonts w:ascii="Arial" w:hAnsi="Arial" w:cs="Arial"/>
        <w:color w:val="4B514E"/>
        <w:sz w:val="16"/>
        <w:szCs w:val="16"/>
      </w:rPr>
      <w:t>Línea</w:t>
    </w:r>
    <w:proofErr w:type="gramEnd"/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8463EC" w:rsidP="00447B61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 w:rsidRPr="00B40BF9">
      <w:rPr>
        <w:rFonts w:ascii="Arial" w:hAnsi="Arial" w:cs="Arial"/>
        <w:color w:val="4B514E"/>
        <w:sz w:val="16"/>
        <w:szCs w:val="16"/>
      </w:rPr>
      <w:t xml:space="preserve"> </w:t>
    </w:r>
    <w:r w:rsidR="00447B61" w:rsidRPr="00B40BF9">
      <w:rPr>
        <w:rFonts w:ascii="Arial" w:hAnsi="Arial" w:cs="Arial"/>
        <w:color w:val="4B514E"/>
        <w:sz w:val="16"/>
        <w:szCs w:val="16"/>
      </w:rPr>
      <w:t>E</w:t>
    </w:r>
    <w:proofErr w:type="gramEnd"/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54" w:rsidRDefault="00A82F54" w:rsidP="0044036E">
      <w:r>
        <w:separator/>
      </w:r>
    </w:p>
  </w:footnote>
  <w:footnote w:type="continuationSeparator" w:id="0">
    <w:p w:rsidR="00A82F54" w:rsidRDefault="00A82F5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9782" w:type="dxa"/>
      <w:tblInd w:w="-429" w:type="dxa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7"/>
      <w:gridCol w:w="5528"/>
      <w:gridCol w:w="2977"/>
    </w:tblGrid>
    <w:tr w:rsidR="00E55AE8" w:rsidRPr="00E42895" w:rsidTr="003030CF">
      <w:trPr>
        <w:trHeight w:val="267"/>
      </w:trPr>
      <w:tc>
        <w:tcPr>
          <w:tcW w:w="1277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DCFD5EE" wp14:editId="694EF39C">
                <wp:extent cx="564534" cy="733425"/>
                <wp:effectExtent l="0" t="0" r="6985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583646" cy="758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MACROPROCESO</w:t>
          </w:r>
          <w:r w:rsidR="003030CF">
            <w:rPr>
              <w:rFonts w:ascii="Arial" w:hAnsi="Arial" w:cs="Arial"/>
              <w:b/>
              <w:color w:val="000000"/>
            </w:rPr>
            <w:t xml:space="preserve"> DE APOYO</w:t>
          </w:r>
        </w:p>
      </w:tc>
      <w:tc>
        <w:tcPr>
          <w:tcW w:w="2977" w:type="dxa"/>
          <w:vAlign w:val="center"/>
        </w:tcPr>
        <w:p w:rsidR="00E55AE8" w:rsidRPr="00EB3B8E" w:rsidRDefault="00E55AE8" w:rsidP="003030CF">
          <w:pPr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CÓDIGO:  </w:t>
          </w:r>
          <w:r w:rsidR="00CB782E" w:rsidRPr="00CB782E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3030CF">
      <w:trPr>
        <w:trHeight w:val="367"/>
      </w:trPr>
      <w:tc>
        <w:tcPr>
          <w:tcW w:w="1277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528" w:type="dxa"/>
          <w:shd w:val="clear" w:color="auto" w:fill="auto"/>
          <w:vAlign w:val="center"/>
        </w:tcPr>
        <w:p w:rsidR="00E55AE8" w:rsidRPr="00EB3B8E" w:rsidRDefault="003030CF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3030CF">
            <w:rPr>
              <w:rFonts w:ascii="Arial" w:hAnsi="Arial" w:cs="Arial"/>
              <w:b/>
              <w:color w:val="000000"/>
            </w:rPr>
            <w:t>PROCESO DE BIENES Y SERVICIOS</w:t>
          </w:r>
        </w:p>
      </w:tc>
      <w:tc>
        <w:tcPr>
          <w:tcW w:w="2977" w:type="dxa"/>
          <w:vAlign w:val="center"/>
        </w:tcPr>
        <w:p w:rsidR="00E55AE8" w:rsidRPr="00EB3B8E" w:rsidRDefault="00E55AE8" w:rsidP="003030CF">
          <w:pPr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CB782E" w:rsidRPr="00CB782E">
            <w:rPr>
              <w:rFonts w:ascii="Arial" w:hAnsi="Arial" w:cs="Arial"/>
              <w:b/>
              <w:color w:val="000000"/>
            </w:rPr>
            <w:t>8</w:t>
          </w:r>
        </w:p>
      </w:tc>
    </w:tr>
    <w:tr w:rsidR="00E55AE8" w:rsidRPr="00E42895" w:rsidTr="003030CF">
      <w:trPr>
        <w:trHeight w:val="242"/>
      </w:trPr>
      <w:tc>
        <w:tcPr>
          <w:tcW w:w="1277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E55AE8" w:rsidRPr="00EB3B8E" w:rsidRDefault="003030CF" w:rsidP="00E55AE8">
          <w:pPr>
            <w:jc w:val="center"/>
            <w:rPr>
              <w:rFonts w:ascii="Arial" w:hAnsi="Arial" w:cs="Arial"/>
              <w:b/>
            </w:rPr>
          </w:pPr>
          <w:r w:rsidRPr="003030CF">
            <w:rPr>
              <w:rFonts w:ascii="Arial" w:hAnsi="Arial" w:cs="Arial"/>
              <w:b/>
              <w:color w:val="000000"/>
            </w:rPr>
            <w:t>SOLICITUD COTIZACIÓN ESCRITA</w:t>
          </w:r>
        </w:p>
      </w:tc>
      <w:tc>
        <w:tcPr>
          <w:tcW w:w="2977" w:type="dxa"/>
          <w:vAlign w:val="center"/>
        </w:tcPr>
        <w:p w:rsidR="00E55AE8" w:rsidRPr="00EB3B8E" w:rsidRDefault="00E55AE8" w:rsidP="003030CF">
          <w:pPr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CB782E" w:rsidRPr="00CB782E">
            <w:rPr>
              <w:rFonts w:ascii="Arial" w:hAnsi="Arial" w:cs="Arial"/>
              <w:b/>
              <w:color w:val="000000"/>
            </w:rPr>
            <w:t>2017-11-18</w:t>
          </w:r>
        </w:p>
      </w:tc>
    </w:tr>
    <w:tr w:rsidR="00E55AE8" w:rsidRPr="00E42895" w:rsidTr="003030CF">
      <w:trPr>
        <w:trHeight w:val="276"/>
      </w:trPr>
      <w:tc>
        <w:tcPr>
          <w:tcW w:w="1277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5528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977" w:type="dxa"/>
          <w:vAlign w:val="center"/>
        </w:tcPr>
        <w:p w:rsidR="00E55AE8" w:rsidRPr="00EB3B8E" w:rsidRDefault="00E55AE8" w:rsidP="003030CF">
          <w:pPr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92EC7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B92EC7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26BC3"/>
    <w:rsid w:val="00035581"/>
    <w:rsid w:val="000969EB"/>
    <w:rsid w:val="000E1328"/>
    <w:rsid w:val="000E3EB0"/>
    <w:rsid w:val="000F4315"/>
    <w:rsid w:val="00116C11"/>
    <w:rsid w:val="00152E87"/>
    <w:rsid w:val="00166AFA"/>
    <w:rsid w:val="001C0AC1"/>
    <w:rsid w:val="001C20B7"/>
    <w:rsid w:val="001D19E1"/>
    <w:rsid w:val="001E10BC"/>
    <w:rsid w:val="00204554"/>
    <w:rsid w:val="00205309"/>
    <w:rsid w:val="0021626A"/>
    <w:rsid w:val="00231107"/>
    <w:rsid w:val="0025575E"/>
    <w:rsid w:val="00285A52"/>
    <w:rsid w:val="002A65E8"/>
    <w:rsid w:val="002A7C97"/>
    <w:rsid w:val="002C7D2E"/>
    <w:rsid w:val="002D41AE"/>
    <w:rsid w:val="002E4D38"/>
    <w:rsid w:val="003030CF"/>
    <w:rsid w:val="0033315E"/>
    <w:rsid w:val="003404A3"/>
    <w:rsid w:val="00340A98"/>
    <w:rsid w:val="003862EB"/>
    <w:rsid w:val="003E35EA"/>
    <w:rsid w:val="003E6A86"/>
    <w:rsid w:val="00400054"/>
    <w:rsid w:val="00432185"/>
    <w:rsid w:val="0044036E"/>
    <w:rsid w:val="00442F6B"/>
    <w:rsid w:val="00447B61"/>
    <w:rsid w:val="00470C47"/>
    <w:rsid w:val="00477117"/>
    <w:rsid w:val="004D73AA"/>
    <w:rsid w:val="004F3DFD"/>
    <w:rsid w:val="004F4228"/>
    <w:rsid w:val="005432D0"/>
    <w:rsid w:val="0059706A"/>
    <w:rsid w:val="005A55CF"/>
    <w:rsid w:val="005A6779"/>
    <w:rsid w:val="005C33B6"/>
    <w:rsid w:val="005C4A02"/>
    <w:rsid w:val="00610723"/>
    <w:rsid w:val="006232A8"/>
    <w:rsid w:val="0063457F"/>
    <w:rsid w:val="0064730D"/>
    <w:rsid w:val="00663084"/>
    <w:rsid w:val="00664485"/>
    <w:rsid w:val="0068107D"/>
    <w:rsid w:val="0069115C"/>
    <w:rsid w:val="006A7944"/>
    <w:rsid w:val="006B0BB8"/>
    <w:rsid w:val="006C5D4D"/>
    <w:rsid w:val="006E574E"/>
    <w:rsid w:val="0070000B"/>
    <w:rsid w:val="00711960"/>
    <w:rsid w:val="00727A5C"/>
    <w:rsid w:val="007409BA"/>
    <w:rsid w:val="00767032"/>
    <w:rsid w:val="00777A10"/>
    <w:rsid w:val="00793462"/>
    <w:rsid w:val="007C0CF7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097"/>
    <w:rsid w:val="00880382"/>
    <w:rsid w:val="0089161F"/>
    <w:rsid w:val="008A66B4"/>
    <w:rsid w:val="008C11EF"/>
    <w:rsid w:val="008C71F1"/>
    <w:rsid w:val="008D19A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A6C15"/>
    <w:rsid w:val="009C56C3"/>
    <w:rsid w:val="009F781D"/>
    <w:rsid w:val="00A11A5F"/>
    <w:rsid w:val="00A23479"/>
    <w:rsid w:val="00A32D88"/>
    <w:rsid w:val="00A67113"/>
    <w:rsid w:val="00A82F54"/>
    <w:rsid w:val="00A9037C"/>
    <w:rsid w:val="00A911FC"/>
    <w:rsid w:val="00AB4466"/>
    <w:rsid w:val="00AB7115"/>
    <w:rsid w:val="00AD7E67"/>
    <w:rsid w:val="00B03AD8"/>
    <w:rsid w:val="00B40BF9"/>
    <w:rsid w:val="00B5349E"/>
    <w:rsid w:val="00B92EC7"/>
    <w:rsid w:val="00BA2F43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63C21"/>
    <w:rsid w:val="00C65655"/>
    <w:rsid w:val="00C71493"/>
    <w:rsid w:val="00CB782E"/>
    <w:rsid w:val="00CC248C"/>
    <w:rsid w:val="00CD196D"/>
    <w:rsid w:val="00CF17F8"/>
    <w:rsid w:val="00D31D3D"/>
    <w:rsid w:val="00D51C02"/>
    <w:rsid w:val="00D57751"/>
    <w:rsid w:val="00D741F8"/>
    <w:rsid w:val="00D773D2"/>
    <w:rsid w:val="00D77A82"/>
    <w:rsid w:val="00D943A3"/>
    <w:rsid w:val="00DA26D1"/>
    <w:rsid w:val="00DA6258"/>
    <w:rsid w:val="00DB5BD5"/>
    <w:rsid w:val="00DB6920"/>
    <w:rsid w:val="00DD29A9"/>
    <w:rsid w:val="00DE377C"/>
    <w:rsid w:val="00DF57AF"/>
    <w:rsid w:val="00E12BA1"/>
    <w:rsid w:val="00E14789"/>
    <w:rsid w:val="00E153CF"/>
    <w:rsid w:val="00E22FC5"/>
    <w:rsid w:val="00E31CFD"/>
    <w:rsid w:val="00E373C7"/>
    <w:rsid w:val="00E42895"/>
    <w:rsid w:val="00E506CC"/>
    <w:rsid w:val="00E54660"/>
    <w:rsid w:val="00E55AE8"/>
    <w:rsid w:val="00E642E2"/>
    <w:rsid w:val="00E64A0B"/>
    <w:rsid w:val="00E6531E"/>
    <w:rsid w:val="00EB3B8E"/>
    <w:rsid w:val="00EB60A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B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BB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53DA-37EA-448F-92B9-E0C2482E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JENNY ALEXANDRA PEÑALOZA</cp:lastModifiedBy>
  <cp:revision>3</cp:revision>
  <cp:lastPrinted>2018-07-16T22:07:00Z</cp:lastPrinted>
  <dcterms:created xsi:type="dcterms:W3CDTF">2018-07-16T22:15:00Z</dcterms:created>
  <dcterms:modified xsi:type="dcterms:W3CDTF">2018-07-16T22:50:00Z</dcterms:modified>
</cp:coreProperties>
</file>