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4E1" w:rsidRPr="004E3A08" w:rsidRDefault="00AF5FDC" w:rsidP="008E54E1">
      <w:pPr>
        <w:rPr>
          <w:rFonts w:ascii="Arial" w:hAnsi="Arial" w:cs="Arial"/>
          <w:lang w:val="es-ES_tradnl"/>
        </w:rPr>
      </w:pPr>
      <w:r w:rsidRPr="004E3A08">
        <w:rPr>
          <w:rFonts w:ascii="Arial" w:hAnsi="Arial" w:cs="Arial"/>
          <w:sz w:val="22"/>
          <w:lang w:val="es-ES_tradnl"/>
        </w:rPr>
        <w:t>32.1-</w:t>
      </w:r>
    </w:p>
    <w:p w:rsidR="00000CE8" w:rsidRPr="004E3A08" w:rsidRDefault="00000CE8" w:rsidP="00000CE8">
      <w:pPr>
        <w:jc w:val="center"/>
        <w:rPr>
          <w:rFonts w:ascii="Arial" w:hAnsi="Arial" w:cs="Arial"/>
          <w:b/>
          <w:sz w:val="22"/>
          <w:szCs w:val="22"/>
          <w:lang w:val="es-CO"/>
        </w:rPr>
      </w:pPr>
      <w:r w:rsidRPr="004E3A08">
        <w:rPr>
          <w:rFonts w:ascii="Arial" w:hAnsi="Arial" w:cs="Arial"/>
          <w:b/>
          <w:sz w:val="22"/>
          <w:szCs w:val="22"/>
          <w:lang w:val="es-CO"/>
        </w:rPr>
        <w:t xml:space="preserve">SOLICITUD DE </w:t>
      </w:r>
      <w:r w:rsidR="00B621A5" w:rsidRPr="004E3A08">
        <w:rPr>
          <w:rFonts w:ascii="Arial" w:hAnsi="Arial" w:cs="Arial"/>
          <w:b/>
          <w:sz w:val="22"/>
          <w:szCs w:val="22"/>
          <w:lang w:val="es-CO"/>
        </w:rPr>
        <w:t>COTIZACIÓN</w:t>
      </w:r>
    </w:p>
    <w:p w:rsidR="00000CE8" w:rsidRPr="004E3A08" w:rsidRDefault="00000CE8" w:rsidP="00000CE8">
      <w:pPr>
        <w:rPr>
          <w:rFonts w:ascii="Arial" w:hAnsi="Arial" w:cs="Arial"/>
          <w:sz w:val="22"/>
          <w:szCs w:val="22"/>
          <w:lang w:val="es-CO"/>
        </w:rPr>
      </w:pPr>
    </w:p>
    <w:p w:rsidR="001B6E20" w:rsidRPr="004E3A08" w:rsidRDefault="00B621A5" w:rsidP="001B6E20">
      <w:pPr>
        <w:jc w:val="both"/>
        <w:rPr>
          <w:rFonts w:ascii="Arial" w:hAnsi="Arial" w:cs="Arial"/>
          <w:b/>
          <w:sz w:val="22"/>
          <w:szCs w:val="22"/>
          <w:lang w:val="es-CO"/>
        </w:rPr>
      </w:pPr>
      <w:r w:rsidRPr="004E3A08">
        <w:rPr>
          <w:rFonts w:ascii="Arial" w:hAnsi="Arial" w:cs="Arial"/>
          <w:b/>
          <w:sz w:val="22"/>
          <w:szCs w:val="22"/>
          <w:lang w:val="es-CO"/>
        </w:rPr>
        <w:t xml:space="preserve">FECHA </w:t>
      </w:r>
      <w:r w:rsidR="006D4952" w:rsidRPr="004E3A08">
        <w:rPr>
          <w:rFonts w:ascii="Arial" w:hAnsi="Arial" w:cs="Arial"/>
          <w:b/>
          <w:sz w:val="22"/>
          <w:szCs w:val="22"/>
          <w:lang w:val="es-CO"/>
        </w:rPr>
        <w:t>LÍMITE</w:t>
      </w:r>
      <w:r w:rsidRPr="004E3A08">
        <w:rPr>
          <w:rFonts w:ascii="Arial" w:hAnsi="Arial" w:cs="Arial"/>
          <w:b/>
          <w:sz w:val="22"/>
          <w:szCs w:val="22"/>
          <w:lang w:val="es-CO"/>
        </w:rPr>
        <w:t xml:space="preserve"> PARA </w:t>
      </w:r>
      <w:r w:rsidR="0044702C" w:rsidRPr="004E3A08">
        <w:rPr>
          <w:rFonts w:ascii="Arial" w:hAnsi="Arial" w:cs="Arial"/>
          <w:b/>
          <w:sz w:val="22"/>
          <w:szCs w:val="22"/>
          <w:lang w:val="es-CO"/>
        </w:rPr>
        <w:t>RADICAR COTIZACIÓN</w:t>
      </w:r>
      <w:r w:rsidRPr="004E3A08">
        <w:rPr>
          <w:rFonts w:ascii="Arial" w:hAnsi="Arial" w:cs="Arial"/>
          <w:b/>
          <w:sz w:val="22"/>
          <w:szCs w:val="22"/>
          <w:lang w:val="es-CO"/>
        </w:rPr>
        <w:t xml:space="preserve">:  </w:t>
      </w:r>
      <w:r w:rsidR="00491916">
        <w:rPr>
          <w:rFonts w:ascii="Arial" w:hAnsi="Arial" w:cs="Arial"/>
          <w:b/>
          <w:sz w:val="22"/>
          <w:szCs w:val="22"/>
          <w:lang w:val="es-CO"/>
        </w:rPr>
        <w:t>23</w:t>
      </w:r>
      <w:r w:rsidR="008F2C82" w:rsidRPr="004E3A08">
        <w:rPr>
          <w:rFonts w:ascii="Arial" w:hAnsi="Arial" w:cs="Arial"/>
          <w:b/>
          <w:sz w:val="22"/>
          <w:szCs w:val="22"/>
          <w:lang w:val="es-CO"/>
        </w:rPr>
        <w:t>-11-2018</w:t>
      </w:r>
    </w:p>
    <w:p w:rsidR="0044702C" w:rsidRPr="004E3A08" w:rsidRDefault="0044702C" w:rsidP="001B6E20">
      <w:pPr>
        <w:jc w:val="both"/>
        <w:rPr>
          <w:rFonts w:ascii="Arial" w:hAnsi="Arial" w:cs="Arial"/>
          <w:b/>
          <w:sz w:val="22"/>
          <w:szCs w:val="22"/>
          <w:lang w:val="es-CO"/>
        </w:rPr>
      </w:pPr>
      <w:r w:rsidRPr="004E3A08">
        <w:rPr>
          <w:rFonts w:ascii="Arial" w:hAnsi="Arial" w:cs="Arial"/>
          <w:b/>
          <w:sz w:val="22"/>
          <w:szCs w:val="22"/>
          <w:lang w:val="es-CO"/>
        </w:rPr>
        <w:t xml:space="preserve">HORA LIMITE PARA RADICAR COTIZACIÓN:    HASTA LAS </w:t>
      </w:r>
      <w:r w:rsidR="00B457D8" w:rsidRPr="004E3A08">
        <w:rPr>
          <w:rFonts w:ascii="Arial" w:hAnsi="Arial" w:cs="Arial"/>
          <w:b/>
          <w:sz w:val="22"/>
          <w:szCs w:val="22"/>
          <w:lang w:val="es-CO"/>
        </w:rPr>
        <w:t>5</w:t>
      </w:r>
      <w:r w:rsidRPr="004E3A08">
        <w:rPr>
          <w:rFonts w:ascii="Arial" w:hAnsi="Arial" w:cs="Arial"/>
          <w:b/>
          <w:sz w:val="22"/>
          <w:szCs w:val="22"/>
          <w:lang w:val="es-CO"/>
        </w:rPr>
        <w:t>:00 P.M</w:t>
      </w:r>
    </w:p>
    <w:p w:rsidR="00B621A5" w:rsidRPr="004E3A08" w:rsidRDefault="00B621A5" w:rsidP="001B6E20">
      <w:pPr>
        <w:jc w:val="both"/>
        <w:rPr>
          <w:rFonts w:ascii="Arial" w:hAnsi="Arial" w:cs="Arial"/>
          <w:b/>
          <w:sz w:val="22"/>
          <w:szCs w:val="22"/>
          <w:lang w:val="es-CO"/>
        </w:rPr>
      </w:pPr>
    </w:p>
    <w:p w:rsidR="001B6E20" w:rsidRPr="004E3A08"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4E3A08">
        <w:rPr>
          <w:rFonts w:ascii="Arial" w:hAnsi="Arial" w:cs="Arial"/>
          <w:b/>
          <w:sz w:val="22"/>
          <w:szCs w:val="22"/>
          <w:lang w:val="es-CO"/>
        </w:rPr>
        <w:t>OBJETO A CONTRATAR</w:t>
      </w:r>
    </w:p>
    <w:tbl>
      <w:tblPr>
        <w:tblStyle w:val="Tablaconcuadrcula"/>
        <w:tblW w:w="8217" w:type="dxa"/>
        <w:tblLook w:val="04A0" w:firstRow="1" w:lastRow="0" w:firstColumn="1" w:lastColumn="0" w:noHBand="0" w:noVBand="1"/>
      </w:tblPr>
      <w:tblGrid>
        <w:gridCol w:w="8217"/>
      </w:tblGrid>
      <w:tr w:rsidR="00000CE8" w:rsidRPr="004E3A08" w:rsidTr="00A86110">
        <w:tc>
          <w:tcPr>
            <w:tcW w:w="8217" w:type="dxa"/>
          </w:tcPr>
          <w:p w:rsidR="00000CE8" w:rsidRPr="004E3A08" w:rsidRDefault="008F2C82" w:rsidP="003D3E72">
            <w:pPr>
              <w:tabs>
                <w:tab w:val="left" w:pos="5640"/>
              </w:tabs>
              <w:jc w:val="both"/>
              <w:rPr>
                <w:rFonts w:ascii="Arial" w:hAnsi="Arial" w:cs="Arial"/>
                <w:sz w:val="22"/>
                <w:szCs w:val="22"/>
                <w:lang w:val="es-CO"/>
              </w:rPr>
            </w:pPr>
            <w:r w:rsidRPr="004E3A08">
              <w:rPr>
                <w:rFonts w:ascii="Arial" w:hAnsi="Arial" w:cs="Arial"/>
                <w:sz w:val="22"/>
                <w:szCs w:val="22"/>
                <w:lang w:val="es-CO"/>
              </w:rPr>
              <w:t>PROGRAMA DE AUDITORIA INTERNA III DEL SISTEMA DE GESTIÓN DE LA SEGURIDAD Y SALUD EN EL TRABAJO BAJO LA NORMA DECRET</w:t>
            </w:r>
            <w:r w:rsidR="00110DF1" w:rsidRPr="004E3A08">
              <w:rPr>
                <w:rFonts w:ascii="Arial" w:hAnsi="Arial" w:cs="Arial"/>
                <w:sz w:val="22"/>
                <w:szCs w:val="22"/>
                <w:lang w:val="es-CO"/>
              </w:rPr>
              <w:t>O 1072 DE 2015 LIBRO 2, PARTE 2, TITULO 4, CAPITULO 6 EL CUAL EVALUARÁ LA CONFORMIDAD DEL CUMPLIMIENTO D</w:t>
            </w:r>
            <w:r w:rsidR="00873454" w:rsidRPr="004E3A08">
              <w:rPr>
                <w:rFonts w:ascii="Arial" w:hAnsi="Arial" w:cs="Arial"/>
                <w:sz w:val="22"/>
                <w:szCs w:val="22"/>
                <w:lang w:val="es-CO"/>
              </w:rPr>
              <w:t>E REQUISITO</w:t>
            </w:r>
            <w:bookmarkStart w:id="0" w:name="_GoBack"/>
            <w:bookmarkEnd w:id="0"/>
            <w:r w:rsidR="00873454" w:rsidRPr="004E3A08">
              <w:rPr>
                <w:rFonts w:ascii="Arial" w:hAnsi="Arial" w:cs="Arial"/>
                <w:sz w:val="22"/>
                <w:szCs w:val="22"/>
                <w:lang w:val="es-CO"/>
              </w:rPr>
              <w:t>S DE ESTA NORMA PARA LOS CENTROS DE TRABAJO DE LA UNIVERSIDAD DE CUNDINAMARCA, EL CUAL SE LLEVARÁ A CABO EN LA SEDE DE FUSAGASUG</w:t>
            </w:r>
            <w:r w:rsidR="0001322A" w:rsidRPr="004E3A08">
              <w:rPr>
                <w:rFonts w:ascii="Arial" w:hAnsi="Arial" w:cs="Arial"/>
                <w:sz w:val="22"/>
                <w:szCs w:val="22"/>
                <w:lang w:val="es-CO"/>
              </w:rPr>
              <w:t>Á, LA GRAN</w:t>
            </w:r>
            <w:r w:rsidR="00873454" w:rsidRPr="004E3A08">
              <w:rPr>
                <w:rFonts w:ascii="Arial" w:hAnsi="Arial" w:cs="Arial"/>
                <w:sz w:val="22"/>
                <w:szCs w:val="22"/>
                <w:lang w:val="es-CO"/>
              </w:rPr>
              <w:t>JA LA ESPERANZA, CENTRO ACADÉMICO DEPORTIVO – CAD, SECCIONALES GIRARDOT Y UBATÉ INCLUYENDO LA GRANJA EL TÍBAR, EXTENSIONES DE FACATATIV</w:t>
            </w:r>
            <w:r w:rsidR="0001322A" w:rsidRPr="004E3A08">
              <w:rPr>
                <w:rFonts w:ascii="Arial" w:hAnsi="Arial" w:cs="Arial"/>
                <w:sz w:val="22"/>
                <w:szCs w:val="22"/>
                <w:lang w:val="es-CO"/>
              </w:rPr>
              <w:t>Á, CHÍA, SOACHA, ZIPAQUIRÁ Y CHOCONTÁ Y LA OFICINA DE BOGOTÁ</w:t>
            </w:r>
            <w:r w:rsidR="00B147D6" w:rsidRPr="004E3A08">
              <w:rPr>
                <w:rFonts w:ascii="Arial" w:hAnsi="Arial" w:cs="Arial"/>
                <w:sz w:val="22"/>
                <w:szCs w:val="22"/>
                <w:lang w:val="es-CO"/>
              </w:rPr>
              <w:t>.</w:t>
            </w:r>
            <w:r w:rsidR="0001322A" w:rsidRPr="004E3A08">
              <w:rPr>
                <w:rFonts w:ascii="Arial" w:hAnsi="Arial" w:cs="Arial"/>
                <w:sz w:val="22"/>
                <w:szCs w:val="22"/>
                <w:lang w:val="es-CO"/>
              </w:rPr>
              <w:t xml:space="preserve"> CONTAR CON UN INFORME SOBRE LAS BRECHA QUE EXISTE FRENTE AL CUMPLIMIENTO DE LOS REQUISITOS DE LA </w:t>
            </w:r>
            <w:r w:rsidR="0030237A" w:rsidRPr="004E3A08">
              <w:rPr>
                <w:rFonts w:ascii="Arial" w:hAnsi="Arial" w:cs="Arial"/>
                <w:sz w:val="22"/>
                <w:szCs w:val="22"/>
                <w:lang w:val="es-CO"/>
              </w:rPr>
              <w:t>ISO 45001:2018</w:t>
            </w:r>
            <w:r w:rsidR="004E3092" w:rsidRPr="004E3A08">
              <w:rPr>
                <w:rFonts w:ascii="Arial" w:hAnsi="Arial" w:cs="Arial"/>
                <w:sz w:val="22"/>
                <w:szCs w:val="22"/>
                <w:lang w:val="es-CO"/>
              </w:rPr>
              <w:t xml:space="preserve"> SISTEMA DE GESTIÓN DE LA SEGURIDAD Y SALUD EN EL TRABAJO</w:t>
            </w:r>
          </w:p>
        </w:tc>
      </w:tr>
    </w:tbl>
    <w:p w:rsidR="00000CE8" w:rsidRPr="004E3A08" w:rsidRDefault="00000CE8" w:rsidP="00000CE8">
      <w:pPr>
        <w:jc w:val="both"/>
        <w:rPr>
          <w:rFonts w:ascii="Arial" w:hAnsi="Arial" w:cs="Arial"/>
          <w:sz w:val="22"/>
          <w:szCs w:val="22"/>
        </w:rPr>
      </w:pPr>
    </w:p>
    <w:p w:rsidR="00000CE8" w:rsidRPr="004E3A08" w:rsidRDefault="00806310" w:rsidP="00806310">
      <w:pPr>
        <w:pStyle w:val="Prrafodelista"/>
        <w:numPr>
          <w:ilvl w:val="0"/>
          <w:numId w:val="19"/>
        </w:numPr>
        <w:ind w:left="284" w:hanging="284"/>
        <w:jc w:val="both"/>
        <w:rPr>
          <w:rFonts w:ascii="Arial" w:hAnsi="Arial" w:cs="Arial"/>
          <w:b/>
          <w:sz w:val="22"/>
          <w:szCs w:val="22"/>
          <w:lang w:val="es-CO"/>
        </w:rPr>
      </w:pPr>
      <w:r w:rsidRPr="004E3A08">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746003" w:rsidRPr="004E3A08" w:rsidTr="00806310">
        <w:tc>
          <w:tcPr>
            <w:tcW w:w="8266" w:type="dxa"/>
          </w:tcPr>
          <w:p w:rsidR="00806310" w:rsidRPr="004E3A08" w:rsidRDefault="004E3092" w:rsidP="00736E6F">
            <w:pPr>
              <w:pStyle w:val="Prrafodelista"/>
              <w:ind w:left="0"/>
              <w:jc w:val="both"/>
              <w:rPr>
                <w:rFonts w:ascii="Arial" w:hAnsi="Arial" w:cs="Arial"/>
                <w:sz w:val="22"/>
                <w:szCs w:val="22"/>
                <w:lang w:val="es-CO"/>
              </w:rPr>
            </w:pPr>
            <w:r w:rsidRPr="004E3A08">
              <w:rPr>
                <w:rFonts w:ascii="Arial" w:hAnsi="Arial" w:cs="Arial"/>
                <w:sz w:val="22"/>
                <w:szCs w:val="22"/>
                <w:lang w:val="es-CO"/>
              </w:rPr>
              <w:t>TREINTA MILLONES NOVECIENTOS CUARENTA Y OCHO MIL PESOS MONEDA CORRIENTE ($30.948.000.00)</w:t>
            </w:r>
          </w:p>
        </w:tc>
      </w:tr>
    </w:tbl>
    <w:p w:rsidR="00806310" w:rsidRPr="004E3A08" w:rsidRDefault="00806310" w:rsidP="00806310">
      <w:pPr>
        <w:pStyle w:val="Prrafodelista"/>
        <w:jc w:val="both"/>
        <w:rPr>
          <w:rFonts w:ascii="Arial" w:hAnsi="Arial" w:cs="Arial"/>
          <w:sz w:val="22"/>
          <w:szCs w:val="22"/>
          <w:lang w:val="es-CO"/>
        </w:rPr>
      </w:pPr>
    </w:p>
    <w:p w:rsidR="00000CE8" w:rsidRPr="004E3A08" w:rsidRDefault="001B6E20" w:rsidP="001B6E20">
      <w:pPr>
        <w:pStyle w:val="Prrafodelista"/>
        <w:numPr>
          <w:ilvl w:val="0"/>
          <w:numId w:val="19"/>
        </w:numPr>
        <w:ind w:left="426" w:hanging="426"/>
        <w:jc w:val="both"/>
        <w:rPr>
          <w:rFonts w:ascii="Arial" w:hAnsi="Arial" w:cs="Arial"/>
          <w:b/>
          <w:sz w:val="22"/>
          <w:szCs w:val="22"/>
          <w:lang w:val="es-CO"/>
        </w:rPr>
      </w:pPr>
      <w:r w:rsidRPr="004E3A08">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7475DA" w:rsidRPr="004E3A08" w:rsidTr="007475DA">
        <w:tc>
          <w:tcPr>
            <w:tcW w:w="8261" w:type="dxa"/>
          </w:tcPr>
          <w:p w:rsidR="00352B5D" w:rsidRPr="004E3A08" w:rsidRDefault="00352B5D" w:rsidP="00ED7E6D">
            <w:pPr>
              <w:autoSpaceDE w:val="0"/>
              <w:autoSpaceDN w:val="0"/>
              <w:adjustRightInd w:val="0"/>
              <w:rPr>
                <w:rFonts w:ascii="Arial" w:hAnsi="Arial" w:cs="Arial"/>
                <w:sz w:val="22"/>
                <w:szCs w:val="22"/>
                <w:lang w:val="es-CO"/>
              </w:rPr>
            </w:pPr>
          </w:p>
          <w:p w:rsidR="00352B5D" w:rsidRPr="004E3A08" w:rsidRDefault="00352B5D" w:rsidP="00ED7E6D">
            <w:pPr>
              <w:autoSpaceDE w:val="0"/>
              <w:autoSpaceDN w:val="0"/>
              <w:adjustRightInd w:val="0"/>
              <w:rPr>
                <w:rFonts w:ascii="Arial" w:hAnsi="Arial" w:cs="Arial"/>
                <w:sz w:val="22"/>
                <w:szCs w:val="22"/>
                <w:lang w:val="es-CO"/>
              </w:rPr>
            </w:pPr>
            <w:r w:rsidRPr="004E3A08">
              <w:rPr>
                <w:rFonts w:ascii="Arial" w:hAnsi="Arial" w:cs="Arial"/>
              </w:rPr>
              <w:t xml:space="preserve">Se deberá desarrollar mediante ejercicio de auditoria interna </w:t>
            </w:r>
            <w:r w:rsidR="00814866" w:rsidRPr="004E3A08">
              <w:rPr>
                <w:rFonts w:ascii="Arial" w:hAnsi="Arial" w:cs="Arial"/>
              </w:rPr>
              <w:t xml:space="preserve">III </w:t>
            </w:r>
            <w:r w:rsidRPr="004E3A08">
              <w:rPr>
                <w:rFonts w:ascii="Arial" w:hAnsi="Arial" w:cs="Arial"/>
              </w:rPr>
              <w:t xml:space="preserve">la verificación de los requisitos de la norma del </w:t>
            </w:r>
            <w:r w:rsidR="00814866" w:rsidRPr="004E3A08">
              <w:rPr>
                <w:rFonts w:ascii="Arial" w:hAnsi="Arial" w:cs="Arial"/>
                <w:lang w:val="es-CO"/>
              </w:rPr>
              <w:t>decreto 1072 de 2015 libro 2, parte 2, titulo 4, capitulo 6</w:t>
            </w:r>
            <w:r w:rsidRPr="004E3A08">
              <w:rPr>
                <w:rFonts w:ascii="Arial" w:hAnsi="Arial" w:cs="Arial"/>
              </w:rPr>
              <w:t>, por</w:t>
            </w:r>
            <w:r w:rsidR="00814866" w:rsidRPr="004E3A08">
              <w:rPr>
                <w:rFonts w:ascii="Arial" w:hAnsi="Arial" w:cs="Arial"/>
              </w:rPr>
              <w:t xml:space="preserve"> medio de la auditoria interna </w:t>
            </w:r>
            <w:r w:rsidRPr="004E3A08">
              <w:rPr>
                <w:rFonts w:ascii="Arial" w:hAnsi="Arial" w:cs="Arial"/>
              </w:rPr>
              <w:t xml:space="preserve">III de </w:t>
            </w:r>
            <w:r w:rsidR="00454385" w:rsidRPr="004E3A08">
              <w:rPr>
                <w:rFonts w:ascii="Arial" w:hAnsi="Arial" w:cs="Arial"/>
              </w:rPr>
              <w:t>SG SST</w:t>
            </w:r>
            <w:r w:rsidRPr="004E3A08">
              <w:rPr>
                <w:rFonts w:ascii="Arial" w:hAnsi="Arial" w:cs="Arial"/>
              </w:rPr>
              <w:t>, de la siguiente manera</w:t>
            </w:r>
          </w:p>
          <w:p w:rsidR="00333490" w:rsidRPr="004E3A08" w:rsidRDefault="00333490" w:rsidP="00ED7E6D">
            <w:pPr>
              <w:autoSpaceDE w:val="0"/>
              <w:autoSpaceDN w:val="0"/>
              <w:adjustRightInd w:val="0"/>
              <w:rPr>
                <w:rFonts w:ascii="Arial" w:hAnsi="Arial" w:cs="Arial"/>
                <w:sz w:val="22"/>
                <w:szCs w:val="22"/>
                <w:lang w:val="es-CO"/>
              </w:rPr>
            </w:pPr>
          </w:p>
          <w:tbl>
            <w:tblPr>
              <w:tblStyle w:val="Tablaconcuadrcula"/>
              <w:tblW w:w="0" w:type="auto"/>
              <w:tblLook w:val="04A0" w:firstRow="1" w:lastRow="0" w:firstColumn="1" w:lastColumn="0" w:noHBand="0" w:noVBand="1"/>
            </w:tblPr>
            <w:tblGrid>
              <w:gridCol w:w="948"/>
              <w:gridCol w:w="1195"/>
              <w:gridCol w:w="1597"/>
              <w:gridCol w:w="1801"/>
              <w:gridCol w:w="1613"/>
              <w:gridCol w:w="881"/>
            </w:tblGrid>
            <w:tr w:rsidR="00746003" w:rsidRPr="004E3A08" w:rsidTr="00CF23B8">
              <w:tc>
                <w:tcPr>
                  <w:tcW w:w="8035" w:type="dxa"/>
                  <w:gridSpan w:val="6"/>
                </w:tcPr>
                <w:p w:rsidR="00BE6227" w:rsidRPr="004E3A08" w:rsidRDefault="00BE6227" w:rsidP="00EF7634">
                  <w:pPr>
                    <w:autoSpaceDE w:val="0"/>
                    <w:autoSpaceDN w:val="0"/>
                    <w:adjustRightInd w:val="0"/>
                    <w:jc w:val="center"/>
                    <w:rPr>
                      <w:rFonts w:ascii="Arial" w:eastAsiaTheme="minorHAnsi" w:hAnsi="Arial" w:cs="Arial"/>
                      <w:b/>
                      <w:sz w:val="18"/>
                      <w:szCs w:val="18"/>
                      <w:lang w:val="es-CO" w:eastAsia="en-US"/>
                    </w:rPr>
                  </w:pPr>
                  <w:r w:rsidRPr="004E3A08">
                    <w:rPr>
                      <w:rFonts w:ascii="Arial" w:eastAsiaTheme="minorHAnsi" w:hAnsi="Arial" w:cs="Arial"/>
                      <w:b/>
                      <w:sz w:val="18"/>
                      <w:szCs w:val="18"/>
                      <w:lang w:val="es-CO" w:eastAsia="en-US"/>
                    </w:rPr>
                    <w:t>ETAPAS DE AUDITORÍA INTERNA DECRETO 1072 DE 2015-ISO 45001:2018</w:t>
                  </w:r>
                </w:p>
              </w:tc>
            </w:tr>
            <w:tr w:rsidR="00746003" w:rsidRPr="004E3A08" w:rsidTr="008837DB">
              <w:tc>
                <w:tcPr>
                  <w:tcW w:w="953" w:type="dxa"/>
                  <w:vAlign w:val="center"/>
                </w:tcPr>
                <w:p w:rsidR="00EF7634" w:rsidRPr="004E3A08" w:rsidRDefault="00EF7634"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ETAPA</w:t>
                  </w:r>
                </w:p>
              </w:tc>
              <w:tc>
                <w:tcPr>
                  <w:tcW w:w="1215" w:type="dxa"/>
                  <w:vAlign w:val="center"/>
                </w:tcPr>
                <w:p w:rsidR="00EF7634" w:rsidRPr="004E3A08" w:rsidRDefault="00BE6227"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FASE</w:t>
                  </w:r>
                </w:p>
              </w:tc>
              <w:tc>
                <w:tcPr>
                  <w:tcW w:w="1597" w:type="dxa"/>
                  <w:vAlign w:val="center"/>
                </w:tcPr>
                <w:p w:rsidR="00EF7634" w:rsidRPr="004E3A08" w:rsidRDefault="00BE6227"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 xml:space="preserve">DESCRIPCION </w:t>
                  </w:r>
                </w:p>
              </w:tc>
              <w:tc>
                <w:tcPr>
                  <w:tcW w:w="1804" w:type="dxa"/>
                  <w:vAlign w:val="center"/>
                </w:tcPr>
                <w:p w:rsidR="00EF7634" w:rsidRPr="004E3A08" w:rsidRDefault="00EF7634"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LUGAR DE LA AUDITORIA PROCESOS A INTERVENIR E INTENSIDAD HORARIA</w:t>
                  </w:r>
                </w:p>
              </w:tc>
              <w:tc>
                <w:tcPr>
                  <w:tcW w:w="1583" w:type="dxa"/>
                  <w:vAlign w:val="center"/>
                </w:tcPr>
                <w:p w:rsidR="00EF7634" w:rsidRPr="004E3A08" w:rsidRDefault="00EF7634"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ENTREGABLES</w:t>
                  </w:r>
                </w:p>
              </w:tc>
              <w:tc>
                <w:tcPr>
                  <w:tcW w:w="883" w:type="dxa"/>
                  <w:vAlign w:val="center"/>
                </w:tcPr>
                <w:p w:rsidR="00EF7634" w:rsidRPr="004E3A08" w:rsidRDefault="00EF7634" w:rsidP="00EF7634">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VALOR FASE</w:t>
                  </w:r>
                </w:p>
              </w:tc>
            </w:tr>
            <w:tr w:rsidR="00746003" w:rsidRPr="004E3A08" w:rsidTr="008837DB">
              <w:tc>
                <w:tcPr>
                  <w:tcW w:w="953" w:type="dxa"/>
                  <w:vAlign w:val="center"/>
                </w:tcPr>
                <w:p w:rsidR="00EF7634" w:rsidRPr="004E3A08" w:rsidRDefault="00EF7634" w:rsidP="00EF7634">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1</w:t>
                  </w:r>
                </w:p>
              </w:tc>
              <w:tc>
                <w:tcPr>
                  <w:tcW w:w="1215" w:type="dxa"/>
                  <w:vAlign w:val="center"/>
                </w:tcPr>
                <w:p w:rsidR="00EF7634" w:rsidRPr="004E3A08" w:rsidRDefault="00BE6227" w:rsidP="00BE6227">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UNICA</w:t>
                  </w:r>
                </w:p>
              </w:tc>
              <w:tc>
                <w:tcPr>
                  <w:tcW w:w="1597" w:type="dxa"/>
                  <w:vAlign w:val="center"/>
                </w:tcPr>
                <w:p w:rsidR="00BE6227" w:rsidRPr="004E3A08" w:rsidRDefault="00BE6227" w:rsidP="00BE6227">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Desarrollar mediante ejercicio de auditoria interna la verificación de los</w:t>
                  </w:r>
                </w:p>
                <w:p w:rsidR="00BE6227" w:rsidRPr="004E3A08" w:rsidRDefault="00BE6227" w:rsidP="00221CC7">
                  <w:pPr>
                    <w:autoSpaceDE w:val="0"/>
                    <w:autoSpaceDN w:val="0"/>
                    <w:adjustRightInd w:val="0"/>
                    <w:jc w:val="both"/>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requisitos de la norma Decreto 1072 de 2015 libro 2, parte 2, </w:t>
                  </w:r>
                  <w:r w:rsidRPr="004E3A08">
                    <w:rPr>
                      <w:rFonts w:ascii="Arial" w:eastAsiaTheme="minorHAnsi" w:hAnsi="Arial" w:cs="Arial"/>
                      <w:sz w:val="18"/>
                      <w:szCs w:val="18"/>
                      <w:lang w:val="es-CO" w:eastAsia="en-US"/>
                    </w:rPr>
                    <w:lastRenderedPageBreak/>
                    <w:t>titulo 4 capitulo 6 - ARTÍCULO 2.2.4.6.29. Auditoría de cumplimiento del Sistema de Gestión de</w:t>
                  </w:r>
                </w:p>
                <w:p w:rsidR="00EF7634" w:rsidRPr="004E3A08" w:rsidRDefault="00BE6227" w:rsidP="00221CC7">
                  <w:pPr>
                    <w:autoSpaceDE w:val="0"/>
                    <w:autoSpaceDN w:val="0"/>
                    <w:adjustRightInd w:val="0"/>
                    <w:jc w:val="both"/>
                    <w:rPr>
                      <w:rFonts w:ascii="Arial" w:hAnsi="Arial" w:cs="Arial"/>
                      <w:b/>
                      <w:sz w:val="18"/>
                      <w:szCs w:val="18"/>
                      <w:lang w:val="es-CO"/>
                    </w:rPr>
                  </w:pPr>
                  <w:r w:rsidRPr="004E3A08">
                    <w:rPr>
                      <w:rFonts w:ascii="Arial" w:eastAsiaTheme="minorHAnsi" w:hAnsi="Arial" w:cs="Arial"/>
                      <w:sz w:val="18"/>
                      <w:szCs w:val="18"/>
                      <w:lang w:val="es-CO" w:eastAsia="en-US"/>
                    </w:rPr>
                    <w:t>la Seguridad y Salud en el trabajo, para los centros de trabajo de la Universidad de Cundinamarca por medio de la auditoria interna III del SG-SST</w:t>
                  </w:r>
                </w:p>
              </w:tc>
              <w:tc>
                <w:tcPr>
                  <w:tcW w:w="1804" w:type="dxa"/>
                </w:tcPr>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lastRenderedPageBreak/>
                    <w:t>Fusagasugá</w:t>
                  </w:r>
                  <w:r w:rsidRPr="004E3A08">
                    <w:rPr>
                      <w:rFonts w:ascii="Arial" w:hAnsi="Arial" w:cs="Arial"/>
                      <w:sz w:val="18"/>
                      <w:szCs w:val="18"/>
                      <w:lang w:val="es-CO"/>
                    </w:rPr>
                    <w:t>, Procesos de: Alta Dirección, Formación y aprendizaje, Planeación institucional, Sistemas Integrados de Gestión,</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lastRenderedPageBreak/>
                    <w:t xml:space="preserve">Autoevaluación </w:t>
                  </w:r>
                  <w:proofErr w:type="gramStart"/>
                  <w:r w:rsidRPr="004E3A08">
                    <w:rPr>
                      <w:rFonts w:ascii="Arial" w:hAnsi="Arial" w:cs="Arial"/>
                      <w:sz w:val="18"/>
                      <w:szCs w:val="18"/>
                      <w:lang w:val="es-CO"/>
                    </w:rPr>
                    <w:t>y ,</w:t>
                  </w:r>
                  <w:proofErr w:type="gramEnd"/>
                  <w:r w:rsidRPr="004E3A08">
                    <w:rPr>
                      <w:rFonts w:ascii="Arial" w:hAnsi="Arial" w:cs="Arial"/>
                      <w:sz w:val="18"/>
                      <w:szCs w:val="18"/>
                      <w:lang w:val="es-CO"/>
                    </w:rPr>
                    <w:t xml:space="preserve"> Bienestar Universitario, Apoyo académico, Documental, Bienes y Servicios, Talento humano, control interno, y Servicio de Atención al</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t>Ciudadano.</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Granja la Esperanza</w:t>
                  </w:r>
                  <w:r w:rsidRPr="004E3A08">
                    <w:rPr>
                      <w:rFonts w:ascii="Arial" w:hAnsi="Arial" w:cs="Arial"/>
                      <w:sz w:val="18"/>
                      <w:szCs w:val="18"/>
                      <w:lang w:val="es-CO"/>
                    </w:rPr>
                    <w:t xml:space="preserve">. 20 h. Girardot: Alta Dirección, Bienestar Universitario, Apoyo </w:t>
                  </w:r>
                  <w:proofErr w:type="spellStart"/>
                  <w:r w:rsidRPr="004E3A08">
                    <w:rPr>
                      <w:rFonts w:ascii="Arial" w:hAnsi="Arial" w:cs="Arial"/>
                      <w:sz w:val="18"/>
                      <w:szCs w:val="18"/>
                      <w:lang w:val="es-CO"/>
                    </w:rPr>
                    <w:t>Academico</w:t>
                  </w:r>
                  <w:proofErr w:type="spellEnd"/>
                  <w:r w:rsidRPr="004E3A08">
                    <w:rPr>
                      <w:rFonts w:ascii="Arial" w:hAnsi="Arial" w:cs="Arial"/>
                      <w:sz w:val="18"/>
                      <w:szCs w:val="18"/>
                      <w:lang w:val="es-CO"/>
                    </w:rPr>
                    <w:t xml:space="preserve">-Laboratorio, Formación y Aprendizaje 12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b/>
                      <w:sz w:val="18"/>
                      <w:szCs w:val="18"/>
                      <w:lang w:val="es-CO"/>
                    </w:rPr>
                  </w:pPr>
                  <w:r w:rsidRPr="004E3A08">
                    <w:rPr>
                      <w:rFonts w:ascii="Arial" w:hAnsi="Arial" w:cs="Arial"/>
                      <w:b/>
                      <w:sz w:val="18"/>
                      <w:szCs w:val="18"/>
                      <w:lang w:val="es-CO"/>
                    </w:rPr>
                    <w:t>Chía:</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Alta Dirección, Bienestar Universitario, Formación y Aprendizaje. 4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Facatativá:</w:t>
                  </w:r>
                  <w:r w:rsidRPr="004E3A08">
                    <w:rPr>
                      <w:rFonts w:ascii="Arial" w:hAnsi="Arial" w:cs="Arial"/>
                      <w:sz w:val="18"/>
                      <w:szCs w:val="18"/>
                      <w:lang w:val="es-CO"/>
                    </w:rPr>
                    <w:t xml:space="preserve"> Alta Dirección, Apoyo </w:t>
                  </w:r>
                  <w:proofErr w:type="spellStart"/>
                  <w:r w:rsidRPr="004E3A08">
                    <w:rPr>
                      <w:rFonts w:ascii="Arial" w:hAnsi="Arial" w:cs="Arial"/>
                      <w:sz w:val="18"/>
                      <w:szCs w:val="18"/>
                      <w:lang w:val="es-CO"/>
                    </w:rPr>
                    <w:t>Academico</w:t>
                  </w:r>
                  <w:proofErr w:type="spellEnd"/>
                  <w:r w:rsidRPr="004E3A08">
                    <w:rPr>
                      <w:rFonts w:ascii="Arial" w:hAnsi="Arial" w:cs="Arial"/>
                      <w:sz w:val="18"/>
                      <w:szCs w:val="18"/>
                      <w:lang w:val="es-CO"/>
                    </w:rPr>
                    <w:t xml:space="preserve"> - Laboratorio, Formación y Aprendizaje. 4</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Ubaté:</w:t>
                  </w:r>
                  <w:r w:rsidRPr="004E3A08">
                    <w:rPr>
                      <w:rFonts w:ascii="Arial" w:hAnsi="Arial" w:cs="Arial"/>
                      <w:sz w:val="18"/>
                      <w:szCs w:val="18"/>
                      <w:lang w:val="es-CO"/>
                    </w:rPr>
                    <w:t xml:space="preserve"> Alta Dirección, Formación y Aprendizaje y </w:t>
                  </w:r>
                  <w:r w:rsidRPr="004E3A08">
                    <w:rPr>
                      <w:rFonts w:ascii="Arial" w:hAnsi="Arial" w:cs="Arial"/>
                      <w:b/>
                      <w:sz w:val="18"/>
                      <w:szCs w:val="18"/>
                      <w:lang w:val="es-CO"/>
                    </w:rPr>
                    <w:t>Granja El Tíbar</w:t>
                  </w:r>
                  <w:r w:rsidRPr="004E3A08">
                    <w:rPr>
                      <w:rFonts w:ascii="Arial" w:hAnsi="Arial" w:cs="Arial"/>
                      <w:sz w:val="18"/>
                      <w:szCs w:val="18"/>
                      <w:lang w:val="es-CO"/>
                    </w:rPr>
                    <w:t xml:space="preserve">. 4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Bogotá</w:t>
                  </w:r>
                  <w:r w:rsidRPr="004E3A08">
                    <w:rPr>
                      <w:rFonts w:ascii="Arial" w:hAnsi="Arial" w:cs="Arial"/>
                      <w:sz w:val="18"/>
                      <w:szCs w:val="18"/>
                      <w:lang w:val="es-CO"/>
                    </w:rPr>
                    <w:t>: Control interno disciplinario, proyectos especiales y relaciones</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t>interinstitucionales. 2 h.</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lastRenderedPageBreak/>
                    <w:t>Zipaquirá:</w:t>
                  </w:r>
                  <w:r w:rsidRPr="004E3A08">
                    <w:rPr>
                      <w:rFonts w:ascii="Arial" w:hAnsi="Arial" w:cs="Arial"/>
                      <w:sz w:val="18"/>
                      <w:szCs w:val="18"/>
                      <w:lang w:val="es-CO"/>
                    </w:rPr>
                    <w:t xml:space="preserve"> Alta Dirección, Proceso de Formación y Aprendizaje. 4 h.</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Soacha:</w:t>
                  </w:r>
                  <w:r w:rsidRPr="004E3A08">
                    <w:rPr>
                      <w:rFonts w:ascii="Arial" w:hAnsi="Arial" w:cs="Arial"/>
                      <w:sz w:val="18"/>
                      <w:szCs w:val="18"/>
                      <w:lang w:val="es-CO"/>
                    </w:rPr>
                    <w:t xml:space="preserve"> Alta Dirección, Bienestar Universitario, Apoyo</w:t>
                  </w: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Académico, Laboratorio, Formación y Aprendizaje 6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Chocontá:</w:t>
                  </w:r>
                  <w:r w:rsidRPr="004E3A08">
                    <w:rPr>
                      <w:rFonts w:ascii="Arial" w:hAnsi="Arial" w:cs="Arial"/>
                      <w:sz w:val="18"/>
                      <w:szCs w:val="18"/>
                      <w:lang w:val="es-CO"/>
                    </w:rPr>
                    <w:t xml:space="preserve"> Alta Dirección. 2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89731B">
                  <w:pPr>
                    <w:autoSpaceDE w:val="0"/>
                    <w:autoSpaceDN w:val="0"/>
                    <w:adjustRightInd w:val="0"/>
                    <w:rPr>
                      <w:rFonts w:ascii="Arial" w:hAnsi="Arial" w:cs="Arial"/>
                      <w:sz w:val="18"/>
                      <w:szCs w:val="18"/>
                      <w:lang w:val="es-CO"/>
                    </w:rPr>
                  </w:pPr>
                  <w:r w:rsidRPr="004E3A08">
                    <w:rPr>
                      <w:rFonts w:ascii="Arial" w:hAnsi="Arial" w:cs="Arial"/>
                      <w:b/>
                      <w:sz w:val="18"/>
                      <w:szCs w:val="18"/>
                      <w:lang w:val="es-CO"/>
                    </w:rPr>
                    <w:t>CAD:</w:t>
                  </w:r>
                  <w:r w:rsidRPr="004E3A08">
                    <w:rPr>
                      <w:rFonts w:ascii="Arial" w:hAnsi="Arial" w:cs="Arial"/>
                      <w:sz w:val="18"/>
                      <w:szCs w:val="18"/>
                      <w:lang w:val="es-CO"/>
                    </w:rPr>
                    <w:t xml:space="preserve"> Facultad de Ciencias del Deporte 2 h. </w:t>
                  </w:r>
                </w:p>
                <w:p w:rsidR="00EF7634" w:rsidRPr="004E3A08" w:rsidRDefault="00EF7634" w:rsidP="0089731B">
                  <w:pPr>
                    <w:autoSpaceDE w:val="0"/>
                    <w:autoSpaceDN w:val="0"/>
                    <w:adjustRightInd w:val="0"/>
                    <w:rPr>
                      <w:rFonts w:ascii="Arial" w:hAnsi="Arial" w:cs="Arial"/>
                      <w:sz w:val="18"/>
                      <w:szCs w:val="18"/>
                      <w:lang w:val="es-CO"/>
                    </w:rPr>
                  </w:pPr>
                </w:p>
                <w:p w:rsidR="00EF7634" w:rsidRPr="004E3A08" w:rsidRDefault="00EF7634" w:rsidP="00B825C9">
                  <w:pPr>
                    <w:autoSpaceDE w:val="0"/>
                    <w:autoSpaceDN w:val="0"/>
                    <w:adjustRightInd w:val="0"/>
                    <w:jc w:val="center"/>
                    <w:rPr>
                      <w:rFonts w:ascii="Arial" w:hAnsi="Arial" w:cs="Arial"/>
                      <w:b/>
                      <w:sz w:val="18"/>
                      <w:szCs w:val="18"/>
                      <w:lang w:val="es-CO"/>
                    </w:rPr>
                  </w:pPr>
                  <w:r w:rsidRPr="004E3A08">
                    <w:rPr>
                      <w:rFonts w:ascii="Arial" w:hAnsi="Arial" w:cs="Arial"/>
                      <w:b/>
                      <w:sz w:val="18"/>
                      <w:szCs w:val="18"/>
                      <w:lang w:val="es-CO"/>
                    </w:rPr>
                    <w:t>Total: 60 horas de</w:t>
                  </w:r>
                </w:p>
                <w:p w:rsidR="00EF7634" w:rsidRPr="004E3A08" w:rsidRDefault="00EF7634" w:rsidP="00B825C9">
                  <w:pPr>
                    <w:autoSpaceDE w:val="0"/>
                    <w:autoSpaceDN w:val="0"/>
                    <w:adjustRightInd w:val="0"/>
                    <w:jc w:val="center"/>
                    <w:rPr>
                      <w:rFonts w:ascii="Arial" w:hAnsi="Arial" w:cs="Arial"/>
                      <w:sz w:val="18"/>
                      <w:szCs w:val="18"/>
                      <w:lang w:val="es-CO"/>
                    </w:rPr>
                  </w:pPr>
                  <w:r w:rsidRPr="004E3A08">
                    <w:rPr>
                      <w:rFonts w:ascii="Arial" w:hAnsi="Arial" w:cs="Arial"/>
                      <w:b/>
                      <w:sz w:val="18"/>
                      <w:szCs w:val="18"/>
                      <w:lang w:val="es-CO"/>
                    </w:rPr>
                    <w:t>Auditoría</w:t>
                  </w:r>
                </w:p>
              </w:tc>
              <w:tc>
                <w:tcPr>
                  <w:tcW w:w="1583" w:type="dxa"/>
                </w:tcPr>
                <w:p w:rsidR="003E02A9" w:rsidRPr="004E3A08" w:rsidRDefault="003E02A9" w:rsidP="00ED7E6D">
                  <w:pPr>
                    <w:autoSpaceDE w:val="0"/>
                    <w:autoSpaceDN w:val="0"/>
                    <w:adjustRightInd w:val="0"/>
                    <w:rPr>
                      <w:rFonts w:ascii="Arial" w:hAnsi="Arial" w:cs="Arial"/>
                      <w:sz w:val="18"/>
                      <w:szCs w:val="18"/>
                      <w:lang w:val="es-CO"/>
                    </w:rPr>
                  </w:pPr>
                </w:p>
                <w:p w:rsidR="003E02A9" w:rsidRPr="004E3A08" w:rsidRDefault="003E02A9" w:rsidP="00ED7E6D">
                  <w:pPr>
                    <w:autoSpaceDE w:val="0"/>
                    <w:autoSpaceDN w:val="0"/>
                    <w:adjustRightInd w:val="0"/>
                    <w:rPr>
                      <w:rFonts w:ascii="Arial" w:hAnsi="Arial" w:cs="Arial"/>
                      <w:sz w:val="18"/>
                      <w:szCs w:val="18"/>
                      <w:lang w:val="es-CO"/>
                    </w:rPr>
                  </w:pPr>
                </w:p>
                <w:p w:rsidR="003E02A9" w:rsidRPr="004E3A08" w:rsidRDefault="003E02A9" w:rsidP="00ED7E6D">
                  <w:pPr>
                    <w:autoSpaceDE w:val="0"/>
                    <w:autoSpaceDN w:val="0"/>
                    <w:adjustRightInd w:val="0"/>
                    <w:rPr>
                      <w:rFonts w:ascii="Arial" w:hAnsi="Arial" w:cs="Arial"/>
                      <w:sz w:val="18"/>
                      <w:szCs w:val="18"/>
                      <w:lang w:val="es-CO"/>
                    </w:rPr>
                  </w:pPr>
                </w:p>
                <w:p w:rsidR="00EF7634" w:rsidRPr="004E3A08" w:rsidRDefault="003E02A9" w:rsidP="003E02A9">
                  <w:pPr>
                    <w:pStyle w:val="Prrafodelista"/>
                    <w:numPr>
                      <w:ilvl w:val="0"/>
                      <w:numId w:val="33"/>
                    </w:numPr>
                    <w:autoSpaceDE w:val="0"/>
                    <w:autoSpaceDN w:val="0"/>
                    <w:adjustRightInd w:val="0"/>
                    <w:ind w:left="446"/>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Informe de auditoría</w:t>
                  </w:r>
                </w:p>
                <w:p w:rsidR="003E02A9" w:rsidRPr="004E3A08" w:rsidRDefault="003E02A9" w:rsidP="00ED7E6D">
                  <w:pPr>
                    <w:autoSpaceDE w:val="0"/>
                    <w:autoSpaceDN w:val="0"/>
                    <w:adjustRightInd w:val="0"/>
                    <w:rPr>
                      <w:rFonts w:ascii="Arial" w:eastAsiaTheme="minorHAnsi" w:hAnsi="Arial" w:cs="Arial"/>
                      <w:sz w:val="18"/>
                      <w:szCs w:val="18"/>
                      <w:lang w:val="es-CO" w:eastAsia="en-US"/>
                    </w:rPr>
                  </w:pPr>
                </w:p>
                <w:p w:rsidR="003E02A9" w:rsidRPr="004E3A08" w:rsidRDefault="003E02A9" w:rsidP="003E02A9">
                  <w:pPr>
                    <w:pStyle w:val="Prrafodelista"/>
                    <w:numPr>
                      <w:ilvl w:val="0"/>
                      <w:numId w:val="33"/>
                    </w:numPr>
                    <w:autoSpaceDE w:val="0"/>
                    <w:autoSpaceDN w:val="0"/>
                    <w:adjustRightInd w:val="0"/>
                    <w:ind w:left="446"/>
                    <w:rPr>
                      <w:rFonts w:ascii="Arial" w:hAnsi="Arial" w:cs="Arial"/>
                      <w:sz w:val="18"/>
                      <w:szCs w:val="18"/>
                      <w:lang w:val="es-CO"/>
                    </w:rPr>
                  </w:pPr>
                  <w:r w:rsidRPr="004E3A08">
                    <w:rPr>
                      <w:rFonts w:ascii="Arial" w:eastAsiaTheme="minorHAnsi" w:hAnsi="Arial" w:cs="Arial"/>
                      <w:sz w:val="18"/>
                      <w:szCs w:val="18"/>
                      <w:lang w:val="es-CO" w:eastAsia="en-US"/>
                    </w:rPr>
                    <w:t xml:space="preserve">Informe de brechas frente a </w:t>
                  </w:r>
                  <w:r w:rsidRPr="004E3A08">
                    <w:rPr>
                      <w:rFonts w:ascii="Arial" w:eastAsiaTheme="minorHAnsi" w:hAnsi="Arial" w:cs="Arial"/>
                      <w:sz w:val="18"/>
                      <w:szCs w:val="18"/>
                      <w:lang w:val="es-CO" w:eastAsia="en-US"/>
                    </w:rPr>
                    <w:lastRenderedPageBreak/>
                    <w:t>ISO 45001:2018</w:t>
                  </w:r>
                </w:p>
              </w:tc>
              <w:tc>
                <w:tcPr>
                  <w:tcW w:w="883" w:type="dxa"/>
                </w:tcPr>
                <w:p w:rsidR="00EF7634" w:rsidRPr="004E3A08" w:rsidRDefault="00EF7634" w:rsidP="00ED7E6D">
                  <w:pPr>
                    <w:autoSpaceDE w:val="0"/>
                    <w:autoSpaceDN w:val="0"/>
                    <w:adjustRightInd w:val="0"/>
                    <w:rPr>
                      <w:rFonts w:ascii="Arial" w:hAnsi="Arial" w:cs="Arial"/>
                      <w:sz w:val="18"/>
                      <w:szCs w:val="18"/>
                      <w:lang w:val="es-CO"/>
                    </w:rPr>
                  </w:pPr>
                </w:p>
              </w:tc>
            </w:tr>
            <w:tr w:rsidR="00746003" w:rsidRPr="004E3A08" w:rsidTr="008837DB">
              <w:tc>
                <w:tcPr>
                  <w:tcW w:w="953" w:type="dxa"/>
                  <w:vMerge w:val="restart"/>
                  <w:vAlign w:val="center"/>
                </w:tcPr>
                <w:p w:rsidR="00333490" w:rsidRPr="004E3A08" w:rsidRDefault="00333490" w:rsidP="00EF7634">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lastRenderedPageBreak/>
                    <w:t>2</w:t>
                  </w:r>
                </w:p>
              </w:tc>
              <w:tc>
                <w:tcPr>
                  <w:tcW w:w="1215" w:type="dxa"/>
                  <w:vAlign w:val="center"/>
                </w:tcPr>
                <w:p w:rsidR="00333490" w:rsidRPr="004E3A08" w:rsidRDefault="00333490" w:rsidP="00A840CB">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FASE 1</w:t>
                  </w:r>
                </w:p>
              </w:tc>
              <w:tc>
                <w:tcPr>
                  <w:tcW w:w="1597" w:type="dxa"/>
                </w:tcPr>
                <w:p w:rsidR="00333490" w:rsidRPr="004E3A08" w:rsidRDefault="00333490" w:rsidP="00BE6227">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En esta fase de planificación del proyecto se establece claramente temas como objetivos,</w:t>
                  </w:r>
                </w:p>
                <w:p w:rsidR="00333490" w:rsidRPr="004E3A08" w:rsidRDefault="00333490" w:rsidP="00BE6227">
                  <w:pPr>
                    <w:autoSpaceDE w:val="0"/>
                    <w:autoSpaceDN w:val="0"/>
                    <w:adjustRightInd w:val="0"/>
                    <w:rPr>
                      <w:rFonts w:ascii="Arial" w:hAnsi="Arial" w:cs="Arial"/>
                      <w:sz w:val="18"/>
                      <w:szCs w:val="18"/>
                      <w:lang w:val="es-CO"/>
                    </w:rPr>
                  </w:pPr>
                  <w:r w:rsidRPr="004E3A08">
                    <w:rPr>
                      <w:rFonts w:ascii="Arial" w:eastAsiaTheme="minorHAnsi" w:hAnsi="Arial" w:cs="Arial"/>
                      <w:sz w:val="18"/>
                      <w:szCs w:val="18"/>
                      <w:lang w:val="es-CO" w:eastAsia="en-US"/>
                    </w:rPr>
                    <w:t>metodología, alcance, programación, verificaciones y controles del proyecto</w:t>
                  </w:r>
                </w:p>
              </w:tc>
              <w:tc>
                <w:tcPr>
                  <w:tcW w:w="1804" w:type="dxa"/>
                </w:tcPr>
                <w:p w:rsidR="00333490" w:rsidRPr="004E3A08" w:rsidRDefault="00333490" w:rsidP="00ED7E6D">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Inicio (2 días hábiles - tiempo aproximado).</w:t>
                  </w:r>
                </w:p>
                <w:p w:rsidR="00047315" w:rsidRPr="004E3A08" w:rsidRDefault="00047315" w:rsidP="00ED7E6D">
                  <w:pPr>
                    <w:autoSpaceDE w:val="0"/>
                    <w:autoSpaceDN w:val="0"/>
                    <w:adjustRightInd w:val="0"/>
                    <w:rPr>
                      <w:rFonts w:ascii="Arial" w:eastAsiaTheme="minorHAnsi" w:hAnsi="Arial" w:cs="Arial"/>
                      <w:sz w:val="18"/>
                      <w:szCs w:val="18"/>
                      <w:lang w:val="es-CO" w:eastAsia="en-US"/>
                    </w:rPr>
                  </w:pPr>
                </w:p>
                <w:p w:rsidR="00047315" w:rsidRPr="004E3A08" w:rsidRDefault="003E02A9" w:rsidP="00ED7E6D">
                  <w:pPr>
                    <w:autoSpaceDE w:val="0"/>
                    <w:autoSpaceDN w:val="0"/>
                    <w:adjustRightInd w:val="0"/>
                    <w:rPr>
                      <w:rFonts w:ascii="Arial" w:hAnsi="Arial" w:cs="Arial"/>
                      <w:sz w:val="18"/>
                      <w:szCs w:val="18"/>
                      <w:lang w:val="es-CO"/>
                    </w:rPr>
                  </w:pPr>
                  <w:r w:rsidRPr="004E3A08">
                    <w:rPr>
                      <w:rFonts w:ascii="Arial" w:hAnsi="Arial" w:cs="Arial"/>
                      <w:sz w:val="18"/>
                      <w:szCs w:val="18"/>
                      <w:lang w:val="es-CO"/>
                    </w:rPr>
                    <w:t>Fusagasugá</w:t>
                  </w:r>
                </w:p>
              </w:tc>
              <w:tc>
                <w:tcPr>
                  <w:tcW w:w="1583" w:type="dxa"/>
                </w:tcPr>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Entregables: 1. Acta de Inicio 2. Cronograma 3. Matriz de riesgos del proyecto</w:t>
                  </w:r>
                </w:p>
                <w:p w:rsidR="00333490" w:rsidRPr="004E3A08" w:rsidRDefault="00333490" w:rsidP="00ED7E6D">
                  <w:pPr>
                    <w:autoSpaceDE w:val="0"/>
                    <w:autoSpaceDN w:val="0"/>
                    <w:adjustRightInd w:val="0"/>
                    <w:rPr>
                      <w:rFonts w:ascii="Arial" w:hAnsi="Arial" w:cs="Arial"/>
                      <w:sz w:val="18"/>
                      <w:szCs w:val="18"/>
                      <w:lang w:val="es-CO"/>
                    </w:rPr>
                  </w:pPr>
                </w:p>
              </w:tc>
              <w:tc>
                <w:tcPr>
                  <w:tcW w:w="883" w:type="dxa"/>
                </w:tcPr>
                <w:p w:rsidR="00333490" w:rsidRPr="004E3A08" w:rsidRDefault="00333490" w:rsidP="00ED7E6D">
                  <w:pPr>
                    <w:autoSpaceDE w:val="0"/>
                    <w:autoSpaceDN w:val="0"/>
                    <w:adjustRightInd w:val="0"/>
                    <w:rPr>
                      <w:rFonts w:ascii="Arial" w:hAnsi="Arial" w:cs="Arial"/>
                      <w:sz w:val="18"/>
                      <w:szCs w:val="18"/>
                      <w:lang w:val="es-CO"/>
                    </w:rPr>
                  </w:pPr>
                </w:p>
              </w:tc>
            </w:tr>
            <w:tr w:rsidR="00746003" w:rsidRPr="004E3A08" w:rsidTr="008837DB">
              <w:tc>
                <w:tcPr>
                  <w:tcW w:w="953" w:type="dxa"/>
                  <w:vMerge/>
                  <w:vAlign w:val="center"/>
                </w:tcPr>
                <w:p w:rsidR="00333490" w:rsidRPr="004E3A08" w:rsidRDefault="00333490" w:rsidP="00EF7634">
                  <w:pPr>
                    <w:autoSpaceDE w:val="0"/>
                    <w:autoSpaceDN w:val="0"/>
                    <w:adjustRightInd w:val="0"/>
                    <w:jc w:val="center"/>
                    <w:rPr>
                      <w:rFonts w:ascii="Arial" w:hAnsi="Arial" w:cs="Arial"/>
                      <w:sz w:val="18"/>
                      <w:szCs w:val="18"/>
                      <w:lang w:val="es-CO"/>
                    </w:rPr>
                  </w:pPr>
                </w:p>
              </w:tc>
              <w:tc>
                <w:tcPr>
                  <w:tcW w:w="1215" w:type="dxa"/>
                  <w:vAlign w:val="center"/>
                </w:tcPr>
                <w:p w:rsidR="00333490" w:rsidRPr="004E3A08" w:rsidRDefault="00333490" w:rsidP="00A840CB">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FASE 2</w:t>
                  </w:r>
                </w:p>
              </w:tc>
              <w:tc>
                <w:tcPr>
                  <w:tcW w:w="1597" w:type="dxa"/>
                </w:tcPr>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Esta fase se inicia una vez se realice la aprobación al cronograma de trabajo y corresponde a la ejecución de la auditoría</w:t>
                  </w:r>
                </w:p>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siguiendo un ciclo PHVA. En esta fase se debe realizar un estudio previo de la documentación de los sistemas de gestión a </w:t>
                  </w:r>
                  <w:r w:rsidRPr="004E3A08">
                    <w:rPr>
                      <w:rFonts w:ascii="Arial" w:eastAsiaTheme="minorHAnsi" w:hAnsi="Arial" w:cs="Arial"/>
                      <w:sz w:val="18"/>
                      <w:szCs w:val="18"/>
                      <w:lang w:val="es-CO" w:eastAsia="en-US"/>
                    </w:rPr>
                    <w:lastRenderedPageBreak/>
                    <w:t>auditar con el fin de dar paso al</w:t>
                  </w:r>
                </w:p>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plan de auditoría. Se realiza el plan de auditoría el cual debe ir con el visto bueno del supervisor del contrato. Así mismo se realizará el acompañamiento en</w:t>
                  </w:r>
                </w:p>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la práctica del proceso de auditoria con los auditores internos designados por la firma y por la Universidad de Cundinamarca</w:t>
                  </w:r>
                </w:p>
              </w:tc>
              <w:tc>
                <w:tcPr>
                  <w:tcW w:w="1804" w:type="dxa"/>
                </w:tcPr>
                <w:p w:rsidR="00333490" w:rsidRPr="004E3A08" w:rsidRDefault="00333490" w:rsidP="00ED7E6D">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lastRenderedPageBreak/>
                    <w:t>Ejecución (60 horas)</w:t>
                  </w:r>
                </w:p>
                <w:p w:rsidR="00047315" w:rsidRPr="004E3A08" w:rsidRDefault="00047315" w:rsidP="00ED7E6D">
                  <w:pPr>
                    <w:autoSpaceDE w:val="0"/>
                    <w:autoSpaceDN w:val="0"/>
                    <w:adjustRightInd w:val="0"/>
                    <w:rPr>
                      <w:rFonts w:ascii="Arial" w:eastAsiaTheme="minorHAnsi" w:hAnsi="Arial" w:cs="Arial"/>
                      <w:sz w:val="18"/>
                      <w:szCs w:val="18"/>
                      <w:lang w:val="es-CO" w:eastAsia="en-US"/>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Fusagasugá</w:t>
                  </w:r>
                  <w:r w:rsidRPr="004E3A08">
                    <w:rPr>
                      <w:rFonts w:ascii="Arial" w:hAnsi="Arial" w:cs="Arial"/>
                      <w:sz w:val="18"/>
                      <w:szCs w:val="18"/>
                      <w:lang w:val="es-CO"/>
                    </w:rPr>
                    <w:t>, Procesos de: Alta Dirección, Formación y aprendizaje, Planeación institucional, Sistemas Integrados de Gestión,</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Autoevaluación </w:t>
                  </w:r>
                  <w:proofErr w:type="gramStart"/>
                  <w:r w:rsidRPr="004E3A08">
                    <w:rPr>
                      <w:rFonts w:ascii="Arial" w:hAnsi="Arial" w:cs="Arial"/>
                      <w:sz w:val="18"/>
                      <w:szCs w:val="18"/>
                      <w:lang w:val="es-CO"/>
                    </w:rPr>
                    <w:t>y ,</w:t>
                  </w:r>
                  <w:proofErr w:type="gramEnd"/>
                  <w:r w:rsidRPr="004E3A08">
                    <w:rPr>
                      <w:rFonts w:ascii="Arial" w:hAnsi="Arial" w:cs="Arial"/>
                      <w:sz w:val="18"/>
                      <w:szCs w:val="18"/>
                      <w:lang w:val="es-CO"/>
                    </w:rPr>
                    <w:t xml:space="preserve"> Bienestar Universitario, Apoyo académico, Documental, </w:t>
                  </w:r>
                  <w:r w:rsidRPr="004E3A08">
                    <w:rPr>
                      <w:rFonts w:ascii="Arial" w:hAnsi="Arial" w:cs="Arial"/>
                      <w:sz w:val="18"/>
                      <w:szCs w:val="18"/>
                      <w:lang w:val="es-CO"/>
                    </w:rPr>
                    <w:lastRenderedPageBreak/>
                    <w:t>Bienes y Servicios, Talento humano, control interno, y Servicio de Atención al</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Ciudadano.</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Granja la Esperanza</w:t>
                  </w:r>
                  <w:r w:rsidRPr="004E3A08">
                    <w:rPr>
                      <w:rFonts w:ascii="Arial" w:hAnsi="Arial" w:cs="Arial"/>
                      <w:sz w:val="18"/>
                      <w:szCs w:val="18"/>
                      <w:lang w:val="es-CO"/>
                    </w:rPr>
                    <w:t xml:space="preserve">. 20 h. Girardot: Alta Dirección, Bienestar Universitario, Apoyo </w:t>
                  </w:r>
                  <w:proofErr w:type="spellStart"/>
                  <w:r w:rsidRPr="004E3A08">
                    <w:rPr>
                      <w:rFonts w:ascii="Arial" w:hAnsi="Arial" w:cs="Arial"/>
                      <w:sz w:val="18"/>
                      <w:szCs w:val="18"/>
                      <w:lang w:val="es-CO"/>
                    </w:rPr>
                    <w:t>Academico</w:t>
                  </w:r>
                  <w:proofErr w:type="spellEnd"/>
                  <w:r w:rsidRPr="004E3A08">
                    <w:rPr>
                      <w:rFonts w:ascii="Arial" w:hAnsi="Arial" w:cs="Arial"/>
                      <w:sz w:val="18"/>
                      <w:szCs w:val="18"/>
                      <w:lang w:val="es-CO"/>
                    </w:rPr>
                    <w:t xml:space="preserve">-Laboratorio, Formación y Aprendizaje 12 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b/>
                      <w:sz w:val="18"/>
                      <w:szCs w:val="18"/>
                      <w:lang w:val="es-CO"/>
                    </w:rPr>
                  </w:pPr>
                  <w:r w:rsidRPr="004E3A08">
                    <w:rPr>
                      <w:rFonts w:ascii="Arial" w:hAnsi="Arial" w:cs="Arial"/>
                      <w:b/>
                      <w:sz w:val="18"/>
                      <w:szCs w:val="18"/>
                      <w:lang w:val="es-CO"/>
                    </w:rPr>
                    <w:t>Chía:</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Alta Dirección, Bienestar Universitario, Formación y Aprendizaje. 4 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Facatativá:</w:t>
                  </w:r>
                  <w:r w:rsidRPr="004E3A08">
                    <w:rPr>
                      <w:rFonts w:ascii="Arial" w:hAnsi="Arial" w:cs="Arial"/>
                      <w:sz w:val="18"/>
                      <w:szCs w:val="18"/>
                      <w:lang w:val="es-CO"/>
                    </w:rPr>
                    <w:t xml:space="preserve"> Alta Dirección, Apoyo </w:t>
                  </w:r>
                  <w:proofErr w:type="spellStart"/>
                  <w:r w:rsidRPr="004E3A08">
                    <w:rPr>
                      <w:rFonts w:ascii="Arial" w:hAnsi="Arial" w:cs="Arial"/>
                      <w:sz w:val="18"/>
                      <w:szCs w:val="18"/>
                      <w:lang w:val="es-CO"/>
                    </w:rPr>
                    <w:t>Academico</w:t>
                  </w:r>
                  <w:proofErr w:type="spellEnd"/>
                  <w:r w:rsidRPr="004E3A08">
                    <w:rPr>
                      <w:rFonts w:ascii="Arial" w:hAnsi="Arial" w:cs="Arial"/>
                      <w:sz w:val="18"/>
                      <w:szCs w:val="18"/>
                      <w:lang w:val="es-CO"/>
                    </w:rPr>
                    <w:t xml:space="preserve"> - Laboratorio, Formación y Aprendizaje. 4</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Ubaté:</w:t>
                  </w:r>
                  <w:r w:rsidRPr="004E3A08">
                    <w:rPr>
                      <w:rFonts w:ascii="Arial" w:hAnsi="Arial" w:cs="Arial"/>
                      <w:sz w:val="18"/>
                      <w:szCs w:val="18"/>
                      <w:lang w:val="es-CO"/>
                    </w:rPr>
                    <w:t xml:space="preserve"> Alta Dirección, Formación y Aprendizaje y </w:t>
                  </w:r>
                  <w:r w:rsidRPr="004E3A08">
                    <w:rPr>
                      <w:rFonts w:ascii="Arial" w:hAnsi="Arial" w:cs="Arial"/>
                      <w:b/>
                      <w:sz w:val="18"/>
                      <w:szCs w:val="18"/>
                      <w:lang w:val="es-CO"/>
                    </w:rPr>
                    <w:t>Granja El Tíbar</w:t>
                  </w:r>
                  <w:r w:rsidRPr="004E3A08">
                    <w:rPr>
                      <w:rFonts w:ascii="Arial" w:hAnsi="Arial" w:cs="Arial"/>
                      <w:sz w:val="18"/>
                      <w:szCs w:val="18"/>
                      <w:lang w:val="es-CO"/>
                    </w:rPr>
                    <w:t xml:space="preserve">. 4 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Bogotá</w:t>
                  </w:r>
                  <w:r w:rsidRPr="004E3A08">
                    <w:rPr>
                      <w:rFonts w:ascii="Arial" w:hAnsi="Arial" w:cs="Arial"/>
                      <w:sz w:val="18"/>
                      <w:szCs w:val="18"/>
                      <w:lang w:val="es-CO"/>
                    </w:rPr>
                    <w:t>: Control interno disciplinario, proyectos especiales y relaciones</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interinstitucionales. 2 h.</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Zipaquirá:</w:t>
                  </w:r>
                  <w:r w:rsidRPr="004E3A08">
                    <w:rPr>
                      <w:rFonts w:ascii="Arial" w:hAnsi="Arial" w:cs="Arial"/>
                      <w:sz w:val="18"/>
                      <w:szCs w:val="18"/>
                      <w:lang w:val="es-CO"/>
                    </w:rPr>
                    <w:t xml:space="preserve"> Alta Dirección, Proceso de Formación y Aprendizaje. 4 h.</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lastRenderedPageBreak/>
                    <w:t>Soacha:</w:t>
                  </w:r>
                  <w:r w:rsidRPr="004E3A08">
                    <w:rPr>
                      <w:rFonts w:ascii="Arial" w:hAnsi="Arial" w:cs="Arial"/>
                      <w:sz w:val="18"/>
                      <w:szCs w:val="18"/>
                      <w:lang w:val="es-CO"/>
                    </w:rPr>
                    <w:t xml:space="preserve"> Alta Dirección, Bienestar Universitario, Apoyo</w:t>
                  </w: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Académico, Laboratorio, Formación y Aprendizaje 6 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Chocontá:</w:t>
                  </w:r>
                  <w:r w:rsidRPr="004E3A08">
                    <w:rPr>
                      <w:rFonts w:ascii="Arial" w:hAnsi="Arial" w:cs="Arial"/>
                      <w:sz w:val="18"/>
                      <w:szCs w:val="18"/>
                      <w:lang w:val="es-CO"/>
                    </w:rPr>
                    <w:t xml:space="preserve"> Alta Dirección. 2 h </w:t>
                  </w:r>
                </w:p>
                <w:p w:rsidR="00AC62EE" w:rsidRPr="004E3A08" w:rsidRDefault="00AC62EE" w:rsidP="00AC62EE">
                  <w:pPr>
                    <w:autoSpaceDE w:val="0"/>
                    <w:autoSpaceDN w:val="0"/>
                    <w:adjustRightInd w:val="0"/>
                    <w:rPr>
                      <w:rFonts w:ascii="Arial" w:hAnsi="Arial" w:cs="Arial"/>
                      <w:sz w:val="18"/>
                      <w:szCs w:val="18"/>
                      <w:lang w:val="es-CO"/>
                    </w:rPr>
                  </w:pPr>
                </w:p>
                <w:p w:rsidR="00AC62EE" w:rsidRPr="004E3A08" w:rsidRDefault="00AC62EE" w:rsidP="00AC62EE">
                  <w:pPr>
                    <w:autoSpaceDE w:val="0"/>
                    <w:autoSpaceDN w:val="0"/>
                    <w:adjustRightInd w:val="0"/>
                    <w:rPr>
                      <w:rFonts w:ascii="Arial" w:hAnsi="Arial" w:cs="Arial"/>
                      <w:sz w:val="18"/>
                      <w:szCs w:val="18"/>
                      <w:lang w:val="es-CO"/>
                    </w:rPr>
                  </w:pPr>
                  <w:r w:rsidRPr="004E3A08">
                    <w:rPr>
                      <w:rFonts w:ascii="Arial" w:hAnsi="Arial" w:cs="Arial"/>
                      <w:b/>
                      <w:sz w:val="18"/>
                      <w:szCs w:val="18"/>
                      <w:lang w:val="es-CO"/>
                    </w:rPr>
                    <w:t>CAD:</w:t>
                  </w:r>
                  <w:r w:rsidRPr="004E3A08">
                    <w:rPr>
                      <w:rFonts w:ascii="Arial" w:hAnsi="Arial" w:cs="Arial"/>
                      <w:sz w:val="18"/>
                      <w:szCs w:val="18"/>
                      <w:lang w:val="es-CO"/>
                    </w:rPr>
                    <w:t xml:space="preserve"> Facultad de Ciencias del Deporte 2 h. </w:t>
                  </w:r>
                </w:p>
                <w:p w:rsidR="00047315" w:rsidRPr="004E3A08" w:rsidRDefault="00047315" w:rsidP="00AC62EE">
                  <w:pPr>
                    <w:autoSpaceDE w:val="0"/>
                    <w:autoSpaceDN w:val="0"/>
                    <w:adjustRightInd w:val="0"/>
                    <w:rPr>
                      <w:rFonts w:ascii="Arial" w:eastAsiaTheme="minorHAnsi" w:hAnsi="Arial" w:cs="Arial"/>
                      <w:sz w:val="18"/>
                      <w:szCs w:val="18"/>
                      <w:lang w:val="es-CO" w:eastAsia="en-US"/>
                    </w:rPr>
                  </w:pPr>
                </w:p>
              </w:tc>
              <w:tc>
                <w:tcPr>
                  <w:tcW w:w="1583" w:type="dxa"/>
                </w:tcPr>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lastRenderedPageBreak/>
                    <w:t xml:space="preserve">Entregables: </w:t>
                  </w:r>
                </w:p>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1. Plan de</w:t>
                  </w:r>
                </w:p>
                <w:p w:rsidR="00221CC7" w:rsidRPr="004E3A08" w:rsidRDefault="00221CC7"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A</w:t>
                  </w:r>
                  <w:r w:rsidR="00333490" w:rsidRPr="004E3A08">
                    <w:rPr>
                      <w:rFonts w:ascii="Arial" w:eastAsiaTheme="minorHAnsi" w:hAnsi="Arial" w:cs="Arial"/>
                      <w:sz w:val="18"/>
                      <w:szCs w:val="18"/>
                      <w:lang w:val="es-CO" w:eastAsia="en-US"/>
                    </w:rPr>
                    <w:t>uditoría</w:t>
                  </w:r>
                </w:p>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2. Listado de Asistencia de la reunión de apertura. </w:t>
                  </w:r>
                </w:p>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3. Hojas de verificación. </w:t>
                  </w:r>
                </w:p>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4. Informe de auditoría consolidado (Presentación por proceso) </w:t>
                  </w:r>
                </w:p>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5.</w:t>
                  </w:r>
                  <w:r w:rsidR="00221CC7" w:rsidRPr="004E3A08">
                    <w:rPr>
                      <w:rFonts w:ascii="Arial" w:eastAsiaTheme="minorHAnsi" w:hAnsi="Arial" w:cs="Arial"/>
                      <w:sz w:val="18"/>
                      <w:szCs w:val="18"/>
                      <w:lang w:val="es-CO" w:eastAsia="en-US"/>
                    </w:rPr>
                    <w:t xml:space="preserve"> </w:t>
                  </w:r>
                  <w:r w:rsidRPr="004E3A08">
                    <w:rPr>
                      <w:rFonts w:ascii="Arial" w:eastAsiaTheme="minorHAnsi" w:hAnsi="Arial" w:cs="Arial"/>
                      <w:sz w:val="18"/>
                      <w:szCs w:val="18"/>
                      <w:lang w:val="es-CO" w:eastAsia="en-US"/>
                    </w:rPr>
                    <w:t xml:space="preserve">Informe de brechas frente al cumplimiento </w:t>
                  </w:r>
                  <w:r w:rsidRPr="004E3A08">
                    <w:rPr>
                      <w:rFonts w:ascii="Arial" w:eastAsiaTheme="minorHAnsi" w:hAnsi="Arial" w:cs="Arial"/>
                      <w:sz w:val="18"/>
                      <w:szCs w:val="18"/>
                      <w:lang w:val="es-CO" w:eastAsia="en-US"/>
                    </w:rPr>
                    <w:lastRenderedPageBreak/>
                    <w:t xml:space="preserve">norma ISO 45001:2018 </w:t>
                  </w:r>
                </w:p>
                <w:p w:rsidR="00221CC7"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6. Soportes (evidencias y registro fotográfico de los hallazgos en el caso que aplique). </w:t>
                  </w:r>
                </w:p>
                <w:p w:rsidR="00221CC7" w:rsidRPr="004E3A08" w:rsidRDefault="00333490" w:rsidP="00221CC7">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7.</w:t>
                  </w:r>
                  <w:r w:rsidR="00221CC7" w:rsidRPr="004E3A08">
                    <w:rPr>
                      <w:rFonts w:ascii="Arial" w:eastAsiaTheme="minorHAnsi" w:hAnsi="Arial" w:cs="Arial"/>
                      <w:sz w:val="18"/>
                      <w:szCs w:val="18"/>
                      <w:lang w:val="es-CO" w:eastAsia="en-US"/>
                    </w:rPr>
                    <w:t xml:space="preserve"> </w:t>
                  </w:r>
                  <w:r w:rsidRPr="004E3A08">
                    <w:rPr>
                      <w:rFonts w:ascii="Arial" w:eastAsiaTheme="minorHAnsi" w:hAnsi="Arial" w:cs="Arial"/>
                      <w:sz w:val="18"/>
                      <w:szCs w:val="18"/>
                      <w:lang w:val="es-CO" w:eastAsia="en-US"/>
                    </w:rPr>
                    <w:t xml:space="preserve">Listado de asistencia a reunión de cierre. </w:t>
                  </w:r>
                </w:p>
                <w:p w:rsidR="00221CC7" w:rsidRPr="004E3A08" w:rsidRDefault="00333490" w:rsidP="00221CC7">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8. Evaluación de la auditoria. </w:t>
                  </w:r>
                </w:p>
                <w:p w:rsidR="00333490" w:rsidRPr="004E3A08" w:rsidRDefault="00333490" w:rsidP="00221CC7">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9. Evaluación de auditores</w:t>
                  </w:r>
                </w:p>
              </w:tc>
              <w:tc>
                <w:tcPr>
                  <w:tcW w:w="883" w:type="dxa"/>
                </w:tcPr>
                <w:p w:rsidR="00333490" w:rsidRPr="004E3A08" w:rsidRDefault="00333490" w:rsidP="00ED7E6D">
                  <w:pPr>
                    <w:autoSpaceDE w:val="0"/>
                    <w:autoSpaceDN w:val="0"/>
                    <w:adjustRightInd w:val="0"/>
                    <w:rPr>
                      <w:rFonts w:ascii="Arial" w:hAnsi="Arial" w:cs="Arial"/>
                      <w:sz w:val="18"/>
                      <w:szCs w:val="18"/>
                      <w:lang w:val="es-CO"/>
                    </w:rPr>
                  </w:pPr>
                </w:p>
              </w:tc>
            </w:tr>
            <w:tr w:rsidR="00746003" w:rsidRPr="004E3A08" w:rsidTr="008837DB">
              <w:tc>
                <w:tcPr>
                  <w:tcW w:w="953" w:type="dxa"/>
                  <w:vMerge/>
                  <w:vAlign w:val="center"/>
                </w:tcPr>
                <w:p w:rsidR="00333490" w:rsidRPr="004E3A08" w:rsidRDefault="00333490" w:rsidP="00EF7634">
                  <w:pPr>
                    <w:autoSpaceDE w:val="0"/>
                    <w:autoSpaceDN w:val="0"/>
                    <w:adjustRightInd w:val="0"/>
                    <w:jc w:val="center"/>
                    <w:rPr>
                      <w:rFonts w:ascii="Arial" w:hAnsi="Arial" w:cs="Arial"/>
                      <w:sz w:val="18"/>
                      <w:szCs w:val="18"/>
                      <w:lang w:val="es-CO"/>
                    </w:rPr>
                  </w:pPr>
                </w:p>
              </w:tc>
              <w:tc>
                <w:tcPr>
                  <w:tcW w:w="1215" w:type="dxa"/>
                  <w:vAlign w:val="center"/>
                </w:tcPr>
                <w:p w:rsidR="00333490" w:rsidRPr="004E3A08" w:rsidRDefault="00333490" w:rsidP="00333490">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FASE 3</w:t>
                  </w:r>
                </w:p>
              </w:tc>
              <w:tc>
                <w:tcPr>
                  <w:tcW w:w="1597" w:type="dxa"/>
                </w:tcPr>
                <w:p w:rsidR="00333490" w:rsidRPr="004E3A08" w:rsidRDefault="00333490"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Socialización de los Resultados.</w:t>
                  </w:r>
                </w:p>
                <w:p w:rsidR="00333490" w:rsidRPr="004E3A08" w:rsidRDefault="00333490" w:rsidP="00333490">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Una vez finalice la auditoria, se realizará una jornada de presentación de los resultados obtenidos al Comité respectivo con la</w:t>
                  </w:r>
                </w:p>
                <w:p w:rsidR="00333490" w:rsidRPr="004E3A08" w:rsidRDefault="00333490" w:rsidP="00333490">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participación de los líderes y gestores responsables de procesos con el fin de dejar en firme el informe de la auditoria</w:t>
                  </w:r>
                </w:p>
              </w:tc>
              <w:tc>
                <w:tcPr>
                  <w:tcW w:w="1804" w:type="dxa"/>
                </w:tcPr>
                <w:p w:rsidR="00333490" w:rsidRPr="004E3A08" w:rsidRDefault="00333490" w:rsidP="00ED7E6D">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(2 días hábiles - tiempo aproximado)</w:t>
                  </w:r>
                </w:p>
                <w:p w:rsidR="003E02A9" w:rsidRPr="004E3A08" w:rsidRDefault="00047315" w:rsidP="00ED7E6D">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 </w:t>
                  </w:r>
                </w:p>
                <w:p w:rsidR="003E02A9" w:rsidRPr="004E3A08" w:rsidRDefault="003E02A9" w:rsidP="00ED7E6D">
                  <w:pPr>
                    <w:autoSpaceDE w:val="0"/>
                    <w:autoSpaceDN w:val="0"/>
                    <w:adjustRightInd w:val="0"/>
                    <w:rPr>
                      <w:rFonts w:ascii="Arial" w:eastAsiaTheme="minorHAnsi" w:hAnsi="Arial" w:cs="Arial"/>
                      <w:sz w:val="18"/>
                      <w:szCs w:val="18"/>
                      <w:lang w:val="es-CO" w:eastAsia="en-US"/>
                    </w:rPr>
                  </w:pPr>
                </w:p>
                <w:p w:rsidR="00047315" w:rsidRPr="004E3A08" w:rsidRDefault="003E02A9" w:rsidP="003E02A9">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Fusagasugá</w:t>
                  </w:r>
                </w:p>
              </w:tc>
              <w:tc>
                <w:tcPr>
                  <w:tcW w:w="1583" w:type="dxa"/>
                </w:tcPr>
                <w:p w:rsidR="00AC62EE" w:rsidRPr="004E3A08" w:rsidRDefault="00AC62EE" w:rsidP="003E02A9">
                  <w:pPr>
                    <w:autoSpaceDE w:val="0"/>
                    <w:autoSpaceDN w:val="0"/>
                    <w:adjustRightInd w:val="0"/>
                    <w:rPr>
                      <w:rFonts w:ascii="Arial" w:hAnsi="Arial" w:cs="Arial"/>
                      <w:sz w:val="18"/>
                      <w:szCs w:val="18"/>
                      <w:lang w:val="es-CO"/>
                    </w:rPr>
                  </w:pPr>
                </w:p>
                <w:p w:rsidR="00AC62EE" w:rsidRPr="004E3A08" w:rsidRDefault="00AC62EE" w:rsidP="003E02A9">
                  <w:pPr>
                    <w:autoSpaceDE w:val="0"/>
                    <w:autoSpaceDN w:val="0"/>
                    <w:adjustRightInd w:val="0"/>
                    <w:rPr>
                      <w:rFonts w:ascii="Arial" w:hAnsi="Arial" w:cs="Arial"/>
                      <w:sz w:val="18"/>
                      <w:szCs w:val="18"/>
                      <w:lang w:val="es-CO"/>
                    </w:rPr>
                  </w:pPr>
                </w:p>
                <w:p w:rsidR="00333490" w:rsidRPr="004E3A08" w:rsidRDefault="003E02A9" w:rsidP="003E02A9">
                  <w:pPr>
                    <w:autoSpaceDE w:val="0"/>
                    <w:autoSpaceDN w:val="0"/>
                    <w:adjustRightInd w:val="0"/>
                    <w:rPr>
                      <w:rFonts w:ascii="Arial" w:hAnsi="Arial" w:cs="Arial"/>
                      <w:sz w:val="18"/>
                      <w:szCs w:val="18"/>
                      <w:lang w:val="es-CO"/>
                    </w:rPr>
                  </w:pPr>
                  <w:r w:rsidRPr="004E3A08">
                    <w:rPr>
                      <w:rFonts w:ascii="Arial" w:hAnsi="Arial" w:cs="Arial"/>
                      <w:sz w:val="18"/>
                      <w:szCs w:val="18"/>
                      <w:lang w:val="es-CO"/>
                    </w:rPr>
                    <w:t xml:space="preserve">Acta de cierre  </w:t>
                  </w:r>
                </w:p>
                <w:p w:rsidR="00AC62EE" w:rsidRPr="004E3A08" w:rsidRDefault="00AC62EE" w:rsidP="003E02A9">
                  <w:pPr>
                    <w:autoSpaceDE w:val="0"/>
                    <w:autoSpaceDN w:val="0"/>
                    <w:adjustRightInd w:val="0"/>
                    <w:rPr>
                      <w:rFonts w:ascii="Arial" w:hAnsi="Arial" w:cs="Arial"/>
                      <w:sz w:val="18"/>
                      <w:szCs w:val="18"/>
                      <w:lang w:val="es-CO"/>
                    </w:rPr>
                  </w:pPr>
                </w:p>
                <w:p w:rsidR="003E02A9" w:rsidRPr="004E3A08" w:rsidRDefault="00AC62EE" w:rsidP="003E02A9">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Listado de asistencia a reunión de cierre</w:t>
                  </w:r>
                </w:p>
              </w:tc>
              <w:tc>
                <w:tcPr>
                  <w:tcW w:w="883" w:type="dxa"/>
                </w:tcPr>
                <w:p w:rsidR="00333490" w:rsidRPr="004E3A08" w:rsidRDefault="00333490" w:rsidP="00ED7E6D">
                  <w:pPr>
                    <w:autoSpaceDE w:val="0"/>
                    <w:autoSpaceDN w:val="0"/>
                    <w:adjustRightInd w:val="0"/>
                    <w:rPr>
                      <w:rFonts w:ascii="Arial" w:hAnsi="Arial" w:cs="Arial"/>
                      <w:sz w:val="18"/>
                      <w:szCs w:val="18"/>
                      <w:lang w:val="es-CO"/>
                    </w:rPr>
                  </w:pPr>
                </w:p>
              </w:tc>
            </w:tr>
            <w:tr w:rsidR="00746003" w:rsidRPr="004E3A08" w:rsidTr="008837DB">
              <w:tc>
                <w:tcPr>
                  <w:tcW w:w="953" w:type="dxa"/>
                  <w:vMerge/>
                  <w:vAlign w:val="center"/>
                </w:tcPr>
                <w:p w:rsidR="00333490" w:rsidRPr="004E3A08" w:rsidRDefault="00333490" w:rsidP="00EF7634">
                  <w:pPr>
                    <w:autoSpaceDE w:val="0"/>
                    <w:autoSpaceDN w:val="0"/>
                    <w:adjustRightInd w:val="0"/>
                    <w:jc w:val="center"/>
                    <w:rPr>
                      <w:rFonts w:ascii="Arial" w:hAnsi="Arial" w:cs="Arial"/>
                      <w:sz w:val="18"/>
                      <w:szCs w:val="18"/>
                      <w:lang w:val="es-CO"/>
                    </w:rPr>
                  </w:pPr>
                </w:p>
              </w:tc>
              <w:tc>
                <w:tcPr>
                  <w:tcW w:w="1215" w:type="dxa"/>
                  <w:vAlign w:val="center"/>
                </w:tcPr>
                <w:p w:rsidR="00333490" w:rsidRPr="004E3A08" w:rsidRDefault="00333490" w:rsidP="00333490">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FASE 4</w:t>
                  </w:r>
                </w:p>
              </w:tc>
              <w:tc>
                <w:tcPr>
                  <w:tcW w:w="1597" w:type="dxa"/>
                </w:tcPr>
                <w:p w:rsidR="003E02A9" w:rsidRPr="004E3A08" w:rsidRDefault="003E02A9" w:rsidP="00333490">
                  <w:pPr>
                    <w:autoSpaceDE w:val="0"/>
                    <w:autoSpaceDN w:val="0"/>
                    <w:adjustRightInd w:val="0"/>
                    <w:rPr>
                      <w:rFonts w:ascii="Arial" w:eastAsiaTheme="minorHAnsi" w:hAnsi="Arial" w:cs="Arial"/>
                      <w:sz w:val="18"/>
                      <w:szCs w:val="18"/>
                      <w:lang w:val="es-CO" w:eastAsia="en-US"/>
                    </w:rPr>
                  </w:pPr>
                </w:p>
                <w:p w:rsidR="003E02A9" w:rsidRPr="004E3A08" w:rsidRDefault="003E02A9" w:rsidP="00333490">
                  <w:pPr>
                    <w:autoSpaceDE w:val="0"/>
                    <w:autoSpaceDN w:val="0"/>
                    <w:adjustRightInd w:val="0"/>
                    <w:rPr>
                      <w:rFonts w:ascii="Arial" w:eastAsiaTheme="minorHAnsi" w:hAnsi="Arial" w:cs="Arial"/>
                      <w:sz w:val="18"/>
                      <w:szCs w:val="18"/>
                      <w:lang w:val="es-CO" w:eastAsia="en-US"/>
                    </w:rPr>
                  </w:pPr>
                </w:p>
                <w:p w:rsidR="003E02A9" w:rsidRPr="004E3A08" w:rsidRDefault="003E02A9" w:rsidP="00333490">
                  <w:pPr>
                    <w:autoSpaceDE w:val="0"/>
                    <w:autoSpaceDN w:val="0"/>
                    <w:adjustRightInd w:val="0"/>
                    <w:rPr>
                      <w:rFonts w:ascii="Arial" w:eastAsiaTheme="minorHAnsi" w:hAnsi="Arial" w:cs="Arial"/>
                      <w:sz w:val="18"/>
                      <w:szCs w:val="18"/>
                      <w:lang w:val="es-CO" w:eastAsia="en-US"/>
                    </w:rPr>
                  </w:pPr>
                </w:p>
                <w:p w:rsidR="00333490" w:rsidRPr="004E3A08" w:rsidRDefault="00E95A83" w:rsidP="00333490">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Verificación </w:t>
                  </w:r>
                </w:p>
              </w:tc>
              <w:tc>
                <w:tcPr>
                  <w:tcW w:w="1804" w:type="dxa"/>
                </w:tcPr>
                <w:p w:rsidR="00AC62EE" w:rsidRPr="004E3A08" w:rsidRDefault="00AC62EE" w:rsidP="00ED7E6D">
                  <w:pPr>
                    <w:autoSpaceDE w:val="0"/>
                    <w:autoSpaceDN w:val="0"/>
                    <w:adjustRightInd w:val="0"/>
                    <w:rPr>
                      <w:rFonts w:ascii="Arial" w:hAnsi="Arial" w:cs="Arial"/>
                      <w:sz w:val="18"/>
                      <w:szCs w:val="18"/>
                      <w:lang w:val="es-CO"/>
                    </w:rPr>
                  </w:pPr>
                </w:p>
                <w:p w:rsidR="00AC62EE" w:rsidRPr="004E3A08" w:rsidRDefault="00AC62EE" w:rsidP="00ED7E6D">
                  <w:pPr>
                    <w:autoSpaceDE w:val="0"/>
                    <w:autoSpaceDN w:val="0"/>
                    <w:adjustRightInd w:val="0"/>
                    <w:rPr>
                      <w:rFonts w:ascii="Arial" w:hAnsi="Arial" w:cs="Arial"/>
                      <w:sz w:val="18"/>
                      <w:szCs w:val="18"/>
                      <w:lang w:val="es-CO"/>
                    </w:rPr>
                  </w:pPr>
                </w:p>
                <w:p w:rsidR="00333490" w:rsidRPr="004E3A08" w:rsidRDefault="00AC62EE" w:rsidP="00ED7E6D">
                  <w:pPr>
                    <w:autoSpaceDE w:val="0"/>
                    <w:autoSpaceDN w:val="0"/>
                    <w:adjustRightInd w:val="0"/>
                    <w:rPr>
                      <w:rFonts w:ascii="Arial" w:eastAsiaTheme="minorHAnsi" w:hAnsi="Arial" w:cs="Arial"/>
                      <w:sz w:val="18"/>
                      <w:szCs w:val="18"/>
                      <w:lang w:val="es-CO" w:eastAsia="en-US"/>
                    </w:rPr>
                  </w:pPr>
                  <w:r w:rsidRPr="004E3A08">
                    <w:rPr>
                      <w:rFonts w:ascii="Arial" w:hAnsi="Arial" w:cs="Arial"/>
                      <w:sz w:val="18"/>
                      <w:szCs w:val="18"/>
                      <w:lang w:val="es-CO"/>
                    </w:rPr>
                    <w:t>Fusagasugá</w:t>
                  </w:r>
                </w:p>
              </w:tc>
              <w:tc>
                <w:tcPr>
                  <w:tcW w:w="1583" w:type="dxa"/>
                </w:tcPr>
                <w:p w:rsidR="00E95A83" w:rsidRPr="004E3A08" w:rsidRDefault="00E95A83" w:rsidP="00E95A83">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Verificación Entregable El</w:t>
                  </w:r>
                </w:p>
                <w:p w:rsidR="00E95A83" w:rsidRPr="004E3A08" w:rsidRDefault="00E95A83" w:rsidP="00E95A83">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Supervisor del Contrato y la Oficina de Control Interno verifican que, en el Informe de auditoría entregado por el contratista, se presente un indicador de</w:t>
                  </w:r>
                </w:p>
                <w:p w:rsidR="00333490" w:rsidRPr="004E3A08" w:rsidRDefault="00E95A83" w:rsidP="00E95A83">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cumplimiento del cronograma</w:t>
                  </w:r>
                </w:p>
              </w:tc>
              <w:tc>
                <w:tcPr>
                  <w:tcW w:w="883" w:type="dxa"/>
                </w:tcPr>
                <w:p w:rsidR="00333490" w:rsidRPr="004E3A08" w:rsidRDefault="00333490" w:rsidP="00ED7E6D">
                  <w:pPr>
                    <w:autoSpaceDE w:val="0"/>
                    <w:autoSpaceDN w:val="0"/>
                    <w:adjustRightInd w:val="0"/>
                    <w:rPr>
                      <w:rFonts w:ascii="Arial" w:hAnsi="Arial" w:cs="Arial"/>
                      <w:sz w:val="18"/>
                      <w:szCs w:val="18"/>
                      <w:lang w:val="es-CO"/>
                    </w:rPr>
                  </w:pPr>
                </w:p>
              </w:tc>
            </w:tr>
            <w:tr w:rsidR="00746003" w:rsidRPr="004E3A08" w:rsidTr="008837DB">
              <w:tc>
                <w:tcPr>
                  <w:tcW w:w="953" w:type="dxa"/>
                  <w:vMerge/>
                  <w:vAlign w:val="center"/>
                </w:tcPr>
                <w:p w:rsidR="00333490" w:rsidRPr="004E3A08" w:rsidRDefault="00333490" w:rsidP="00EF7634">
                  <w:pPr>
                    <w:autoSpaceDE w:val="0"/>
                    <w:autoSpaceDN w:val="0"/>
                    <w:adjustRightInd w:val="0"/>
                    <w:jc w:val="center"/>
                    <w:rPr>
                      <w:rFonts w:ascii="Arial" w:hAnsi="Arial" w:cs="Arial"/>
                      <w:sz w:val="18"/>
                      <w:szCs w:val="18"/>
                      <w:lang w:val="es-CO"/>
                    </w:rPr>
                  </w:pPr>
                </w:p>
              </w:tc>
              <w:tc>
                <w:tcPr>
                  <w:tcW w:w="1215" w:type="dxa"/>
                  <w:vAlign w:val="center"/>
                </w:tcPr>
                <w:p w:rsidR="00333490" w:rsidRPr="004E3A08" w:rsidRDefault="00333490" w:rsidP="00333490">
                  <w:pPr>
                    <w:autoSpaceDE w:val="0"/>
                    <w:autoSpaceDN w:val="0"/>
                    <w:adjustRightInd w:val="0"/>
                    <w:jc w:val="center"/>
                    <w:rPr>
                      <w:rFonts w:ascii="Arial" w:hAnsi="Arial" w:cs="Arial"/>
                      <w:sz w:val="18"/>
                      <w:szCs w:val="18"/>
                      <w:lang w:val="es-CO"/>
                    </w:rPr>
                  </w:pPr>
                  <w:r w:rsidRPr="004E3A08">
                    <w:rPr>
                      <w:rFonts w:ascii="Arial" w:hAnsi="Arial" w:cs="Arial"/>
                      <w:sz w:val="18"/>
                      <w:szCs w:val="18"/>
                      <w:lang w:val="es-CO"/>
                    </w:rPr>
                    <w:t>FASE 5</w:t>
                  </w:r>
                </w:p>
              </w:tc>
              <w:tc>
                <w:tcPr>
                  <w:tcW w:w="1597" w:type="dxa"/>
                </w:tcPr>
                <w:p w:rsidR="00333490" w:rsidRPr="004E3A08" w:rsidRDefault="00333490" w:rsidP="00E95A83">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Cierre </w:t>
                  </w:r>
                </w:p>
              </w:tc>
              <w:tc>
                <w:tcPr>
                  <w:tcW w:w="1804" w:type="dxa"/>
                </w:tcPr>
                <w:p w:rsidR="00333490" w:rsidRPr="004E3A08" w:rsidRDefault="00333490" w:rsidP="00ED7E6D">
                  <w:pPr>
                    <w:autoSpaceDE w:val="0"/>
                    <w:autoSpaceDN w:val="0"/>
                    <w:adjustRightInd w:val="0"/>
                    <w:rPr>
                      <w:rFonts w:ascii="Arial" w:eastAsiaTheme="minorHAnsi" w:hAnsi="Arial" w:cs="Arial"/>
                      <w:sz w:val="18"/>
                      <w:szCs w:val="18"/>
                      <w:lang w:val="es-CO" w:eastAsia="en-US"/>
                    </w:rPr>
                  </w:pPr>
                </w:p>
              </w:tc>
              <w:tc>
                <w:tcPr>
                  <w:tcW w:w="1583" w:type="dxa"/>
                </w:tcPr>
                <w:p w:rsidR="00333490" w:rsidRPr="004E3A08" w:rsidRDefault="00E95A83" w:rsidP="00A840CB">
                  <w:pPr>
                    <w:autoSpaceDE w:val="0"/>
                    <w:autoSpaceDN w:val="0"/>
                    <w:adjustRightInd w:val="0"/>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 xml:space="preserve">Entregable Informe Final de Auditoría </w:t>
                  </w:r>
                  <w:r w:rsidRPr="004E3A08">
                    <w:rPr>
                      <w:rFonts w:ascii="Arial" w:eastAsiaTheme="minorHAnsi" w:hAnsi="Arial" w:cs="Arial"/>
                      <w:sz w:val="18"/>
                      <w:szCs w:val="18"/>
                      <w:lang w:val="es-CO" w:eastAsia="en-US"/>
                    </w:rPr>
                    <w:lastRenderedPageBreak/>
                    <w:t>entregado por el Contratista</w:t>
                  </w:r>
                </w:p>
              </w:tc>
              <w:tc>
                <w:tcPr>
                  <w:tcW w:w="883" w:type="dxa"/>
                </w:tcPr>
                <w:p w:rsidR="00333490" w:rsidRPr="004E3A08" w:rsidRDefault="00333490" w:rsidP="00ED7E6D">
                  <w:pPr>
                    <w:autoSpaceDE w:val="0"/>
                    <w:autoSpaceDN w:val="0"/>
                    <w:adjustRightInd w:val="0"/>
                    <w:rPr>
                      <w:rFonts w:ascii="Arial" w:hAnsi="Arial" w:cs="Arial"/>
                      <w:sz w:val="18"/>
                      <w:szCs w:val="18"/>
                      <w:lang w:val="es-CO"/>
                    </w:rPr>
                  </w:pPr>
                </w:p>
              </w:tc>
            </w:tr>
            <w:tr w:rsidR="00746003" w:rsidRPr="004E3A08" w:rsidTr="008837DB">
              <w:tc>
                <w:tcPr>
                  <w:tcW w:w="3765" w:type="dxa"/>
                  <w:gridSpan w:val="3"/>
                  <w:vMerge w:val="restart"/>
                  <w:tcBorders>
                    <w:left w:val="nil"/>
                  </w:tcBorders>
                  <w:vAlign w:val="center"/>
                </w:tcPr>
                <w:p w:rsidR="008837DB" w:rsidRPr="004E3A08" w:rsidRDefault="008837DB" w:rsidP="008837DB">
                  <w:pPr>
                    <w:autoSpaceDE w:val="0"/>
                    <w:autoSpaceDN w:val="0"/>
                    <w:adjustRightInd w:val="0"/>
                    <w:jc w:val="right"/>
                    <w:rPr>
                      <w:rFonts w:ascii="Arial" w:eastAsiaTheme="minorHAnsi" w:hAnsi="Arial" w:cs="Arial"/>
                      <w:sz w:val="18"/>
                      <w:szCs w:val="18"/>
                      <w:lang w:val="es-CO" w:eastAsia="en-US"/>
                    </w:rPr>
                  </w:pPr>
                </w:p>
              </w:tc>
              <w:tc>
                <w:tcPr>
                  <w:tcW w:w="1804" w:type="dxa"/>
                  <w:vAlign w:val="center"/>
                </w:tcPr>
                <w:p w:rsidR="008837DB" w:rsidRPr="004E3A08" w:rsidRDefault="008837DB" w:rsidP="008837DB">
                  <w:pPr>
                    <w:autoSpaceDE w:val="0"/>
                    <w:autoSpaceDN w:val="0"/>
                    <w:adjustRightInd w:val="0"/>
                    <w:jc w:val="right"/>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SUBTOTAL</w:t>
                  </w:r>
                </w:p>
              </w:tc>
              <w:tc>
                <w:tcPr>
                  <w:tcW w:w="2466" w:type="dxa"/>
                  <w:gridSpan w:val="2"/>
                </w:tcPr>
                <w:p w:rsidR="008837DB" w:rsidRPr="004E3A08" w:rsidRDefault="008837DB" w:rsidP="00ED7E6D">
                  <w:pPr>
                    <w:autoSpaceDE w:val="0"/>
                    <w:autoSpaceDN w:val="0"/>
                    <w:adjustRightInd w:val="0"/>
                    <w:rPr>
                      <w:rFonts w:ascii="Arial" w:hAnsi="Arial" w:cs="Arial"/>
                      <w:sz w:val="18"/>
                      <w:szCs w:val="18"/>
                      <w:lang w:val="es-CO"/>
                    </w:rPr>
                  </w:pPr>
                </w:p>
              </w:tc>
            </w:tr>
            <w:tr w:rsidR="00746003" w:rsidRPr="004E3A08" w:rsidTr="008837DB">
              <w:tc>
                <w:tcPr>
                  <w:tcW w:w="3765" w:type="dxa"/>
                  <w:gridSpan w:val="3"/>
                  <w:vMerge/>
                  <w:tcBorders>
                    <w:left w:val="nil"/>
                  </w:tcBorders>
                  <w:vAlign w:val="center"/>
                </w:tcPr>
                <w:p w:rsidR="008837DB" w:rsidRPr="004E3A08" w:rsidRDefault="008837DB" w:rsidP="008837DB">
                  <w:pPr>
                    <w:autoSpaceDE w:val="0"/>
                    <w:autoSpaceDN w:val="0"/>
                    <w:adjustRightInd w:val="0"/>
                    <w:jc w:val="right"/>
                    <w:rPr>
                      <w:rFonts w:ascii="Arial" w:eastAsiaTheme="minorHAnsi" w:hAnsi="Arial" w:cs="Arial"/>
                      <w:sz w:val="18"/>
                      <w:szCs w:val="18"/>
                      <w:lang w:val="es-CO" w:eastAsia="en-US"/>
                    </w:rPr>
                  </w:pPr>
                </w:p>
              </w:tc>
              <w:tc>
                <w:tcPr>
                  <w:tcW w:w="1804" w:type="dxa"/>
                  <w:vAlign w:val="center"/>
                </w:tcPr>
                <w:p w:rsidR="008837DB" w:rsidRPr="004E3A08" w:rsidRDefault="008837DB" w:rsidP="008837DB">
                  <w:pPr>
                    <w:autoSpaceDE w:val="0"/>
                    <w:autoSpaceDN w:val="0"/>
                    <w:adjustRightInd w:val="0"/>
                    <w:jc w:val="right"/>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IVA (__)%</w:t>
                  </w:r>
                </w:p>
              </w:tc>
              <w:tc>
                <w:tcPr>
                  <w:tcW w:w="2466" w:type="dxa"/>
                  <w:gridSpan w:val="2"/>
                </w:tcPr>
                <w:p w:rsidR="008837DB" w:rsidRPr="004E3A08" w:rsidRDefault="008837DB" w:rsidP="00ED7E6D">
                  <w:pPr>
                    <w:autoSpaceDE w:val="0"/>
                    <w:autoSpaceDN w:val="0"/>
                    <w:adjustRightInd w:val="0"/>
                    <w:rPr>
                      <w:rFonts w:ascii="Arial" w:hAnsi="Arial" w:cs="Arial"/>
                      <w:sz w:val="18"/>
                      <w:szCs w:val="18"/>
                      <w:lang w:val="es-CO"/>
                    </w:rPr>
                  </w:pPr>
                </w:p>
              </w:tc>
            </w:tr>
            <w:tr w:rsidR="00746003" w:rsidRPr="004E3A08" w:rsidTr="008837DB">
              <w:tc>
                <w:tcPr>
                  <w:tcW w:w="5569" w:type="dxa"/>
                  <w:gridSpan w:val="4"/>
                  <w:vAlign w:val="center"/>
                </w:tcPr>
                <w:p w:rsidR="008837DB" w:rsidRPr="004E3A08" w:rsidRDefault="008837DB" w:rsidP="008837DB">
                  <w:pPr>
                    <w:autoSpaceDE w:val="0"/>
                    <w:autoSpaceDN w:val="0"/>
                    <w:adjustRightInd w:val="0"/>
                    <w:jc w:val="center"/>
                    <w:rPr>
                      <w:rFonts w:ascii="Arial" w:eastAsiaTheme="minorHAnsi" w:hAnsi="Arial" w:cs="Arial"/>
                      <w:sz w:val="18"/>
                      <w:szCs w:val="18"/>
                      <w:lang w:val="es-CO" w:eastAsia="en-US"/>
                    </w:rPr>
                  </w:pPr>
                  <w:r w:rsidRPr="004E3A08">
                    <w:rPr>
                      <w:rFonts w:ascii="Arial" w:eastAsiaTheme="minorHAnsi" w:hAnsi="Arial" w:cs="Arial"/>
                      <w:sz w:val="18"/>
                      <w:szCs w:val="18"/>
                      <w:lang w:val="es-CO" w:eastAsia="en-US"/>
                    </w:rPr>
                    <w:t>TOTAL</w:t>
                  </w:r>
                </w:p>
              </w:tc>
              <w:tc>
                <w:tcPr>
                  <w:tcW w:w="2466" w:type="dxa"/>
                  <w:gridSpan w:val="2"/>
                </w:tcPr>
                <w:p w:rsidR="008837DB" w:rsidRPr="004E3A08" w:rsidRDefault="008837DB" w:rsidP="00ED7E6D">
                  <w:pPr>
                    <w:autoSpaceDE w:val="0"/>
                    <w:autoSpaceDN w:val="0"/>
                    <w:adjustRightInd w:val="0"/>
                    <w:rPr>
                      <w:rFonts w:ascii="Arial" w:hAnsi="Arial" w:cs="Arial"/>
                      <w:sz w:val="18"/>
                      <w:szCs w:val="18"/>
                      <w:lang w:val="es-CO"/>
                    </w:rPr>
                  </w:pPr>
                </w:p>
              </w:tc>
            </w:tr>
          </w:tbl>
          <w:p w:rsidR="00333490" w:rsidRPr="004E3A08" w:rsidRDefault="00333490" w:rsidP="00ED7E6D">
            <w:pPr>
              <w:autoSpaceDE w:val="0"/>
              <w:autoSpaceDN w:val="0"/>
              <w:adjustRightInd w:val="0"/>
              <w:rPr>
                <w:rFonts w:ascii="Arial" w:hAnsi="Arial" w:cs="Arial"/>
                <w:sz w:val="22"/>
                <w:szCs w:val="22"/>
                <w:lang w:val="es-CO"/>
              </w:rPr>
            </w:pPr>
          </w:p>
          <w:p w:rsidR="00E95A83" w:rsidRPr="004E3A08" w:rsidRDefault="00E95A83" w:rsidP="00ED7E6D">
            <w:pPr>
              <w:autoSpaceDE w:val="0"/>
              <w:autoSpaceDN w:val="0"/>
              <w:adjustRightInd w:val="0"/>
              <w:rPr>
                <w:rFonts w:ascii="Arial" w:hAnsi="Arial" w:cs="Arial"/>
                <w:sz w:val="22"/>
                <w:szCs w:val="22"/>
                <w:lang w:val="es-CO"/>
              </w:rPr>
            </w:pPr>
            <w:r w:rsidRPr="004E3A08">
              <w:rPr>
                <w:rFonts w:ascii="Arial" w:hAnsi="Arial" w:cs="Arial"/>
                <w:sz w:val="22"/>
                <w:szCs w:val="22"/>
                <w:lang w:val="es-CO"/>
              </w:rPr>
              <w:t>NOTA</w:t>
            </w:r>
            <w:r w:rsidR="008F74E9" w:rsidRPr="004E3A08">
              <w:rPr>
                <w:rFonts w:ascii="Arial" w:hAnsi="Arial" w:cs="Arial"/>
                <w:sz w:val="22"/>
                <w:szCs w:val="22"/>
                <w:lang w:val="es-CO"/>
              </w:rPr>
              <w:t xml:space="preserve"> N° 01: La metodología a emplear se debe reglar por lo contenido en el </w:t>
            </w:r>
            <w:hyperlink r:id="rId8" w:tgtFrame="_blank" w:history="1">
              <w:r w:rsidR="008F74E9" w:rsidRPr="004E3A08">
                <w:rPr>
                  <w:rStyle w:val="Hipervnculo"/>
                  <w:rFonts w:ascii="Arial" w:hAnsi="Arial" w:cs="Arial"/>
                  <w:color w:val="auto"/>
                  <w:sz w:val="22"/>
                  <w:szCs w:val="22"/>
                </w:rPr>
                <w:t>SCIP04 -</w:t>
              </w:r>
              <w:r w:rsidR="00C37AB9" w:rsidRPr="004E3A08">
                <w:rPr>
                  <w:rStyle w:val="Hipervnculo"/>
                  <w:rFonts w:ascii="Arial" w:hAnsi="Arial" w:cs="Arial"/>
                  <w:b/>
                  <w:bCs/>
                  <w:color w:val="auto"/>
                  <w:sz w:val="22"/>
                  <w:szCs w:val="22"/>
                </w:rPr>
                <w:t xml:space="preserve"> </w:t>
              </w:r>
              <w:r w:rsidR="008F74E9" w:rsidRPr="004E3A08">
                <w:rPr>
                  <w:rStyle w:val="Hipervnculo"/>
                  <w:rFonts w:ascii="Arial" w:hAnsi="Arial" w:cs="Arial"/>
                  <w:b/>
                  <w:bCs/>
                  <w:color w:val="auto"/>
                  <w:sz w:val="22"/>
                  <w:szCs w:val="22"/>
                </w:rPr>
                <w:t>Auditoría</w:t>
              </w:r>
              <w:r w:rsidR="008F74E9" w:rsidRPr="004E3A08">
                <w:rPr>
                  <w:rStyle w:val="Hipervnculo"/>
                  <w:rFonts w:ascii="Arial" w:hAnsi="Arial" w:cs="Arial"/>
                  <w:color w:val="auto"/>
                  <w:sz w:val="22"/>
                  <w:szCs w:val="22"/>
                </w:rPr>
                <w:t> </w:t>
              </w:r>
              <w:r w:rsidR="008F74E9" w:rsidRPr="004E3A08">
                <w:rPr>
                  <w:rStyle w:val="Hipervnculo"/>
                  <w:rFonts w:ascii="Arial" w:hAnsi="Arial" w:cs="Arial"/>
                  <w:b/>
                  <w:bCs/>
                  <w:color w:val="auto"/>
                  <w:sz w:val="22"/>
                  <w:szCs w:val="22"/>
                </w:rPr>
                <w:t>en</w:t>
              </w:r>
              <w:r w:rsidR="008F74E9" w:rsidRPr="004E3A08">
                <w:rPr>
                  <w:rStyle w:val="Hipervnculo"/>
                  <w:rFonts w:ascii="Arial" w:hAnsi="Arial" w:cs="Arial"/>
                  <w:color w:val="auto"/>
                  <w:sz w:val="22"/>
                  <w:szCs w:val="22"/>
                </w:rPr>
                <w:t> </w:t>
              </w:r>
              <w:r w:rsidR="008F74E9" w:rsidRPr="004E3A08">
                <w:rPr>
                  <w:rStyle w:val="Hipervnculo"/>
                  <w:rFonts w:ascii="Arial" w:hAnsi="Arial" w:cs="Arial"/>
                  <w:b/>
                  <w:bCs/>
                  <w:color w:val="auto"/>
                  <w:sz w:val="22"/>
                  <w:szCs w:val="22"/>
                </w:rPr>
                <w:t>Sistemas</w:t>
              </w:r>
              <w:r w:rsidR="008F74E9" w:rsidRPr="004E3A08">
                <w:rPr>
                  <w:rStyle w:val="Hipervnculo"/>
                  <w:rFonts w:ascii="Arial" w:hAnsi="Arial" w:cs="Arial"/>
                  <w:color w:val="auto"/>
                  <w:sz w:val="22"/>
                  <w:szCs w:val="22"/>
                </w:rPr>
                <w:t> </w:t>
              </w:r>
              <w:r w:rsidR="008F74E9" w:rsidRPr="004E3A08">
                <w:rPr>
                  <w:rStyle w:val="Hipervnculo"/>
                  <w:rFonts w:ascii="Arial" w:hAnsi="Arial" w:cs="Arial"/>
                  <w:b/>
                  <w:bCs/>
                  <w:color w:val="auto"/>
                  <w:sz w:val="22"/>
                  <w:szCs w:val="22"/>
                </w:rPr>
                <w:t>de Gestión</w:t>
              </w:r>
            </w:hyperlink>
            <w:r w:rsidR="00C37AB9" w:rsidRPr="004E3A08">
              <w:rPr>
                <w:rFonts w:ascii="Arial" w:hAnsi="Arial" w:cs="Arial"/>
                <w:sz w:val="22"/>
                <w:szCs w:val="22"/>
                <w:lang w:val="es-CO"/>
              </w:rPr>
              <w:t>, la cual se encuentra publicada en nuestro portal institucional bajo el link https://www.ucundinamarca.edu.co/sgc/index.php/proceso-gestion-control-interno</w:t>
            </w:r>
          </w:p>
          <w:p w:rsidR="00ED7E6D" w:rsidRPr="004E3A08" w:rsidRDefault="00ED7E6D" w:rsidP="00ED7E6D">
            <w:pPr>
              <w:autoSpaceDE w:val="0"/>
              <w:autoSpaceDN w:val="0"/>
              <w:adjustRightInd w:val="0"/>
              <w:rPr>
                <w:rFonts w:ascii="Arial" w:hAnsi="Arial" w:cs="Arial"/>
                <w:sz w:val="22"/>
                <w:szCs w:val="22"/>
                <w:lang w:val="es-CO"/>
              </w:rPr>
            </w:pPr>
          </w:p>
          <w:p w:rsidR="007475DA" w:rsidRPr="004E3A08" w:rsidRDefault="007475DA" w:rsidP="00333490">
            <w:pPr>
              <w:autoSpaceDE w:val="0"/>
              <w:autoSpaceDN w:val="0"/>
              <w:adjustRightInd w:val="0"/>
              <w:rPr>
                <w:rFonts w:ascii="Arial" w:hAnsi="Arial" w:cs="Arial"/>
                <w:sz w:val="22"/>
                <w:szCs w:val="22"/>
                <w:lang w:val="es-CO"/>
              </w:rPr>
            </w:pPr>
          </w:p>
        </w:tc>
      </w:tr>
    </w:tbl>
    <w:p w:rsidR="007475DA" w:rsidRPr="004E3A08" w:rsidRDefault="007475DA" w:rsidP="00000CE8">
      <w:pPr>
        <w:jc w:val="both"/>
        <w:rPr>
          <w:rFonts w:ascii="Arial" w:hAnsi="Arial" w:cs="Arial"/>
          <w:sz w:val="22"/>
          <w:szCs w:val="22"/>
          <w:lang w:val="es-CO"/>
        </w:rPr>
      </w:pPr>
    </w:p>
    <w:p w:rsidR="00000CE8" w:rsidRPr="004E3A08" w:rsidRDefault="001B6E20" w:rsidP="00604472">
      <w:pPr>
        <w:numPr>
          <w:ilvl w:val="0"/>
          <w:numId w:val="19"/>
        </w:numPr>
        <w:ind w:left="284" w:hanging="284"/>
        <w:jc w:val="both"/>
        <w:rPr>
          <w:rFonts w:ascii="Arial" w:hAnsi="Arial" w:cs="Arial"/>
          <w:b/>
          <w:sz w:val="22"/>
          <w:szCs w:val="22"/>
          <w:lang w:val="es-CO"/>
        </w:rPr>
      </w:pPr>
      <w:r w:rsidRPr="004E3A08">
        <w:rPr>
          <w:rFonts w:ascii="Arial" w:hAnsi="Arial" w:cs="Arial"/>
          <w:b/>
          <w:sz w:val="22"/>
          <w:szCs w:val="22"/>
          <w:lang w:val="es-CO"/>
        </w:rPr>
        <w:t xml:space="preserve">ESPECIFICACIONES TÉCNICAS </w:t>
      </w:r>
      <w:r w:rsidR="00736E6F" w:rsidRPr="004E3A08">
        <w:rPr>
          <w:rFonts w:ascii="Arial" w:hAnsi="Arial" w:cs="Arial"/>
          <w:b/>
          <w:sz w:val="22"/>
          <w:szCs w:val="22"/>
          <w:lang w:val="es-CO"/>
        </w:rPr>
        <w:t>ADICIONALES (</w:t>
      </w:r>
      <w:r w:rsidRPr="004E3A08">
        <w:rPr>
          <w:rFonts w:ascii="Arial" w:hAnsi="Arial" w:cs="Arial"/>
          <w:b/>
          <w:sz w:val="22"/>
          <w:szCs w:val="22"/>
          <w:lang w:val="es-CO"/>
        </w:rPr>
        <w:t>Muestras en caso de requerirse, visita técnica, entre otras)</w:t>
      </w:r>
    </w:p>
    <w:p w:rsidR="00736E6F" w:rsidRPr="004E3A08" w:rsidRDefault="00736E6F" w:rsidP="00736E6F">
      <w:pPr>
        <w:ind w:left="284"/>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746003" w:rsidRPr="004E3A08" w:rsidTr="007475DA">
        <w:tc>
          <w:tcPr>
            <w:tcW w:w="8266" w:type="dxa"/>
          </w:tcPr>
          <w:p w:rsidR="00594CD4" w:rsidRPr="004E3A08" w:rsidRDefault="00594CD4" w:rsidP="008837DB">
            <w:pPr>
              <w:pStyle w:val="Default"/>
              <w:autoSpaceDE w:val="0"/>
              <w:autoSpaceDN w:val="0"/>
              <w:jc w:val="both"/>
              <w:outlineLvl w:val="2"/>
              <w:rPr>
                <w:rStyle w:val="apple-converted-space"/>
                <w:rFonts w:cs="Arial"/>
                <w:b/>
                <w:bCs/>
                <w:color w:val="auto"/>
                <w:sz w:val="22"/>
                <w:szCs w:val="22"/>
              </w:rPr>
            </w:pPr>
          </w:p>
          <w:p w:rsidR="00594CD4" w:rsidRPr="004E3A08" w:rsidRDefault="00594CD4" w:rsidP="008837DB">
            <w:pPr>
              <w:pStyle w:val="Default"/>
              <w:autoSpaceDE w:val="0"/>
              <w:autoSpaceDN w:val="0"/>
              <w:jc w:val="both"/>
              <w:outlineLvl w:val="2"/>
              <w:rPr>
                <w:rStyle w:val="apple-converted-space"/>
                <w:rFonts w:cs="Arial"/>
                <w:b/>
                <w:bCs/>
                <w:color w:val="auto"/>
                <w:sz w:val="22"/>
                <w:szCs w:val="22"/>
              </w:rPr>
            </w:pPr>
            <w:r w:rsidRPr="004E3A08">
              <w:rPr>
                <w:rStyle w:val="apple-converted-space"/>
                <w:rFonts w:cs="Arial"/>
                <w:b/>
                <w:bCs/>
                <w:color w:val="auto"/>
                <w:sz w:val="22"/>
                <w:szCs w:val="22"/>
              </w:rPr>
              <w:t>4.1 REQUISITOS TECNICOS HABILITANTES</w:t>
            </w:r>
          </w:p>
          <w:p w:rsidR="00594CD4" w:rsidRPr="004E3A08" w:rsidRDefault="00594CD4" w:rsidP="008837DB">
            <w:pPr>
              <w:pStyle w:val="Default"/>
              <w:autoSpaceDE w:val="0"/>
              <w:autoSpaceDN w:val="0"/>
              <w:jc w:val="both"/>
              <w:outlineLvl w:val="2"/>
              <w:rPr>
                <w:rStyle w:val="apple-converted-space"/>
                <w:rFonts w:cs="Arial"/>
                <w:bCs/>
                <w:color w:val="auto"/>
                <w:sz w:val="22"/>
                <w:szCs w:val="22"/>
              </w:rPr>
            </w:pPr>
          </w:p>
          <w:p w:rsidR="008837DB" w:rsidRPr="004E3A08" w:rsidRDefault="008837DB" w:rsidP="008837DB">
            <w:pPr>
              <w:pStyle w:val="Default"/>
              <w:autoSpaceDE w:val="0"/>
              <w:autoSpaceDN w:val="0"/>
              <w:jc w:val="both"/>
              <w:outlineLvl w:val="2"/>
              <w:rPr>
                <w:rStyle w:val="apple-converted-space"/>
                <w:rFonts w:cs="Arial"/>
                <w:bCs/>
                <w:color w:val="auto"/>
                <w:sz w:val="22"/>
                <w:szCs w:val="22"/>
              </w:rPr>
            </w:pPr>
            <w:r w:rsidRPr="004E3A08">
              <w:rPr>
                <w:rStyle w:val="apple-converted-space"/>
                <w:rFonts w:cs="Arial"/>
                <w:bCs/>
                <w:color w:val="auto"/>
                <w:sz w:val="22"/>
                <w:szCs w:val="22"/>
              </w:rPr>
              <w:t>Corresponde a los requerimientos técnicos mínimos exigidos por la Universidad, los cuales son de obligatorio cumplimiento. El resultado de la verificación de los requisitos mínimos habilitantes de las propuestas NO DA LUGAR A ASIGNACIÓN DE PUNTAJE, solo acredita si la propuesta cumple o no cumple técnicamente para ser habilitada.</w:t>
            </w:r>
          </w:p>
          <w:p w:rsidR="008837DB" w:rsidRPr="004E3A08" w:rsidRDefault="008837DB" w:rsidP="008837DB">
            <w:pPr>
              <w:pStyle w:val="Default"/>
              <w:autoSpaceDE w:val="0"/>
              <w:autoSpaceDN w:val="0"/>
              <w:jc w:val="both"/>
              <w:outlineLvl w:val="2"/>
              <w:rPr>
                <w:rStyle w:val="apple-converted-space"/>
                <w:rFonts w:eastAsia="Arial" w:cs="Arial"/>
                <w:color w:val="auto"/>
                <w:sz w:val="22"/>
                <w:szCs w:val="22"/>
              </w:rPr>
            </w:pPr>
          </w:p>
          <w:p w:rsidR="008837DB" w:rsidRPr="004E3A08" w:rsidRDefault="008837DB" w:rsidP="008837DB">
            <w:pPr>
              <w:jc w:val="both"/>
              <w:rPr>
                <w:rStyle w:val="apple-converted-space"/>
                <w:rFonts w:cs="Arial"/>
                <w:sz w:val="22"/>
                <w:szCs w:val="22"/>
              </w:rPr>
            </w:pPr>
            <w:r w:rsidRPr="004E3A08">
              <w:rPr>
                <w:rStyle w:val="apple-converted-space"/>
                <w:rFonts w:ascii="Arial" w:hAnsi="Arial" w:cs="Arial"/>
                <w:sz w:val="22"/>
                <w:szCs w:val="22"/>
              </w:rPr>
              <w:t>El proponente que esté interesado en participar deberá cumplir con la documentación y requisitos, los cuales son calificados como HABILITANTES, dentro del proceso de que se describen a continuación:</w:t>
            </w:r>
          </w:p>
          <w:p w:rsidR="008837DB" w:rsidRPr="004E3A08" w:rsidRDefault="008837DB" w:rsidP="008837DB">
            <w:pPr>
              <w:jc w:val="both"/>
              <w:rPr>
                <w:rStyle w:val="apple-converted-space"/>
                <w:rFonts w:cs="Arial"/>
                <w:sz w:val="22"/>
                <w:szCs w:val="22"/>
              </w:rPr>
            </w:pP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
              <w:gridCol w:w="1206"/>
              <w:gridCol w:w="6525"/>
            </w:tblGrid>
            <w:tr w:rsidR="00746003" w:rsidRPr="004E3A08" w:rsidTr="00284A68">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8837DB" w:rsidRPr="004E3A08" w:rsidRDefault="008837DB" w:rsidP="008837DB">
                  <w:pPr>
                    <w:shd w:val="clear" w:color="auto" w:fill="76923C"/>
                    <w:jc w:val="center"/>
                    <w:rPr>
                      <w:rStyle w:val="apple-converted-space"/>
                      <w:rFonts w:ascii="Arial" w:hAnsi="Arial" w:cs="Arial"/>
                      <w:b/>
                      <w:sz w:val="18"/>
                      <w:szCs w:val="18"/>
                    </w:rPr>
                  </w:pPr>
                  <w:r w:rsidRPr="004E3A08">
                    <w:rPr>
                      <w:rStyle w:val="apple-converted-space"/>
                      <w:rFonts w:ascii="Arial" w:hAnsi="Arial" w:cs="Arial"/>
                      <w:b/>
                      <w:sz w:val="18"/>
                      <w:szCs w:val="18"/>
                    </w:rPr>
                    <w:t>REQUISITOS TECNICOS</w:t>
                  </w:r>
                </w:p>
              </w:tc>
            </w:tr>
            <w:tr w:rsidR="00746003" w:rsidRPr="004E3A08" w:rsidTr="00284A68">
              <w:tc>
                <w:tcPr>
                  <w:tcW w:w="192"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837DB" w:rsidRPr="004E3A08" w:rsidRDefault="008837DB" w:rsidP="008837DB">
                  <w:pPr>
                    <w:ind w:left="-113" w:right="-46"/>
                    <w:jc w:val="center"/>
                    <w:rPr>
                      <w:rStyle w:val="apple-converted-space"/>
                      <w:rFonts w:cs="Arial"/>
                      <w:b/>
                    </w:rPr>
                  </w:pPr>
                  <w:r w:rsidRPr="004E3A08">
                    <w:rPr>
                      <w:rStyle w:val="apple-converted-space"/>
                      <w:rFonts w:cs="Arial"/>
                      <w:b/>
                    </w:rPr>
                    <w:t>N°</w:t>
                  </w:r>
                </w:p>
              </w:tc>
              <w:tc>
                <w:tcPr>
                  <w:tcW w:w="961"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837DB" w:rsidRPr="004E3A08" w:rsidRDefault="008837DB" w:rsidP="008837DB">
                  <w:pPr>
                    <w:ind w:left="-126" w:right="-136"/>
                    <w:jc w:val="center"/>
                    <w:rPr>
                      <w:rStyle w:val="apple-converted-space"/>
                      <w:rFonts w:ascii="Arial" w:hAnsi="Arial" w:cs="Arial"/>
                      <w:b/>
                      <w:sz w:val="18"/>
                      <w:szCs w:val="18"/>
                    </w:rPr>
                  </w:pPr>
                  <w:r w:rsidRPr="004E3A08">
                    <w:rPr>
                      <w:rStyle w:val="apple-converted-space"/>
                      <w:rFonts w:ascii="Arial" w:hAnsi="Arial" w:cs="Arial"/>
                      <w:b/>
                      <w:sz w:val="18"/>
                      <w:szCs w:val="18"/>
                    </w:rPr>
                    <w:t>DOCUMENTO</w:t>
                  </w:r>
                </w:p>
              </w:tc>
              <w:tc>
                <w:tcPr>
                  <w:tcW w:w="3847" w:type="pct"/>
                  <w:tcBorders>
                    <w:top w:val="single" w:sz="4" w:space="0" w:color="auto"/>
                    <w:left w:val="single" w:sz="4" w:space="0" w:color="auto"/>
                    <w:bottom w:val="single" w:sz="4" w:space="0" w:color="auto"/>
                    <w:right w:val="single" w:sz="4" w:space="0" w:color="auto"/>
                  </w:tcBorders>
                  <w:shd w:val="clear" w:color="auto" w:fill="C2D69B"/>
                  <w:vAlign w:val="center"/>
                  <w:hideMark/>
                </w:tcPr>
                <w:p w:rsidR="008837DB" w:rsidRPr="004E3A08" w:rsidRDefault="008837DB" w:rsidP="008837DB">
                  <w:pPr>
                    <w:shd w:val="clear" w:color="auto" w:fill="C2D69B"/>
                    <w:jc w:val="center"/>
                    <w:rPr>
                      <w:rStyle w:val="apple-converted-space"/>
                      <w:rFonts w:ascii="Arial" w:hAnsi="Arial" w:cs="Arial"/>
                      <w:b/>
                      <w:sz w:val="18"/>
                      <w:szCs w:val="18"/>
                    </w:rPr>
                  </w:pPr>
                  <w:r w:rsidRPr="004E3A08">
                    <w:rPr>
                      <w:rStyle w:val="apple-converted-space"/>
                      <w:rFonts w:ascii="Arial" w:hAnsi="Arial" w:cs="Arial"/>
                      <w:b/>
                      <w:sz w:val="18"/>
                      <w:szCs w:val="18"/>
                    </w:rPr>
                    <w:t>REQUERIMIENTO</w:t>
                  </w:r>
                </w:p>
              </w:tc>
            </w:tr>
            <w:tr w:rsidR="00746003" w:rsidRPr="004E3A08" w:rsidTr="00284A68">
              <w:trPr>
                <w:trHeight w:val="70"/>
              </w:trPr>
              <w:tc>
                <w:tcPr>
                  <w:tcW w:w="192"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jc w:val="center"/>
                    <w:rPr>
                      <w:rStyle w:val="apple-converted-space"/>
                      <w:rFonts w:cs="Arial"/>
                    </w:rPr>
                  </w:pPr>
                  <w:r w:rsidRPr="004E3A08">
                    <w:rPr>
                      <w:rStyle w:val="apple-converted-space"/>
                      <w:rFonts w:cs="Arial"/>
                    </w:rPr>
                    <w:t>1</w:t>
                  </w:r>
                </w:p>
              </w:tc>
              <w:tc>
                <w:tcPr>
                  <w:tcW w:w="961"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ind w:left="-121" w:right="-136"/>
                    <w:jc w:val="center"/>
                    <w:rPr>
                      <w:rStyle w:val="apple-converted-space"/>
                      <w:rFonts w:ascii="Arial" w:hAnsi="Arial" w:cs="Arial"/>
                      <w:sz w:val="18"/>
                      <w:szCs w:val="18"/>
                    </w:rPr>
                  </w:pPr>
                  <w:r w:rsidRPr="004E3A08">
                    <w:rPr>
                      <w:rFonts w:ascii="Arial" w:hAnsi="Arial" w:cs="Arial"/>
                      <w:b/>
                      <w:sz w:val="18"/>
                      <w:szCs w:val="18"/>
                    </w:rPr>
                    <w:t xml:space="preserve">Experiencia Del Proponente  </w:t>
                  </w:r>
                </w:p>
              </w:tc>
              <w:tc>
                <w:tcPr>
                  <w:tcW w:w="3847"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jc w:val="both"/>
                    <w:rPr>
                      <w:rFonts w:ascii="Arial" w:hAnsi="Arial" w:cs="Arial"/>
                      <w:b/>
                      <w:sz w:val="18"/>
                      <w:szCs w:val="18"/>
                      <w:u w:val="single"/>
                      <w:bdr w:val="none" w:sz="0" w:space="0" w:color="auto" w:frame="1"/>
                    </w:rPr>
                  </w:pPr>
                  <w:r w:rsidRPr="004E3A08">
                    <w:rPr>
                      <w:rFonts w:ascii="Arial" w:hAnsi="Arial" w:cs="Arial"/>
                      <w:sz w:val="18"/>
                      <w:szCs w:val="18"/>
                    </w:rPr>
                    <w:t xml:space="preserve">El oferente deberá presentar máximo </w:t>
                  </w:r>
                  <w:r w:rsidRPr="004E3A08">
                    <w:rPr>
                      <w:rFonts w:ascii="Arial" w:hAnsi="Arial" w:cs="Arial"/>
                      <w:b/>
                      <w:sz w:val="18"/>
                      <w:szCs w:val="18"/>
                    </w:rPr>
                    <w:t>dos (02)</w:t>
                  </w:r>
                  <w:r w:rsidRPr="004E3A08">
                    <w:rPr>
                      <w:rFonts w:ascii="Arial" w:hAnsi="Arial" w:cs="Arial"/>
                      <w:sz w:val="18"/>
                      <w:szCs w:val="18"/>
                    </w:rPr>
                    <w:t xml:space="preserve"> certificaciones </w:t>
                  </w:r>
                  <w:r w:rsidR="00685A5C" w:rsidRPr="004E3A08">
                    <w:rPr>
                      <w:rFonts w:ascii="Arial" w:hAnsi="Arial" w:cs="Arial"/>
                      <w:sz w:val="18"/>
                      <w:szCs w:val="18"/>
                    </w:rPr>
                    <w:t xml:space="preserve">o Actas de liquidación </w:t>
                  </w:r>
                  <w:r w:rsidRPr="004E3A08">
                    <w:rPr>
                      <w:rFonts w:ascii="Arial" w:hAnsi="Arial" w:cs="Arial"/>
                      <w:sz w:val="18"/>
                      <w:szCs w:val="18"/>
                    </w:rPr>
                    <w:t>sobre el cumplimiento de contrato</w:t>
                  </w:r>
                  <w:r w:rsidR="00685A5C" w:rsidRPr="004E3A08">
                    <w:rPr>
                      <w:rFonts w:ascii="Arial" w:hAnsi="Arial" w:cs="Arial"/>
                      <w:sz w:val="18"/>
                      <w:szCs w:val="18"/>
                    </w:rPr>
                    <w:t>s</w:t>
                  </w:r>
                  <w:r w:rsidRPr="004E3A08">
                    <w:rPr>
                      <w:rFonts w:ascii="Arial" w:hAnsi="Arial" w:cs="Arial"/>
                      <w:sz w:val="18"/>
                      <w:szCs w:val="18"/>
                    </w:rPr>
                    <w:t xml:space="preserve"> relacionado con el objeto contractual, ejecutado</w:t>
                  </w:r>
                  <w:r w:rsidR="00685A5C" w:rsidRPr="004E3A08">
                    <w:rPr>
                      <w:rFonts w:ascii="Arial" w:hAnsi="Arial" w:cs="Arial"/>
                      <w:sz w:val="18"/>
                      <w:szCs w:val="18"/>
                    </w:rPr>
                    <w:t>s</w:t>
                  </w:r>
                  <w:r w:rsidRPr="004E3A08">
                    <w:rPr>
                      <w:rFonts w:ascii="Arial" w:hAnsi="Arial" w:cs="Arial"/>
                      <w:sz w:val="18"/>
                      <w:szCs w:val="18"/>
                    </w:rPr>
                    <w:t xml:space="preserve"> y liquidado</w:t>
                  </w:r>
                  <w:r w:rsidR="00685A5C" w:rsidRPr="004E3A08">
                    <w:rPr>
                      <w:rFonts w:ascii="Arial" w:hAnsi="Arial" w:cs="Arial"/>
                      <w:sz w:val="18"/>
                      <w:szCs w:val="18"/>
                    </w:rPr>
                    <w:t>s</w:t>
                  </w:r>
                  <w:r w:rsidRPr="004E3A08">
                    <w:rPr>
                      <w:rFonts w:ascii="Arial" w:hAnsi="Arial" w:cs="Arial"/>
                      <w:sz w:val="18"/>
                      <w:szCs w:val="18"/>
                    </w:rPr>
                    <w:t xml:space="preserve"> en </w:t>
                  </w:r>
                  <w:proofErr w:type="gramStart"/>
                  <w:r w:rsidRPr="004E3A08">
                    <w:rPr>
                      <w:rFonts w:ascii="Arial" w:hAnsi="Arial" w:cs="Arial"/>
                      <w:sz w:val="18"/>
                      <w:szCs w:val="18"/>
                    </w:rPr>
                    <w:t>Colombia,  durante</w:t>
                  </w:r>
                  <w:proofErr w:type="gramEnd"/>
                  <w:r w:rsidRPr="004E3A08">
                    <w:rPr>
                      <w:rFonts w:ascii="Arial" w:hAnsi="Arial" w:cs="Arial"/>
                      <w:sz w:val="18"/>
                      <w:szCs w:val="18"/>
                    </w:rPr>
                    <w:t xml:space="preserve"> los últimos cinco (05) años contados antes de la fecha de presentación de ofertas e incluido en el </w:t>
                  </w:r>
                  <w:r w:rsidRPr="004E3A08">
                    <w:rPr>
                      <w:rFonts w:ascii="Arial" w:hAnsi="Arial" w:cs="Arial"/>
                      <w:b/>
                      <w:sz w:val="18"/>
                      <w:szCs w:val="18"/>
                      <w:u w:val="single"/>
                    </w:rPr>
                    <w:t>Registro Único de Proponentes con las actividades requeridas,</w:t>
                  </w:r>
                  <w:r w:rsidRPr="004E3A08">
                    <w:rPr>
                      <w:rFonts w:ascii="Arial" w:hAnsi="Arial" w:cs="Arial"/>
                      <w:b/>
                      <w:sz w:val="18"/>
                      <w:szCs w:val="18"/>
                    </w:rPr>
                    <w:t xml:space="preserve"> </w:t>
                  </w:r>
                  <w:r w:rsidRPr="004E3A08">
                    <w:rPr>
                      <w:rStyle w:val="apple-converted-space"/>
                      <w:rFonts w:ascii="Arial" w:hAnsi="Arial" w:cs="Arial"/>
                      <w:sz w:val="18"/>
                      <w:szCs w:val="18"/>
                    </w:rPr>
                    <w:t>cuya sumatoria deberá equivaler como mínimo al CIEN POR CIENTO (100%) del valor del presente proceso</w:t>
                  </w:r>
                  <w:r w:rsidRPr="004E3A08">
                    <w:rPr>
                      <w:rFonts w:ascii="Arial" w:hAnsi="Arial" w:cs="Arial"/>
                      <w:b/>
                      <w:sz w:val="18"/>
                      <w:szCs w:val="18"/>
                    </w:rPr>
                    <w:t>.</w:t>
                  </w:r>
                </w:p>
                <w:p w:rsidR="008837DB" w:rsidRPr="004E3A08" w:rsidRDefault="008837DB" w:rsidP="008837DB">
                  <w:pPr>
                    <w:jc w:val="both"/>
                    <w:rPr>
                      <w:rFonts w:ascii="Arial" w:hAnsi="Arial" w:cs="Arial"/>
                      <w:sz w:val="18"/>
                      <w:szCs w:val="18"/>
                    </w:rPr>
                  </w:pPr>
                </w:p>
                <w:p w:rsidR="008837DB" w:rsidRPr="004E3A08" w:rsidRDefault="008837DB" w:rsidP="008837DB">
                  <w:pPr>
                    <w:jc w:val="both"/>
                    <w:rPr>
                      <w:rFonts w:ascii="Arial" w:hAnsi="Arial" w:cs="Arial"/>
                      <w:sz w:val="18"/>
                      <w:szCs w:val="18"/>
                    </w:rPr>
                  </w:pPr>
                  <w:r w:rsidRPr="004E3A08">
                    <w:rPr>
                      <w:rFonts w:ascii="Arial" w:hAnsi="Arial" w:cs="Arial"/>
                      <w:sz w:val="18"/>
                      <w:szCs w:val="18"/>
                    </w:rPr>
                    <w:t>El valor de los contratos con los que se acredita la experiencia se actualizará a pesos del año 2018. Dicha actualización se realizará utilizando el S.M.M.L.V. del presente año (vigencia 2018)</w:t>
                  </w:r>
                </w:p>
                <w:p w:rsidR="008837DB" w:rsidRPr="004E3A08" w:rsidRDefault="008837DB" w:rsidP="008837DB">
                  <w:pPr>
                    <w:jc w:val="both"/>
                    <w:rPr>
                      <w:rFonts w:ascii="Arial" w:hAnsi="Arial" w:cs="Arial"/>
                      <w:sz w:val="18"/>
                      <w:szCs w:val="18"/>
                    </w:rPr>
                  </w:pPr>
                </w:p>
                <w:p w:rsidR="008837DB" w:rsidRPr="004E3A08" w:rsidRDefault="008837DB" w:rsidP="008837DB">
                  <w:pPr>
                    <w:jc w:val="both"/>
                    <w:rPr>
                      <w:rFonts w:ascii="Arial" w:hAnsi="Arial" w:cs="Arial"/>
                      <w:sz w:val="18"/>
                      <w:szCs w:val="18"/>
                    </w:rPr>
                  </w:pPr>
                  <w:r w:rsidRPr="004E3A08">
                    <w:rPr>
                      <w:rFonts w:ascii="Arial" w:hAnsi="Arial" w:cs="Arial"/>
                      <w:sz w:val="18"/>
                      <w:szCs w:val="18"/>
                    </w:rPr>
                    <w:t>Las certificaciones deberán contener los siguientes requisitos para ser tenidas en cuenta:</w:t>
                  </w:r>
                </w:p>
                <w:p w:rsidR="008837DB" w:rsidRPr="004E3A08" w:rsidRDefault="008837DB" w:rsidP="008837DB">
                  <w:pPr>
                    <w:numPr>
                      <w:ilvl w:val="0"/>
                      <w:numId w:val="24"/>
                    </w:numPr>
                    <w:tabs>
                      <w:tab w:val="left" w:pos="567"/>
                    </w:tabs>
                    <w:jc w:val="both"/>
                    <w:rPr>
                      <w:rFonts w:ascii="Arial" w:hAnsi="Arial" w:cs="Arial"/>
                      <w:sz w:val="18"/>
                      <w:szCs w:val="18"/>
                    </w:rPr>
                  </w:pPr>
                  <w:r w:rsidRPr="004E3A08">
                    <w:rPr>
                      <w:rFonts w:ascii="Arial" w:hAnsi="Arial" w:cs="Arial"/>
                      <w:sz w:val="18"/>
                      <w:szCs w:val="18"/>
                    </w:rPr>
                    <w:t>Nombre o razón social de la empresa o persona contratante.</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Objeto del contrato.</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Duración de los contratos (Fecha de iniciación-finalización y otros).</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 xml:space="preserve">Valor del contrato. </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lastRenderedPageBreak/>
                    <w:t>Cumplimiento y valoración del bien a satisfacción o en su defecto Excelente (E) o Buena (B). No serán objeto de evaluación certificaciones con calificación Regular o Malo.</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Ser expedida por el contratante.</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Nombre legible del funcionario que expide la certificación.</w:t>
                  </w:r>
                </w:p>
                <w:p w:rsidR="008837DB" w:rsidRPr="004E3A08" w:rsidRDefault="008837DB" w:rsidP="008837DB">
                  <w:pPr>
                    <w:numPr>
                      <w:ilvl w:val="0"/>
                      <w:numId w:val="24"/>
                    </w:numPr>
                    <w:tabs>
                      <w:tab w:val="left" w:pos="567"/>
                    </w:tabs>
                    <w:jc w:val="both"/>
                    <w:rPr>
                      <w:rFonts w:ascii="Arial" w:hAnsi="Arial" w:cs="Arial"/>
                      <w:b/>
                      <w:sz w:val="18"/>
                      <w:szCs w:val="18"/>
                    </w:rPr>
                  </w:pPr>
                  <w:r w:rsidRPr="004E3A08">
                    <w:rPr>
                      <w:rFonts w:ascii="Arial" w:hAnsi="Arial" w:cs="Arial"/>
                      <w:sz w:val="18"/>
                      <w:szCs w:val="18"/>
                    </w:rPr>
                    <w:t>Cargo.</w:t>
                  </w:r>
                </w:p>
                <w:p w:rsidR="008837DB" w:rsidRPr="004E3A08" w:rsidRDefault="008837DB" w:rsidP="008837DB">
                  <w:pPr>
                    <w:numPr>
                      <w:ilvl w:val="0"/>
                      <w:numId w:val="24"/>
                    </w:numPr>
                    <w:tabs>
                      <w:tab w:val="left" w:pos="567"/>
                    </w:tabs>
                    <w:jc w:val="both"/>
                    <w:rPr>
                      <w:rFonts w:ascii="Arial" w:hAnsi="Arial" w:cs="Arial"/>
                      <w:sz w:val="18"/>
                      <w:szCs w:val="18"/>
                    </w:rPr>
                  </w:pPr>
                  <w:r w:rsidRPr="004E3A08">
                    <w:rPr>
                      <w:rFonts w:ascii="Arial" w:hAnsi="Arial" w:cs="Arial"/>
                      <w:sz w:val="18"/>
                      <w:szCs w:val="18"/>
                    </w:rPr>
                    <w:t>Dirección y teléfonos.</w:t>
                  </w:r>
                </w:p>
                <w:p w:rsidR="008837DB" w:rsidRPr="004E3A08" w:rsidRDefault="008837DB" w:rsidP="008837DB">
                  <w:pPr>
                    <w:tabs>
                      <w:tab w:val="left" w:pos="567"/>
                    </w:tabs>
                    <w:ind w:left="720"/>
                    <w:jc w:val="both"/>
                    <w:rPr>
                      <w:rFonts w:ascii="Arial" w:hAnsi="Arial" w:cs="Arial"/>
                      <w:sz w:val="18"/>
                      <w:szCs w:val="18"/>
                    </w:rPr>
                  </w:pPr>
                </w:p>
                <w:p w:rsidR="008837DB" w:rsidRPr="004E3A08" w:rsidRDefault="008837DB" w:rsidP="00685A5C">
                  <w:pPr>
                    <w:pStyle w:val="Textoindependiente"/>
                    <w:jc w:val="both"/>
                    <w:rPr>
                      <w:rFonts w:ascii="Arial" w:hAnsi="Arial" w:cs="Arial"/>
                      <w:color w:val="auto"/>
                      <w:sz w:val="18"/>
                      <w:szCs w:val="18"/>
                    </w:rPr>
                  </w:pPr>
                  <w:r w:rsidRPr="004E3A08">
                    <w:rPr>
                      <w:rFonts w:ascii="Arial" w:hAnsi="Arial" w:cs="Arial"/>
                      <w:color w:val="auto"/>
                      <w:sz w:val="18"/>
                      <w:szCs w:val="18"/>
                    </w:rPr>
                    <w:t>Para la objetividad en la evaluación, es nece</w:t>
                  </w:r>
                  <w:r w:rsidR="00685A5C" w:rsidRPr="004E3A08">
                    <w:rPr>
                      <w:rFonts w:ascii="Arial" w:hAnsi="Arial" w:cs="Arial"/>
                      <w:color w:val="auto"/>
                      <w:sz w:val="18"/>
                      <w:szCs w:val="18"/>
                    </w:rPr>
                    <w:t>sario que el cotizante presente máximo</w:t>
                  </w:r>
                  <w:r w:rsidRPr="004E3A08">
                    <w:rPr>
                      <w:rFonts w:ascii="Arial" w:hAnsi="Arial" w:cs="Arial"/>
                      <w:color w:val="auto"/>
                      <w:sz w:val="18"/>
                      <w:szCs w:val="18"/>
                    </w:rPr>
                    <w:t xml:space="preserve"> </w:t>
                  </w:r>
                  <w:r w:rsidRPr="004E3A08">
                    <w:rPr>
                      <w:rFonts w:ascii="Arial" w:hAnsi="Arial" w:cs="Arial"/>
                      <w:b/>
                      <w:color w:val="auto"/>
                      <w:sz w:val="18"/>
                      <w:szCs w:val="18"/>
                    </w:rPr>
                    <w:t>dos (02)</w:t>
                  </w:r>
                  <w:r w:rsidRPr="004E3A08">
                    <w:rPr>
                      <w:rFonts w:ascii="Arial" w:hAnsi="Arial" w:cs="Arial"/>
                      <w:color w:val="auto"/>
                      <w:sz w:val="18"/>
                      <w:szCs w:val="18"/>
                    </w:rPr>
                    <w:t xml:space="preserve"> certificaciones. En caso de presentar más certificaciones que cumplan con los requisitos, solamente </w:t>
                  </w:r>
                  <w:r w:rsidRPr="004E3A08">
                    <w:rPr>
                      <w:rFonts w:ascii="Arial" w:hAnsi="Arial" w:cs="Arial"/>
                      <w:color w:val="auto"/>
                      <w:sz w:val="18"/>
                      <w:szCs w:val="18"/>
                      <w:u w:val="single"/>
                    </w:rPr>
                    <w:t xml:space="preserve">será tenida en cuenta la que indique el </w:t>
                  </w:r>
                  <w:r w:rsidR="00685A5C" w:rsidRPr="004E3A08">
                    <w:rPr>
                      <w:rFonts w:ascii="Arial" w:hAnsi="Arial" w:cs="Arial"/>
                      <w:color w:val="auto"/>
                      <w:sz w:val="18"/>
                      <w:szCs w:val="18"/>
                      <w:u w:val="single"/>
                    </w:rPr>
                    <w:t xml:space="preserve">cotizante </w:t>
                  </w:r>
                  <w:r w:rsidRPr="004E3A08">
                    <w:rPr>
                      <w:rFonts w:ascii="Arial" w:hAnsi="Arial" w:cs="Arial"/>
                      <w:color w:val="auto"/>
                      <w:sz w:val="18"/>
                      <w:szCs w:val="18"/>
                      <w:u w:val="single"/>
                    </w:rPr>
                    <w:t>como requisito</w:t>
                  </w:r>
                </w:p>
              </w:tc>
            </w:tr>
            <w:tr w:rsidR="00746003" w:rsidRPr="004E3A08" w:rsidTr="00284A68">
              <w:trPr>
                <w:trHeight w:val="70"/>
              </w:trPr>
              <w:tc>
                <w:tcPr>
                  <w:tcW w:w="192"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jc w:val="center"/>
                    <w:rPr>
                      <w:rStyle w:val="apple-converted-space"/>
                      <w:rFonts w:cs="Arial"/>
                    </w:rPr>
                  </w:pPr>
                  <w:r w:rsidRPr="004E3A08">
                    <w:rPr>
                      <w:rStyle w:val="apple-converted-space"/>
                      <w:rFonts w:cs="Arial"/>
                    </w:rPr>
                    <w:lastRenderedPageBreak/>
                    <w:t>2</w:t>
                  </w:r>
                </w:p>
              </w:tc>
              <w:tc>
                <w:tcPr>
                  <w:tcW w:w="961"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ind w:right="-96"/>
                    <w:jc w:val="center"/>
                    <w:rPr>
                      <w:rStyle w:val="apple-converted-space"/>
                      <w:rFonts w:ascii="Arial" w:hAnsi="Arial" w:cs="Arial"/>
                      <w:b/>
                      <w:sz w:val="18"/>
                      <w:szCs w:val="18"/>
                    </w:rPr>
                  </w:pPr>
                  <w:r w:rsidRPr="004E3A08">
                    <w:rPr>
                      <w:rStyle w:val="apple-converted-space"/>
                      <w:rFonts w:ascii="Arial" w:hAnsi="Arial" w:cs="Arial"/>
                      <w:b/>
                      <w:sz w:val="18"/>
                      <w:szCs w:val="18"/>
                    </w:rPr>
                    <w:t>Registro Único de Proponentes (</w:t>
                  </w:r>
                  <w:r w:rsidRPr="004E3A08">
                    <w:rPr>
                      <w:rStyle w:val="apple-converted-space"/>
                      <w:rFonts w:ascii="Arial" w:hAnsi="Arial" w:cs="Arial"/>
                      <w:b/>
                      <w:bCs/>
                      <w:sz w:val="18"/>
                      <w:szCs w:val="18"/>
                    </w:rPr>
                    <w:t>RUP</w:t>
                  </w:r>
                  <w:r w:rsidRPr="004E3A08">
                    <w:rPr>
                      <w:rStyle w:val="apple-converted-space"/>
                      <w:rFonts w:ascii="Arial" w:hAnsi="Arial" w:cs="Arial"/>
                      <w:b/>
                      <w:sz w:val="18"/>
                      <w:szCs w:val="18"/>
                    </w:rPr>
                    <w:t>)</w:t>
                  </w:r>
                </w:p>
              </w:tc>
              <w:tc>
                <w:tcPr>
                  <w:tcW w:w="3847"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pStyle w:val="Cuerpo"/>
                    <w:jc w:val="both"/>
                    <w:rPr>
                      <w:rFonts w:ascii="Arial" w:hAnsi="Arial" w:cs="Arial"/>
                      <w:color w:val="auto"/>
                      <w:sz w:val="18"/>
                      <w:szCs w:val="18"/>
                      <w:bdr w:val="none" w:sz="0" w:space="0" w:color="auto" w:frame="1"/>
                    </w:rPr>
                  </w:pPr>
                  <w:r w:rsidRPr="004E3A08">
                    <w:rPr>
                      <w:rFonts w:ascii="Arial" w:hAnsi="Arial" w:cs="Arial"/>
                      <w:color w:val="auto"/>
                      <w:sz w:val="18"/>
                      <w:szCs w:val="18"/>
                      <w:bdr w:val="none" w:sz="0" w:space="0" w:color="auto" w:frame="1"/>
                    </w:rPr>
                    <w:t>El cotizante deberá aportar el Registro Único de proponentes. La inscripción en el RUP deberá estar con información actualizada a 31 de diciembre de 2017, vigente y en firme.</w:t>
                  </w:r>
                </w:p>
                <w:p w:rsidR="008837DB" w:rsidRPr="004E3A08" w:rsidRDefault="008837DB" w:rsidP="008837DB">
                  <w:pPr>
                    <w:pStyle w:val="Cuerpo"/>
                    <w:jc w:val="both"/>
                    <w:rPr>
                      <w:rFonts w:ascii="Arial" w:hAnsi="Arial" w:cs="Arial"/>
                      <w:color w:val="auto"/>
                      <w:sz w:val="18"/>
                      <w:szCs w:val="18"/>
                      <w:bdr w:val="none" w:sz="0" w:space="0" w:color="auto" w:frame="1"/>
                    </w:rPr>
                  </w:pPr>
                </w:p>
                <w:p w:rsidR="008837DB" w:rsidRPr="004E3A08" w:rsidRDefault="008837DB" w:rsidP="008837DB">
                  <w:pPr>
                    <w:pStyle w:val="Cuerpo"/>
                    <w:jc w:val="both"/>
                    <w:rPr>
                      <w:rFonts w:ascii="Arial" w:hAnsi="Arial" w:cs="Arial"/>
                      <w:color w:val="auto"/>
                      <w:sz w:val="18"/>
                      <w:szCs w:val="18"/>
                      <w:bdr w:val="none" w:sz="0" w:space="0" w:color="auto" w:frame="1"/>
                    </w:rPr>
                  </w:pPr>
                  <w:r w:rsidRPr="004E3A08">
                    <w:rPr>
                      <w:rFonts w:ascii="Arial" w:hAnsi="Arial" w:cs="Arial"/>
                      <w:color w:val="auto"/>
                      <w:sz w:val="18"/>
                      <w:szCs w:val="18"/>
                      <w:bdr w:val="none" w:sz="0" w:space="0" w:color="auto" w:frame="1"/>
                    </w:rPr>
                    <w:t xml:space="preserve">El objeto a entregar a la Universidad de Cundinamarca del que trata la presente invitación a Cotizar debe estar codificados en el Clasificador de Bienes y Servicios de Naciones Unidas (UNSPSC). </w:t>
                  </w:r>
                </w:p>
                <w:p w:rsidR="008837DB" w:rsidRPr="004E3A08" w:rsidRDefault="008837DB" w:rsidP="008837DB">
                  <w:pPr>
                    <w:pStyle w:val="Cuerpo"/>
                    <w:jc w:val="both"/>
                    <w:rPr>
                      <w:rFonts w:ascii="Arial" w:hAnsi="Arial" w:cs="Arial"/>
                      <w:color w:val="auto"/>
                      <w:sz w:val="18"/>
                      <w:szCs w:val="18"/>
                      <w:bdr w:val="none" w:sz="0" w:space="0" w:color="auto" w:frame="1"/>
                    </w:rPr>
                  </w:pPr>
                </w:p>
                <w:p w:rsidR="008837DB" w:rsidRPr="004E3A08" w:rsidRDefault="008837DB" w:rsidP="008837DB">
                  <w:pPr>
                    <w:pStyle w:val="Cuerpo"/>
                    <w:jc w:val="both"/>
                    <w:rPr>
                      <w:rFonts w:ascii="Arial" w:hAnsi="Arial" w:cs="Arial"/>
                      <w:color w:val="auto"/>
                      <w:sz w:val="18"/>
                      <w:szCs w:val="18"/>
                      <w:bdr w:val="none" w:sz="0" w:space="0" w:color="auto" w:frame="1"/>
                    </w:rPr>
                  </w:pPr>
                  <w:r w:rsidRPr="004E3A08">
                    <w:rPr>
                      <w:rFonts w:ascii="Arial" w:hAnsi="Arial" w:cs="Arial"/>
                      <w:color w:val="auto"/>
                      <w:sz w:val="18"/>
                      <w:szCs w:val="18"/>
                      <w:bdr w:val="none" w:sz="0" w:space="0" w:color="auto" w:frame="1"/>
                    </w:rPr>
                    <w:t>La Universidad de Cundinamarca establece como punto de referencia el siguiente código UNSPSC:</w:t>
                  </w:r>
                </w:p>
                <w:p w:rsidR="008837DB" w:rsidRPr="004E3A08" w:rsidRDefault="008837DB" w:rsidP="008837DB">
                  <w:pPr>
                    <w:pStyle w:val="Cuerpo"/>
                    <w:jc w:val="both"/>
                    <w:rPr>
                      <w:rFonts w:ascii="Arial" w:hAnsi="Arial" w:cs="Arial"/>
                      <w:b/>
                      <w:bCs/>
                      <w:color w:val="auto"/>
                      <w:sz w:val="18"/>
                      <w:szCs w:val="18"/>
                      <w:bdr w:val="none" w:sz="0" w:space="0" w:color="auto" w:frame="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9"/>
                    <w:gridCol w:w="1110"/>
                    <w:gridCol w:w="339"/>
                    <w:gridCol w:w="1357"/>
                    <w:gridCol w:w="339"/>
                    <w:gridCol w:w="1456"/>
                    <w:gridCol w:w="339"/>
                    <w:gridCol w:w="1110"/>
                  </w:tblGrid>
                  <w:tr w:rsidR="00746003" w:rsidRPr="004E3A08" w:rsidTr="008C192F">
                    <w:trPr>
                      <w:trHeight w:val="315"/>
                      <w:tblHeader/>
                    </w:trPr>
                    <w:tc>
                      <w:tcPr>
                        <w:tcW w:w="1083"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b/>
                            <w:color w:val="auto"/>
                            <w:sz w:val="18"/>
                            <w:szCs w:val="18"/>
                            <w:bdr w:val="none" w:sz="0" w:space="0" w:color="auto" w:frame="1"/>
                            <w:lang w:val="es-CO"/>
                          </w:rPr>
                          <w:t>GRUPO</w:t>
                        </w:r>
                      </w:p>
                    </w:tc>
                    <w:tc>
                      <w:tcPr>
                        <w:tcW w:w="1344"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837DB" w:rsidRPr="004E3A08" w:rsidRDefault="008837DB" w:rsidP="008837DB">
                        <w:pPr>
                          <w:pStyle w:val="Cuerpo"/>
                          <w:jc w:val="center"/>
                          <w:rPr>
                            <w:rFonts w:ascii="Arial" w:hAnsi="Arial" w:cs="Arial"/>
                            <w:b/>
                            <w:color w:val="auto"/>
                            <w:sz w:val="18"/>
                            <w:szCs w:val="18"/>
                            <w:bdr w:val="none" w:sz="0" w:space="0" w:color="auto" w:frame="1"/>
                            <w:lang w:val="es-CO"/>
                          </w:rPr>
                        </w:pPr>
                        <w:r w:rsidRPr="004E3A08">
                          <w:rPr>
                            <w:rFonts w:ascii="Arial" w:hAnsi="Arial" w:cs="Arial"/>
                            <w:b/>
                            <w:color w:val="auto"/>
                            <w:sz w:val="18"/>
                            <w:szCs w:val="18"/>
                            <w:bdr w:val="none" w:sz="0" w:space="0" w:color="auto" w:frame="1"/>
                            <w:lang w:val="es-CO"/>
                          </w:rPr>
                          <w:t>SEGMENTO</w:t>
                        </w:r>
                      </w:p>
                    </w:tc>
                    <w:tc>
                      <w:tcPr>
                        <w:tcW w:w="1421" w:type="pct"/>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8837DB" w:rsidRPr="004E3A08" w:rsidRDefault="008837DB" w:rsidP="008837DB">
                        <w:pPr>
                          <w:pStyle w:val="Cuerpo"/>
                          <w:jc w:val="center"/>
                          <w:rPr>
                            <w:rFonts w:ascii="Arial" w:hAnsi="Arial" w:cs="Arial"/>
                            <w:b/>
                            <w:color w:val="auto"/>
                            <w:sz w:val="18"/>
                            <w:szCs w:val="18"/>
                            <w:bdr w:val="none" w:sz="0" w:space="0" w:color="auto" w:frame="1"/>
                            <w:lang w:val="es-CO"/>
                          </w:rPr>
                        </w:pPr>
                        <w:r w:rsidRPr="004E3A08">
                          <w:rPr>
                            <w:rFonts w:ascii="Arial" w:hAnsi="Arial" w:cs="Arial"/>
                            <w:b/>
                            <w:color w:val="auto"/>
                            <w:sz w:val="18"/>
                            <w:szCs w:val="18"/>
                            <w:bdr w:val="none" w:sz="0" w:space="0" w:color="auto" w:frame="1"/>
                            <w:lang w:val="es-CO"/>
                          </w:rPr>
                          <w:t>FAMILIA</w:t>
                        </w:r>
                      </w:p>
                    </w:tc>
                    <w:tc>
                      <w:tcPr>
                        <w:tcW w:w="1152" w:type="pct"/>
                        <w:gridSpan w:val="2"/>
                        <w:tcBorders>
                          <w:top w:val="single" w:sz="4" w:space="0" w:color="auto"/>
                          <w:left w:val="single" w:sz="4" w:space="0" w:color="auto"/>
                          <w:bottom w:val="single" w:sz="4" w:space="0" w:color="auto"/>
                          <w:right w:val="single" w:sz="4" w:space="0" w:color="auto"/>
                        </w:tcBorders>
                        <w:shd w:val="clear" w:color="auto" w:fill="A6A6A6"/>
                        <w:vAlign w:val="center"/>
                      </w:tcPr>
                      <w:p w:rsidR="008837DB" w:rsidRPr="004E3A08" w:rsidRDefault="008837DB" w:rsidP="008837DB">
                        <w:pPr>
                          <w:pStyle w:val="Cuerpo"/>
                          <w:jc w:val="center"/>
                          <w:rPr>
                            <w:rFonts w:ascii="Arial" w:hAnsi="Arial" w:cs="Arial"/>
                            <w:b/>
                            <w:color w:val="auto"/>
                            <w:sz w:val="18"/>
                            <w:szCs w:val="18"/>
                            <w:bdr w:val="none" w:sz="0" w:space="0" w:color="auto" w:frame="1"/>
                            <w:lang w:val="es-CO"/>
                          </w:rPr>
                        </w:pPr>
                        <w:r w:rsidRPr="004E3A08">
                          <w:rPr>
                            <w:rFonts w:ascii="Arial" w:hAnsi="Arial" w:cs="Arial"/>
                            <w:b/>
                            <w:color w:val="auto"/>
                            <w:sz w:val="18"/>
                            <w:szCs w:val="18"/>
                            <w:bdr w:val="none" w:sz="0" w:space="0" w:color="auto" w:frame="1"/>
                            <w:lang w:val="es-CO"/>
                          </w:rPr>
                          <w:t>CLASES</w:t>
                        </w:r>
                      </w:p>
                    </w:tc>
                  </w:tr>
                  <w:tr w:rsidR="00746003" w:rsidRPr="004E3A08" w:rsidTr="008C192F">
                    <w:trPr>
                      <w:trHeight w:val="837"/>
                    </w:trPr>
                    <w:tc>
                      <w:tcPr>
                        <w:tcW w:w="206"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F</w:t>
                        </w:r>
                      </w:p>
                    </w:tc>
                    <w:tc>
                      <w:tcPr>
                        <w:tcW w:w="876" w:type="pct"/>
                        <w:tcBorders>
                          <w:top w:val="single" w:sz="4" w:space="0" w:color="auto"/>
                          <w:left w:val="single" w:sz="4" w:space="0" w:color="auto"/>
                          <w:bottom w:val="single" w:sz="4" w:space="0" w:color="auto"/>
                          <w:right w:val="single" w:sz="4" w:space="0" w:color="auto"/>
                        </w:tcBorders>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SERVICIOS</w:t>
                        </w:r>
                      </w:p>
                    </w:tc>
                    <w:tc>
                      <w:tcPr>
                        <w:tcW w:w="27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84</w:t>
                        </w:r>
                      </w:p>
                    </w:tc>
                    <w:tc>
                      <w:tcPr>
                        <w:tcW w:w="1069" w:type="pct"/>
                        <w:tcBorders>
                          <w:top w:val="single" w:sz="4" w:space="0" w:color="auto"/>
                          <w:left w:val="single" w:sz="4" w:space="0" w:color="auto"/>
                          <w:bottom w:val="single" w:sz="4" w:space="0" w:color="auto"/>
                          <w:right w:val="single" w:sz="4" w:space="0" w:color="auto"/>
                        </w:tcBorders>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SERVICIOS FINANCIEROS Y DE SEGUROS</w:t>
                        </w:r>
                      </w:p>
                    </w:tc>
                    <w:tc>
                      <w:tcPr>
                        <w:tcW w:w="275"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11</w:t>
                        </w:r>
                      </w:p>
                    </w:tc>
                    <w:tc>
                      <w:tcPr>
                        <w:tcW w:w="1146" w:type="pct"/>
                        <w:tcBorders>
                          <w:top w:val="single" w:sz="4" w:space="0" w:color="auto"/>
                          <w:left w:val="single" w:sz="4" w:space="0" w:color="auto"/>
                          <w:bottom w:val="single" w:sz="4" w:space="0" w:color="auto"/>
                          <w:right w:val="single" w:sz="4" w:space="0" w:color="auto"/>
                        </w:tcBorders>
                        <w:vAlign w:val="center"/>
                        <w:hideMark/>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SERVICIOS DE CONTABILIDAD</w:t>
                        </w:r>
                      </w:p>
                    </w:tc>
                    <w:tc>
                      <w:tcPr>
                        <w:tcW w:w="275" w:type="pct"/>
                        <w:tcBorders>
                          <w:top w:val="single" w:sz="4" w:space="0" w:color="auto"/>
                          <w:left w:val="single" w:sz="4" w:space="0" w:color="auto"/>
                          <w:bottom w:val="single" w:sz="4" w:space="0" w:color="auto"/>
                          <w:right w:val="single" w:sz="4" w:space="0" w:color="auto"/>
                        </w:tcBorders>
                        <w:shd w:val="clear" w:color="auto" w:fill="AEAAAA"/>
                        <w:vAlign w:val="center"/>
                      </w:tcPr>
                      <w:p w:rsidR="008837DB" w:rsidRPr="004E3A08" w:rsidRDefault="008837DB" w:rsidP="008837DB">
                        <w:pPr>
                          <w:pStyle w:val="Cuerpo"/>
                          <w:shd w:val="clear" w:color="auto" w:fill="AEAAAA"/>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16</w:t>
                        </w:r>
                      </w:p>
                    </w:tc>
                    <w:tc>
                      <w:tcPr>
                        <w:tcW w:w="876" w:type="pct"/>
                        <w:tcBorders>
                          <w:top w:val="single" w:sz="4" w:space="0" w:color="auto"/>
                          <w:left w:val="single" w:sz="4" w:space="0" w:color="auto"/>
                          <w:bottom w:val="single" w:sz="4" w:space="0" w:color="auto"/>
                          <w:right w:val="single" w:sz="4" w:space="0" w:color="auto"/>
                        </w:tcBorders>
                        <w:vAlign w:val="center"/>
                      </w:tcPr>
                      <w:p w:rsidR="008837DB" w:rsidRPr="004E3A08" w:rsidRDefault="008837DB" w:rsidP="008837DB">
                        <w:pPr>
                          <w:pStyle w:val="Cuerpo"/>
                          <w:jc w:val="center"/>
                          <w:rPr>
                            <w:rFonts w:ascii="Arial" w:hAnsi="Arial" w:cs="Arial"/>
                            <w:color w:val="auto"/>
                            <w:sz w:val="18"/>
                            <w:szCs w:val="18"/>
                            <w:bdr w:val="none" w:sz="0" w:space="0" w:color="auto" w:frame="1"/>
                            <w:lang w:val="es-CO"/>
                          </w:rPr>
                        </w:pPr>
                        <w:r w:rsidRPr="004E3A08">
                          <w:rPr>
                            <w:rFonts w:ascii="Arial" w:hAnsi="Arial" w:cs="Arial"/>
                            <w:color w:val="auto"/>
                            <w:sz w:val="18"/>
                            <w:szCs w:val="18"/>
                            <w:bdr w:val="none" w:sz="0" w:space="0" w:color="auto" w:frame="1"/>
                            <w:lang w:val="es-CO"/>
                          </w:rPr>
                          <w:t>SERVICIOS DE AUDITORIA</w:t>
                        </w:r>
                      </w:p>
                    </w:tc>
                  </w:tr>
                </w:tbl>
                <w:p w:rsidR="008837DB" w:rsidRPr="004E3A08" w:rsidRDefault="008837DB" w:rsidP="008837DB">
                  <w:pPr>
                    <w:pStyle w:val="Cuerpo"/>
                    <w:rPr>
                      <w:rFonts w:ascii="Arial" w:hAnsi="Arial" w:cs="Arial"/>
                      <w:color w:val="auto"/>
                      <w:sz w:val="18"/>
                      <w:szCs w:val="18"/>
                      <w:bdr w:val="none" w:sz="0" w:space="0" w:color="auto" w:frame="1"/>
                    </w:rPr>
                  </w:pPr>
                </w:p>
                <w:p w:rsidR="008837DB" w:rsidRPr="004E3A08" w:rsidRDefault="008837DB" w:rsidP="008837DB">
                  <w:pPr>
                    <w:pStyle w:val="Cuerpo"/>
                    <w:jc w:val="both"/>
                    <w:rPr>
                      <w:rFonts w:ascii="Arial" w:hAnsi="Arial" w:cs="Arial"/>
                      <w:color w:val="auto"/>
                      <w:sz w:val="18"/>
                      <w:szCs w:val="18"/>
                      <w:bdr w:val="none" w:sz="0" w:space="0" w:color="auto" w:frame="1"/>
                    </w:rPr>
                  </w:pPr>
                  <w:r w:rsidRPr="004E3A08">
                    <w:rPr>
                      <w:rFonts w:ascii="Arial" w:hAnsi="Arial" w:cs="Arial"/>
                      <w:color w:val="auto"/>
                      <w:sz w:val="18"/>
                      <w:szCs w:val="18"/>
                      <w:bdr w:val="none" w:sz="0" w:space="0" w:color="auto" w:frame="1"/>
                    </w:rPr>
                    <w:t xml:space="preserve">El proponente </w:t>
                  </w:r>
                  <w:r w:rsidRPr="004E3A08">
                    <w:rPr>
                      <w:rFonts w:ascii="Arial" w:hAnsi="Arial" w:cs="Arial"/>
                      <w:b/>
                      <w:color w:val="auto"/>
                      <w:sz w:val="18"/>
                      <w:szCs w:val="18"/>
                      <w:bdr w:val="none" w:sz="0" w:space="0" w:color="auto" w:frame="1"/>
                    </w:rPr>
                    <w:t>deberá estar inscrito en la actividad requerida</w:t>
                  </w:r>
                  <w:r w:rsidRPr="004E3A08">
                    <w:rPr>
                      <w:rFonts w:ascii="Arial" w:hAnsi="Arial" w:cs="Arial"/>
                      <w:color w:val="auto"/>
                      <w:sz w:val="18"/>
                      <w:szCs w:val="18"/>
                      <w:bdr w:val="none" w:sz="0" w:space="0" w:color="auto" w:frame="1"/>
                    </w:rPr>
                    <w:t xml:space="preserve"> en el cuadro anterior.</w:t>
                  </w:r>
                </w:p>
                <w:p w:rsidR="008837DB" w:rsidRPr="004E3A08" w:rsidRDefault="008837DB" w:rsidP="008837DB">
                  <w:pPr>
                    <w:pStyle w:val="Cuerpo"/>
                    <w:rPr>
                      <w:rFonts w:ascii="Arial" w:hAnsi="Arial" w:cs="Arial"/>
                      <w:b/>
                      <w:bCs/>
                      <w:color w:val="auto"/>
                      <w:sz w:val="18"/>
                      <w:szCs w:val="18"/>
                      <w:bdr w:val="none" w:sz="0" w:space="0" w:color="auto" w:frame="1"/>
                    </w:rPr>
                  </w:pPr>
                </w:p>
                <w:p w:rsidR="008837DB" w:rsidRPr="004E3A08" w:rsidRDefault="008837DB" w:rsidP="008837DB">
                  <w:pPr>
                    <w:pStyle w:val="Cuerpo"/>
                    <w:jc w:val="both"/>
                    <w:rPr>
                      <w:rFonts w:ascii="Arial" w:hAnsi="Arial" w:cs="Arial"/>
                      <w:color w:val="auto"/>
                      <w:sz w:val="18"/>
                      <w:szCs w:val="18"/>
                      <w:bdr w:val="none" w:sz="0" w:space="0" w:color="auto" w:frame="1"/>
                    </w:rPr>
                  </w:pPr>
                  <w:r w:rsidRPr="004E3A08">
                    <w:rPr>
                      <w:rFonts w:ascii="Arial" w:hAnsi="Arial" w:cs="Arial"/>
                      <w:b/>
                      <w:bCs/>
                      <w:color w:val="auto"/>
                      <w:sz w:val="18"/>
                      <w:szCs w:val="18"/>
                      <w:bdr w:val="none" w:sz="0" w:space="0" w:color="auto" w:frame="1"/>
                    </w:rPr>
                    <w:t>NOTA ACLARATORIA</w:t>
                  </w:r>
                  <w:r w:rsidR="001D05AE" w:rsidRPr="004E3A08">
                    <w:rPr>
                      <w:rFonts w:ascii="Arial" w:hAnsi="Arial" w:cs="Arial"/>
                      <w:b/>
                      <w:bCs/>
                      <w:color w:val="auto"/>
                      <w:sz w:val="18"/>
                      <w:szCs w:val="18"/>
                      <w:bdr w:val="none" w:sz="0" w:space="0" w:color="auto" w:frame="1"/>
                    </w:rPr>
                    <w:t xml:space="preserve"> N° 01</w:t>
                  </w:r>
                  <w:r w:rsidRPr="004E3A08">
                    <w:rPr>
                      <w:rFonts w:ascii="Arial" w:hAnsi="Arial" w:cs="Arial"/>
                      <w:b/>
                      <w:bCs/>
                      <w:color w:val="auto"/>
                      <w:sz w:val="18"/>
                      <w:szCs w:val="18"/>
                      <w:bdr w:val="none" w:sz="0" w:space="0" w:color="auto" w:frame="1"/>
                    </w:rPr>
                    <w:t>.</w:t>
                  </w:r>
                  <w:r w:rsidRPr="004E3A08">
                    <w:rPr>
                      <w:rFonts w:ascii="Arial" w:hAnsi="Arial" w:cs="Arial"/>
                      <w:color w:val="auto"/>
                      <w:sz w:val="18"/>
                      <w:szCs w:val="18"/>
                      <w:bdr w:val="none" w:sz="0" w:space="0" w:color="auto" w:frame="1"/>
                    </w:rPr>
                    <w:t xml:space="preserve"> La copia del Certificado de inscripción en el Registro Único de Proponentes – RUP, debe estar en firme, vigente y debidamente CALIFICADO Y CLASIFICADO por GRUPO, SEGMENTO, FAMILIA Y CLASE de acuerdo con el objeto del presente proceso o invitación.</w:t>
                  </w:r>
                </w:p>
              </w:tc>
            </w:tr>
            <w:tr w:rsidR="00746003" w:rsidRPr="004E3A08" w:rsidTr="00284A68">
              <w:trPr>
                <w:trHeight w:val="70"/>
              </w:trPr>
              <w:tc>
                <w:tcPr>
                  <w:tcW w:w="192" w:type="pct"/>
                  <w:vMerge w:val="restart"/>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jc w:val="center"/>
                    <w:rPr>
                      <w:rStyle w:val="apple-converted-space"/>
                      <w:rFonts w:cs="Arial"/>
                    </w:rPr>
                  </w:pPr>
                  <w:r w:rsidRPr="004E3A08">
                    <w:rPr>
                      <w:rStyle w:val="apple-converted-space"/>
                      <w:rFonts w:cs="Arial"/>
                    </w:rPr>
                    <w:t>3</w:t>
                  </w:r>
                </w:p>
              </w:tc>
              <w:tc>
                <w:tcPr>
                  <w:tcW w:w="961" w:type="pct"/>
                  <w:vMerge w:val="restart"/>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ind w:left="-45" w:right="-87"/>
                    <w:jc w:val="center"/>
                    <w:rPr>
                      <w:rStyle w:val="apple-converted-space"/>
                      <w:rFonts w:ascii="Arial" w:hAnsi="Arial" w:cs="Arial"/>
                      <w:b/>
                      <w:sz w:val="18"/>
                      <w:szCs w:val="18"/>
                    </w:rPr>
                  </w:pPr>
                  <w:r w:rsidRPr="004E3A08">
                    <w:rPr>
                      <w:rStyle w:val="apple-converted-space"/>
                      <w:rFonts w:ascii="Arial" w:hAnsi="Arial" w:cs="Arial"/>
                      <w:b/>
                      <w:sz w:val="18"/>
                      <w:szCs w:val="18"/>
                    </w:rPr>
                    <w:t xml:space="preserve">PERFILES SOLICITADOS DEL EQUIPO AUDITOR </w:t>
                  </w:r>
                </w:p>
              </w:tc>
              <w:tc>
                <w:tcPr>
                  <w:tcW w:w="3847" w:type="pct"/>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pStyle w:val="Textoindependiente"/>
                    <w:jc w:val="both"/>
                    <w:rPr>
                      <w:rStyle w:val="apple-converted-space"/>
                      <w:rFonts w:ascii="Arial" w:hAnsi="Arial"/>
                      <w:color w:val="auto"/>
                      <w:sz w:val="20"/>
                      <w:szCs w:val="18"/>
                      <w:lang w:val="es-CO"/>
                    </w:rPr>
                  </w:pPr>
                  <w:r w:rsidRPr="004E3A08">
                    <w:rPr>
                      <w:rStyle w:val="apple-converted-space"/>
                      <w:rFonts w:ascii="Arial" w:hAnsi="Arial"/>
                      <w:color w:val="auto"/>
                      <w:sz w:val="20"/>
                      <w:szCs w:val="18"/>
                      <w:lang w:val="es-CO"/>
                    </w:rPr>
                    <w:t>Para la ejecución del proyecto el proponente interesado en participar del proceso de selección deberá contar con el personal idóneo que cumpla con los siguientes requisitos de educación, formación y experiencia, la cual debe ser acreditada para la habilitación en el Proceso.</w:t>
                  </w:r>
                </w:p>
                <w:p w:rsidR="00284A68" w:rsidRPr="004E3A08" w:rsidRDefault="00284A68" w:rsidP="00284A68">
                  <w:pPr>
                    <w:pStyle w:val="Textoindependiente"/>
                    <w:jc w:val="both"/>
                    <w:rPr>
                      <w:rStyle w:val="apple-converted-space"/>
                      <w:rFonts w:ascii="Arial" w:hAnsi="Arial"/>
                      <w:color w:val="auto"/>
                      <w:sz w:val="20"/>
                      <w:szCs w:val="18"/>
                      <w:lang w:val="es-CO"/>
                    </w:rPr>
                  </w:pPr>
                </w:p>
                <w:p w:rsidR="00284A68" w:rsidRPr="004E3A08" w:rsidRDefault="001D05AE" w:rsidP="00284A68">
                  <w:pPr>
                    <w:pStyle w:val="Textoindependiente"/>
                    <w:jc w:val="both"/>
                    <w:rPr>
                      <w:rFonts w:ascii="Arial" w:hAnsi="Arial" w:cs="Arial"/>
                      <w:color w:val="auto"/>
                      <w:sz w:val="20"/>
                      <w:szCs w:val="20"/>
                    </w:rPr>
                  </w:pPr>
                  <w:r w:rsidRPr="004E3A08">
                    <w:rPr>
                      <w:rStyle w:val="apple-converted-space"/>
                      <w:rFonts w:ascii="Arial" w:hAnsi="Arial"/>
                      <w:b/>
                      <w:color w:val="auto"/>
                      <w:sz w:val="20"/>
                      <w:szCs w:val="20"/>
                    </w:rPr>
                    <w:t>NOTA ACLARATORIA N° 02</w:t>
                  </w:r>
                  <w:r w:rsidR="00284A68" w:rsidRPr="004E3A08">
                    <w:rPr>
                      <w:rStyle w:val="apple-converted-space"/>
                      <w:rFonts w:ascii="Arial" w:hAnsi="Arial"/>
                      <w:b/>
                      <w:color w:val="auto"/>
                      <w:sz w:val="20"/>
                      <w:szCs w:val="20"/>
                      <w:lang w:val="es-CO"/>
                    </w:rPr>
                    <w:t>:</w:t>
                  </w:r>
                  <w:r w:rsidR="00284A68" w:rsidRPr="004E3A08">
                    <w:rPr>
                      <w:rStyle w:val="apple-converted-space"/>
                      <w:rFonts w:ascii="Arial" w:hAnsi="Arial"/>
                      <w:color w:val="auto"/>
                      <w:sz w:val="20"/>
                      <w:szCs w:val="20"/>
                      <w:lang w:val="es-CO"/>
                    </w:rPr>
                    <w:t xml:space="preserve"> </w:t>
                  </w:r>
                  <w:r w:rsidR="00284A68" w:rsidRPr="004E3A08">
                    <w:rPr>
                      <w:rFonts w:ascii="Arial" w:hAnsi="Arial" w:cs="Arial"/>
                      <w:color w:val="auto"/>
                      <w:sz w:val="20"/>
                      <w:szCs w:val="20"/>
                    </w:rPr>
                    <w:t>El personal propuesto no podrá ser cambiado durante la ejecución del contrato, a menos que exista justa causa, para lo cual deberá presentar la comunicación suscrita por el profesional en la que conste la justificación de su retiro y con previa autorización de la entidad.  En caso de aprobarse el cambio por parte de la entidad contratante, el personal deberá remplazarse por uno de igual o mejores calidades que el exigido en los términos de referencia.</w:t>
                  </w:r>
                </w:p>
                <w:p w:rsidR="00284A68" w:rsidRPr="004E3A08" w:rsidRDefault="00284A68" w:rsidP="00284A68">
                  <w:pPr>
                    <w:pStyle w:val="Textoindependiente"/>
                    <w:jc w:val="both"/>
                    <w:rPr>
                      <w:rStyle w:val="apple-converted-space"/>
                      <w:rFonts w:ascii="Arial" w:hAnsi="Arial"/>
                      <w:b/>
                      <w:color w:val="auto"/>
                      <w:sz w:val="20"/>
                      <w:szCs w:val="20"/>
                      <w:lang w:val="es-CO"/>
                    </w:rPr>
                  </w:pPr>
                </w:p>
                <w:p w:rsidR="00284A68" w:rsidRPr="004E3A08" w:rsidRDefault="00284A68" w:rsidP="00284A68">
                  <w:pPr>
                    <w:pStyle w:val="Textoindependiente"/>
                    <w:jc w:val="both"/>
                    <w:rPr>
                      <w:rFonts w:ascii="Arial" w:hAnsi="Arial" w:cs="Arial"/>
                      <w:color w:val="auto"/>
                      <w:sz w:val="24"/>
                      <w:szCs w:val="22"/>
                      <w:lang w:val="es-CO"/>
                    </w:rPr>
                  </w:pPr>
                  <w:r w:rsidRPr="004E3A08">
                    <w:rPr>
                      <w:rStyle w:val="apple-converted-space"/>
                      <w:rFonts w:ascii="Arial" w:hAnsi="Arial"/>
                      <w:color w:val="auto"/>
                      <w:sz w:val="20"/>
                      <w:szCs w:val="20"/>
                      <w:lang w:val="es-CO"/>
                    </w:rPr>
                    <w:t xml:space="preserve">El proponente deberá anexar las Hojas de Vida de los profesionales a participar en los </w:t>
                  </w:r>
                  <w:r w:rsidR="00685A5C" w:rsidRPr="004E3A08">
                    <w:rPr>
                      <w:rStyle w:val="apple-converted-space"/>
                      <w:rFonts w:ascii="Arial" w:hAnsi="Arial"/>
                      <w:color w:val="auto"/>
                      <w:sz w:val="20"/>
                      <w:szCs w:val="20"/>
                      <w:lang w:val="es-CO"/>
                    </w:rPr>
                    <w:t>perfiles</w:t>
                  </w:r>
                  <w:r w:rsidRPr="004E3A08">
                    <w:rPr>
                      <w:rStyle w:val="apple-converted-space"/>
                      <w:rFonts w:ascii="Arial" w:hAnsi="Arial"/>
                      <w:color w:val="auto"/>
                      <w:sz w:val="20"/>
                      <w:szCs w:val="20"/>
                      <w:lang w:val="es-CO"/>
                    </w:rPr>
                    <w:t xml:space="preserve"> descritos en este ítem con toda la </w:t>
                  </w:r>
                  <w:r w:rsidRPr="004E3A08">
                    <w:rPr>
                      <w:rStyle w:val="apple-converted-space"/>
                      <w:rFonts w:ascii="Arial" w:hAnsi="Arial"/>
                      <w:color w:val="auto"/>
                      <w:sz w:val="20"/>
                      <w:szCs w:val="20"/>
                      <w:lang w:val="es-CO"/>
                    </w:rPr>
                    <w:lastRenderedPageBreak/>
                    <w:t>documentación que soporte la debida formación académica y de experiencia:</w:t>
                  </w:r>
                </w:p>
                <w:p w:rsidR="00284A68" w:rsidRPr="004E3A08" w:rsidRDefault="00284A68" w:rsidP="00284A68">
                  <w:pPr>
                    <w:pStyle w:val="Textoindependiente"/>
                    <w:rPr>
                      <w:rStyle w:val="apple-converted-space"/>
                      <w:rFonts w:ascii="Arial" w:hAnsi="Arial"/>
                      <w:b/>
                      <w:color w:val="auto"/>
                      <w:sz w:val="16"/>
                      <w:szCs w:val="14"/>
                      <w:lang w:val="es-CO"/>
                    </w:rPr>
                  </w:pPr>
                </w:p>
                <w:tbl>
                  <w:tblPr>
                    <w:tblW w:w="7326" w:type="dxa"/>
                    <w:tblCellMar>
                      <w:left w:w="70" w:type="dxa"/>
                      <w:right w:w="70" w:type="dxa"/>
                    </w:tblCellMar>
                    <w:tblLook w:val="04A0" w:firstRow="1" w:lastRow="0" w:firstColumn="1" w:lastColumn="0" w:noHBand="0" w:noVBand="1"/>
                  </w:tblPr>
                  <w:tblGrid>
                    <w:gridCol w:w="269"/>
                    <w:gridCol w:w="6030"/>
                  </w:tblGrid>
                  <w:tr w:rsidR="00746003" w:rsidRPr="004E3A08" w:rsidTr="008C192F">
                    <w:trPr>
                      <w:trHeight w:val="209"/>
                    </w:trPr>
                    <w:tc>
                      <w:tcPr>
                        <w:tcW w:w="73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4A68" w:rsidRPr="004E3A08" w:rsidRDefault="00284A68" w:rsidP="00284A68">
                        <w:pPr>
                          <w:jc w:val="center"/>
                          <w:rPr>
                            <w:rFonts w:ascii="Arial" w:hAnsi="Arial" w:cs="Arial"/>
                            <w:b/>
                            <w:sz w:val="18"/>
                            <w:szCs w:val="18"/>
                            <w:lang w:eastAsia="es-CO"/>
                          </w:rPr>
                        </w:pPr>
                        <w:r w:rsidRPr="004E3A08">
                          <w:rPr>
                            <w:rFonts w:ascii="Arial" w:hAnsi="Arial" w:cs="Arial"/>
                            <w:b/>
                            <w:sz w:val="18"/>
                            <w:szCs w:val="18"/>
                            <w:lang w:eastAsia="es-CO"/>
                          </w:rPr>
                          <w:t>DOCUMENTOS PARA ENTREGAR CON LA PROPUESTA DEL EQUIPO MINIMO REQUERIDO PARA ACREDITAR FORMACION ACADEMICA</w:t>
                        </w:r>
                      </w:p>
                    </w:tc>
                  </w:tr>
                  <w:tr w:rsidR="00746003" w:rsidRPr="004E3A08" w:rsidTr="006803AC">
                    <w:trPr>
                      <w:trHeight w:val="209"/>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1</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Hoja de Vida</w:t>
                        </w:r>
                      </w:p>
                    </w:tc>
                  </w:tr>
                  <w:tr w:rsidR="00746003" w:rsidRPr="004E3A08" w:rsidTr="006803AC">
                    <w:trPr>
                      <w:trHeight w:val="209"/>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2</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Copia de la cedula de ciudadanía</w:t>
                        </w:r>
                      </w:p>
                    </w:tc>
                  </w:tr>
                  <w:tr w:rsidR="00746003" w:rsidRPr="004E3A08" w:rsidTr="006803AC">
                    <w:trPr>
                      <w:trHeight w:val="325"/>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3</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Copia del acta de grado y/o diploma de grado.</w:t>
                        </w:r>
                      </w:p>
                    </w:tc>
                  </w:tr>
                  <w:tr w:rsidR="00746003" w:rsidRPr="004E3A08" w:rsidTr="006803AC">
                    <w:trPr>
                      <w:trHeight w:val="954"/>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4</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Copia de la tarjeta o matrícula profesional vigente (en el caso que la Ley exija este requisito para ejercer la profesión).</w:t>
                        </w:r>
                        <w:r w:rsidRPr="004E3A08">
                          <w:rPr>
                            <w:rFonts w:ascii="Arial" w:hAnsi="Arial" w:cs="Arial"/>
                            <w:sz w:val="18"/>
                            <w:szCs w:val="18"/>
                            <w:lang w:eastAsia="es-CO"/>
                          </w:rPr>
                          <w:br/>
                          <w:t xml:space="preserve">fotocopia del certificado de vigencia y antecedentes disciplinarios del consejo nacional profesional de ingeniería, COPNIA, o certificación de vigencia expedida por el ente que corresponda, (certificado vigente a la fecha de cierre del presente proceso). </w:t>
                        </w:r>
                      </w:p>
                    </w:tc>
                  </w:tr>
                  <w:tr w:rsidR="00746003" w:rsidRPr="004E3A08" w:rsidTr="006803AC">
                    <w:trPr>
                      <w:trHeight w:val="325"/>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5</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Certificación de la vigencia de la matrícula profesional, en caso de que la ley exija este requisito para ejercer la profesión.</w:t>
                        </w:r>
                      </w:p>
                    </w:tc>
                  </w:tr>
                  <w:tr w:rsidR="00746003" w:rsidRPr="004E3A08" w:rsidTr="006803AC">
                    <w:trPr>
                      <w:trHeight w:val="482"/>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6</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lang w:eastAsia="es-CO"/>
                          </w:rPr>
                        </w:pPr>
                        <w:r w:rsidRPr="004E3A08">
                          <w:rPr>
                            <w:rFonts w:ascii="Arial" w:hAnsi="Arial" w:cs="Arial"/>
                            <w:sz w:val="18"/>
                            <w:szCs w:val="18"/>
                            <w:lang w:eastAsia="es-CO"/>
                          </w:rPr>
                          <w:t xml:space="preserve">Copia del documento de convalidación de los títulos obtenidos en el exterior y las disposiciones legales vigentes sobre la materia, según corresponda. (Todo documento, diploma o certificación que se acredite en el extranjero, deberá cumplir con todos y cada uno de los requisitos relacionados con la legalización, </w:t>
                        </w:r>
                        <w:proofErr w:type="spellStart"/>
                        <w:r w:rsidRPr="004E3A08">
                          <w:rPr>
                            <w:rFonts w:ascii="Arial" w:hAnsi="Arial" w:cs="Arial"/>
                            <w:sz w:val="18"/>
                            <w:szCs w:val="18"/>
                            <w:lang w:eastAsia="es-CO"/>
                          </w:rPr>
                          <w:t>Consularización</w:t>
                        </w:r>
                        <w:proofErr w:type="spellEnd"/>
                        <w:r w:rsidRPr="004E3A08">
                          <w:rPr>
                            <w:rFonts w:ascii="Arial" w:hAnsi="Arial" w:cs="Arial"/>
                            <w:sz w:val="18"/>
                            <w:szCs w:val="18"/>
                            <w:lang w:eastAsia="es-CO"/>
                          </w:rPr>
                          <w:t xml:space="preserve"> y </w:t>
                        </w:r>
                        <w:proofErr w:type="spellStart"/>
                        <w:r w:rsidRPr="004E3A08">
                          <w:rPr>
                            <w:rFonts w:ascii="Arial" w:hAnsi="Arial" w:cs="Arial"/>
                            <w:sz w:val="18"/>
                            <w:szCs w:val="18"/>
                            <w:lang w:eastAsia="es-CO"/>
                          </w:rPr>
                          <w:t>Apostillaje</w:t>
                        </w:r>
                        <w:proofErr w:type="spellEnd"/>
                        <w:r w:rsidRPr="004E3A08">
                          <w:rPr>
                            <w:rFonts w:ascii="Arial" w:hAnsi="Arial" w:cs="Arial"/>
                            <w:sz w:val="18"/>
                            <w:szCs w:val="18"/>
                            <w:lang w:eastAsia="es-CO"/>
                          </w:rPr>
                          <w:t xml:space="preserve"> para su validez en Colombia, en los términos del Artículo 480 del Código de Comercio y para los casos de estudios de educación superior deberán estar convalidados por parte del Ministerio de Educación Nacional, conforme a lo establecido en la Resolución 6950 de 2015.)</w:t>
                        </w:r>
                      </w:p>
                      <w:p w:rsidR="00284A68" w:rsidRPr="004E3A08" w:rsidRDefault="00284A68" w:rsidP="00284A68">
                        <w:pPr>
                          <w:jc w:val="both"/>
                          <w:rPr>
                            <w:rFonts w:ascii="Arial" w:hAnsi="Arial" w:cs="Arial"/>
                            <w:sz w:val="18"/>
                            <w:szCs w:val="18"/>
                            <w:lang w:eastAsia="es-CO"/>
                          </w:rPr>
                        </w:pPr>
                      </w:p>
                    </w:tc>
                  </w:tr>
                  <w:tr w:rsidR="00746003" w:rsidRPr="004E3A08" w:rsidTr="008C192F">
                    <w:trPr>
                      <w:trHeight w:val="209"/>
                    </w:trPr>
                    <w:tc>
                      <w:tcPr>
                        <w:tcW w:w="7326"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84A68" w:rsidRPr="004E3A08" w:rsidRDefault="00284A68" w:rsidP="00284A68">
                        <w:pPr>
                          <w:jc w:val="center"/>
                          <w:rPr>
                            <w:rFonts w:ascii="Arial" w:hAnsi="Arial" w:cs="Arial"/>
                            <w:b/>
                            <w:sz w:val="18"/>
                            <w:szCs w:val="18"/>
                            <w:lang w:eastAsia="es-CO"/>
                          </w:rPr>
                        </w:pPr>
                        <w:r w:rsidRPr="004E3A08">
                          <w:rPr>
                            <w:rFonts w:ascii="Arial" w:hAnsi="Arial" w:cs="Arial"/>
                            <w:b/>
                            <w:sz w:val="18"/>
                            <w:szCs w:val="18"/>
                            <w:lang w:eastAsia="es-CO"/>
                          </w:rPr>
                          <w:t>PARA ACREDITAR EXPERIENCIA GENERAL DEL EQUIPO MINIMO REQUERIDO</w:t>
                        </w:r>
                      </w:p>
                    </w:tc>
                  </w:tr>
                  <w:tr w:rsidR="00746003" w:rsidRPr="004E3A08" w:rsidTr="00A91264">
                    <w:trPr>
                      <w:trHeight w:val="70"/>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rsidR="00284A68" w:rsidRPr="004E3A08" w:rsidRDefault="00284A68" w:rsidP="006803AC">
                        <w:pPr>
                          <w:jc w:val="center"/>
                          <w:rPr>
                            <w:rFonts w:ascii="Arial" w:hAnsi="Arial" w:cs="Arial"/>
                            <w:sz w:val="18"/>
                            <w:szCs w:val="18"/>
                            <w:lang w:eastAsia="es-CO"/>
                          </w:rPr>
                        </w:pPr>
                        <w:r w:rsidRPr="004E3A08">
                          <w:rPr>
                            <w:rFonts w:ascii="Arial" w:hAnsi="Arial" w:cs="Arial"/>
                            <w:sz w:val="18"/>
                            <w:szCs w:val="18"/>
                            <w:lang w:eastAsia="es-CO"/>
                          </w:rPr>
                          <w:t>7</w:t>
                        </w:r>
                      </w:p>
                    </w:tc>
                    <w:tc>
                      <w:tcPr>
                        <w:tcW w:w="7035" w:type="dxa"/>
                        <w:tcBorders>
                          <w:top w:val="nil"/>
                          <w:left w:val="nil"/>
                          <w:bottom w:val="single" w:sz="4" w:space="0" w:color="auto"/>
                          <w:right w:val="single" w:sz="4" w:space="0" w:color="auto"/>
                        </w:tcBorders>
                        <w:shd w:val="clear" w:color="auto" w:fill="auto"/>
                        <w:vAlign w:val="bottom"/>
                        <w:hideMark/>
                      </w:tcPr>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Las certificaciones de experiencia de los profesionales </w:t>
                        </w:r>
                        <w:r w:rsidRPr="004E3A08">
                          <w:rPr>
                            <w:rFonts w:ascii="Arial" w:hAnsi="Arial" w:cs="Arial"/>
                            <w:b/>
                            <w:bCs/>
                            <w:sz w:val="18"/>
                            <w:szCs w:val="18"/>
                          </w:rPr>
                          <w:t>deben</w:t>
                        </w:r>
                        <w:r w:rsidRPr="004E3A08">
                          <w:rPr>
                            <w:rFonts w:ascii="Arial" w:hAnsi="Arial" w:cs="Arial"/>
                            <w:sz w:val="18"/>
                            <w:szCs w:val="18"/>
                          </w:rPr>
                          <w:t> ser expedidas por la persona natural para el caso de que el contratante haya sido una persona natural o para el caso de personas jurídicas las certificaciones deben ser firmadas por el representante legal de la persona jurídica con quien haya establecido la relación laboral o de prestación de servicios o por el funcionario competente para expedir dichas certificaciones. </w:t>
                        </w:r>
                      </w:p>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Las certificaciones o los documentos soporte, que acrediten la experiencia en la </w:t>
                        </w:r>
                        <w:r w:rsidRPr="004E3A08">
                          <w:rPr>
                            <w:rFonts w:ascii="Arial" w:hAnsi="Arial" w:cs="Arial"/>
                            <w:sz w:val="18"/>
                            <w:szCs w:val="18"/>
                            <w:u w:val="single"/>
                          </w:rPr>
                          <w:t xml:space="preserve">empresa privada </w:t>
                        </w:r>
                        <w:r w:rsidRPr="004E3A08">
                          <w:rPr>
                            <w:rFonts w:ascii="Arial" w:hAnsi="Arial" w:cs="Arial"/>
                            <w:sz w:val="18"/>
                            <w:szCs w:val="18"/>
                          </w:rPr>
                          <w:t>deberán determinar:</w:t>
                        </w:r>
                        <w:r w:rsidRPr="004E3A08">
                          <w:rPr>
                            <w:rFonts w:ascii="Arial" w:hAnsi="Arial" w:cs="Arial"/>
                            <w:b/>
                            <w:bCs/>
                            <w:sz w:val="18"/>
                            <w:szCs w:val="18"/>
                          </w:rPr>
                          <w:t> a)</w:t>
                        </w:r>
                        <w:r w:rsidRPr="004E3A08">
                          <w:rPr>
                            <w:rFonts w:ascii="Arial" w:hAnsi="Arial" w:cs="Arial"/>
                            <w:sz w:val="18"/>
                            <w:szCs w:val="18"/>
                          </w:rPr>
                          <w:t> el cargo desempeñado; </w:t>
                        </w:r>
                        <w:r w:rsidRPr="004E3A08">
                          <w:rPr>
                            <w:rFonts w:ascii="Arial" w:hAnsi="Arial" w:cs="Arial"/>
                            <w:b/>
                            <w:bCs/>
                            <w:sz w:val="18"/>
                            <w:szCs w:val="18"/>
                          </w:rPr>
                          <w:t>b) </w:t>
                        </w:r>
                        <w:r w:rsidRPr="004E3A08">
                          <w:rPr>
                            <w:rFonts w:ascii="Arial" w:hAnsi="Arial" w:cs="Arial"/>
                            <w:sz w:val="18"/>
                            <w:szCs w:val="18"/>
                          </w:rPr>
                          <w:t>el proyecto ejecutado y </w:t>
                        </w:r>
                        <w:r w:rsidRPr="004E3A08">
                          <w:rPr>
                            <w:rFonts w:ascii="Arial" w:hAnsi="Arial" w:cs="Arial"/>
                            <w:b/>
                            <w:bCs/>
                            <w:sz w:val="18"/>
                            <w:szCs w:val="18"/>
                          </w:rPr>
                          <w:t>c) </w:t>
                        </w:r>
                        <w:r w:rsidRPr="004E3A08">
                          <w:rPr>
                            <w:rFonts w:ascii="Arial" w:hAnsi="Arial" w:cs="Arial"/>
                            <w:sz w:val="18"/>
                            <w:szCs w:val="18"/>
                          </w:rPr>
                          <w:t>el tiempo durante el cual participo el profesional en cada proyecto (indicando las fechas de iniciación y de terminación).</w:t>
                        </w:r>
                      </w:p>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Las certificaciones o los documentos soportes, que acrediten la experiencia específica en </w:t>
                        </w:r>
                        <w:r w:rsidRPr="004E3A08">
                          <w:rPr>
                            <w:rFonts w:ascii="Arial" w:hAnsi="Arial" w:cs="Arial"/>
                            <w:sz w:val="18"/>
                            <w:szCs w:val="18"/>
                            <w:u w:val="single"/>
                          </w:rPr>
                          <w:t>entidades oficiales</w:t>
                        </w:r>
                        <w:r w:rsidRPr="004E3A08">
                          <w:rPr>
                            <w:rFonts w:ascii="Arial" w:hAnsi="Arial" w:cs="Arial"/>
                            <w:sz w:val="18"/>
                            <w:szCs w:val="18"/>
                          </w:rPr>
                          <w:t> deberán determinar: </w:t>
                        </w:r>
                        <w:r w:rsidRPr="004E3A08">
                          <w:rPr>
                            <w:rFonts w:ascii="Arial" w:hAnsi="Arial" w:cs="Arial"/>
                            <w:b/>
                            <w:bCs/>
                            <w:sz w:val="18"/>
                            <w:szCs w:val="18"/>
                          </w:rPr>
                          <w:t>a) </w:t>
                        </w:r>
                        <w:r w:rsidRPr="004E3A08">
                          <w:rPr>
                            <w:rFonts w:ascii="Arial" w:hAnsi="Arial" w:cs="Arial"/>
                            <w:sz w:val="18"/>
                            <w:szCs w:val="18"/>
                          </w:rPr>
                          <w:t>el cargo desempeñado; </w:t>
                        </w:r>
                        <w:r w:rsidRPr="004E3A08">
                          <w:rPr>
                            <w:rFonts w:ascii="Arial" w:hAnsi="Arial" w:cs="Arial"/>
                            <w:b/>
                            <w:bCs/>
                            <w:sz w:val="18"/>
                            <w:szCs w:val="18"/>
                          </w:rPr>
                          <w:t>b)</w:t>
                        </w:r>
                        <w:r w:rsidRPr="004E3A08">
                          <w:rPr>
                            <w:rFonts w:ascii="Arial" w:hAnsi="Arial" w:cs="Arial"/>
                            <w:sz w:val="18"/>
                            <w:szCs w:val="18"/>
                          </w:rPr>
                          <w:t> las actividades realizadas y </w:t>
                        </w:r>
                        <w:r w:rsidRPr="004E3A08">
                          <w:rPr>
                            <w:rFonts w:ascii="Arial" w:hAnsi="Arial" w:cs="Arial"/>
                            <w:b/>
                            <w:bCs/>
                            <w:sz w:val="18"/>
                            <w:szCs w:val="18"/>
                          </w:rPr>
                          <w:t>c) </w:t>
                        </w:r>
                        <w:r w:rsidRPr="004E3A08">
                          <w:rPr>
                            <w:rFonts w:ascii="Arial" w:hAnsi="Arial" w:cs="Arial"/>
                            <w:sz w:val="18"/>
                            <w:szCs w:val="18"/>
                          </w:rPr>
                          <w:t>el tiempo de servicio proyecto ejecutado y el tiempo durante el cual participo el profesional en cada proyecto (indicando las fechas de iniciación y de terminación).</w:t>
                        </w:r>
                      </w:p>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 xml:space="preserve">Las certificaciones que no contengan la información que permita su verificación no serán tenidas en cuenta, salvo en el caso que se anexe a la propuesta copia del respectivo contrato o de los documentos soportes </w:t>
                        </w:r>
                        <w:r w:rsidRPr="004E3A08">
                          <w:rPr>
                            <w:rFonts w:ascii="Arial" w:hAnsi="Arial" w:cs="Arial"/>
                            <w:sz w:val="18"/>
                            <w:szCs w:val="18"/>
                          </w:rPr>
                          <w:lastRenderedPageBreak/>
                          <w:t>que sean del caso, de los cuales se tomará la información que falte en la certificación.</w:t>
                        </w:r>
                      </w:p>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En caso de discrepancia entre la información consignada en el formato y los documentos soportes, prevalecerá estos últimos.</w:t>
                        </w:r>
                      </w:p>
                      <w:p w:rsidR="00284A68" w:rsidRPr="004E3A08" w:rsidRDefault="00284A68" w:rsidP="00284A68">
                        <w:pPr>
                          <w:jc w:val="both"/>
                          <w:rPr>
                            <w:rFonts w:ascii="Arial" w:hAnsi="Arial" w:cs="Arial"/>
                            <w:sz w:val="18"/>
                            <w:szCs w:val="18"/>
                          </w:rPr>
                        </w:pPr>
                      </w:p>
                      <w:p w:rsidR="00284A68" w:rsidRPr="004E3A08" w:rsidRDefault="00284A68" w:rsidP="00284A68">
                        <w:pPr>
                          <w:jc w:val="both"/>
                          <w:rPr>
                            <w:rFonts w:ascii="Arial" w:hAnsi="Arial" w:cs="Arial"/>
                            <w:sz w:val="18"/>
                            <w:szCs w:val="18"/>
                          </w:rPr>
                        </w:pPr>
                        <w:r w:rsidRPr="004E3A08">
                          <w:rPr>
                            <w:rFonts w:ascii="Arial" w:hAnsi="Arial" w:cs="Arial"/>
                            <w:sz w:val="18"/>
                            <w:szCs w:val="18"/>
                          </w:rPr>
                          <w:t>La experiencia de los profesionales que no sean soportados con los respectivos documentos no será considerada en la evaluación.</w:t>
                        </w:r>
                      </w:p>
                      <w:p w:rsidR="00685A5C" w:rsidRPr="004E3A08" w:rsidRDefault="00685A5C" w:rsidP="00685A5C">
                        <w:pPr>
                          <w:jc w:val="both"/>
                          <w:rPr>
                            <w:rFonts w:ascii="Arial" w:hAnsi="Arial" w:cs="Arial"/>
                            <w:sz w:val="18"/>
                            <w:szCs w:val="18"/>
                          </w:rPr>
                        </w:pPr>
                      </w:p>
                      <w:p w:rsidR="00685A5C" w:rsidRPr="004E3A08" w:rsidRDefault="00685A5C" w:rsidP="00685A5C">
                        <w:pPr>
                          <w:jc w:val="both"/>
                          <w:rPr>
                            <w:rFonts w:ascii="Arial" w:hAnsi="Arial" w:cs="Arial"/>
                            <w:b/>
                            <w:sz w:val="18"/>
                            <w:szCs w:val="18"/>
                          </w:rPr>
                        </w:pPr>
                        <w:r w:rsidRPr="004E3A08">
                          <w:rPr>
                            <w:rFonts w:ascii="Arial" w:hAnsi="Arial" w:cs="Arial"/>
                            <w:b/>
                            <w:sz w:val="18"/>
                            <w:szCs w:val="18"/>
                          </w:rPr>
                          <w:t>Nota:  La Universidad podrá verificar la información aportada</w:t>
                        </w:r>
                        <w:r w:rsidR="003D0FD7" w:rsidRPr="004E3A08">
                          <w:rPr>
                            <w:rFonts w:ascii="Arial" w:hAnsi="Arial" w:cs="Arial"/>
                            <w:b/>
                            <w:sz w:val="18"/>
                            <w:szCs w:val="18"/>
                          </w:rPr>
                          <w:t xml:space="preserve"> y dejará constancia de ello.</w:t>
                        </w:r>
                      </w:p>
                      <w:p w:rsidR="00685A5C" w:rsidRPr="004E3A08" w:rsidRDefault="00685A5C" w:rsidP="00284A68">
                        <w:pPr>
                          <w:jc w:val="both"/>
                          <w:rPr>
                            <w:rFonts w:ascii="Arial" w:hAnsi="Arial" w:cs="Arial"/>
                            <w:b/>
                            <w:sz w:val="18"/>
                            <w:szCs w:val="18"/>
                          </w:rPr>
                        </w:pPr>
                      </w:p>
                      <w:p w:rsidR="00284A68" w:rsidRPr="004E3A08" w:rsidRDefault="00284A68" w:rsidP="00284A68">
                        <w:pPr>
                          <w:jc w:val="both"/>
                          <w:rPr>
                            <w:rFonts w:ascii="Arial" w:eastAsiaTheme="minorHAnsi" w:hAnsi="Arial" w:cs="Arial"/>
                          </w:rPr>
                        </w:pPr>
                      </w:p>
                    </w:tc>
                  </w:tr>
                </w:tbl>
                <w:p w:rsidR="001D05AE" w:rsidRPr="004E3A08" w:rsidRDefault="001D05AE" w:rsidP="00284A68">
                  <w:pPr>
                    <w:pStyle w:val="Cuerpo"/>
                    <w:jc w:val="both"/>
                    <w:rPr>
                      <w:rFonts w:ascii="Arial" w:hAnsi="Arial" w:cs="Arial"/>
                      <w:color w:val="auto"/>
                      <w:sz w:val="22"/>
                      <w:szCs w:val="22"/>
                      <w:bdr w:val="none" w:sz="0" w:space="0" w:color="auto" w:frame="1"/>
                      <w:lang w:val="es-ES"/>
                    </w:rPr>
                  </w:pPr>
                </w:p>
                <w:p w:rsidR="00284A68" w:rsidRPr="004E3A08" w:rsidRDefault="001D05AE" w:rsidP="00284A68">
                  <w:pPr>
                    <w:pStyle w:val="Cuerpo"/>
                    <w:jc w:val="both"/>
                    <w:rPr>
                      <w:rFonts w:ascii="Arial" w:hAnsi="Arial" w:cs="Arial"/>
                      <w:color w:val="auto"/>
                      <w:sz w:val="20"/>
                      <w:szCs w:val="20"/>
                      <w:bdr w:val="none" w:sz="0" w:space="0" w:color="auto" w:frame="1"/>
                      <w:lang w:val="es-CO"/>
                    </w:rPr>
                  </w:pPr>
                  <w:r w:rsidRPr="004E3A08">
                    <w:rPr>
                      <w:rFonts w:ascii="Arial" w:hAnsi="Arial" w:cs="Arial"/>
                      <w:b/>
                      <w:color w:val="auto"/>
                      <w:sz w:val="20"/>
                      <w:szCs w:val="20"/>
                      <w:bdr w:val="none" w:sz="0" w:space="0" w:color="auto" w:frame="1"/>
                      <w:lang w:val="es-CO"/>
                    </w:rPr>
                    <w:t>NOTA ACLARATORIA N 03:</w:t>
                  </w:r>
                  <w:r w:rsidRPr="004E3A08">
                    <w:rPr>
                      <w:rFonts w:ascii="Arial" w:hAnsi="Arial" w:cs="Arial"/>
                      <w:color w:val="auto"/>
                      <w:sz w:val="20"/>
                      <w:szCs w:val="20"/>
                      <w:bdr w:val="none" w:sz="0" w:space="0" w:color="auto" w:frame="1"/>
                      <w:lang w:val="es-CO"/>
                    </w:rPr>
                    <w:t xml:space="preserve"> Los requisitos para contratar empresa de Auditoría Externa, Auditor Líder y Auditor Interno, están establecidos en el SCIM003 Manual de Funciones y Perfil del Equipo Auditor</w:t>
                  </w:r>
                </w:p>
                <w:p w:rsidR="001D05AE" w:rsidRPr="004E3A08" w:rsidRDefault="001D05AE" w:rsidP="00284A68">
                  <w:pPr>
                    <w:pStyle w:val="Cuerpo"/>
                    <w:jc w:val="both"/>
                    <w:rPr>
                      <w:rFonts w:ascii="Arial" w:hAnsi="Arial" w:cs="Arial"/>
                      <w:color w:val="auto"/>
                      <w:sz w:val="22"/>
                      <w:szCs w:val="22"/>
                      <w:bdr w:val="none" w:sz="0" w:space="0" w:color="auto" w:frame="1"/>
                      <w:lang w:val="es-CO"/>
                    </w:rPr>
                  </w:pPr>
                </w:p>
              </w:tc>
            </w:tr>
            <w:tr w:rsidR="00746003" w:rsidRPr="004E3A08" w:rsidTr="00284A6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b/>
                    </w:rPr>
                  </w:pPr>
                </w:p>
              </w:tc>
              <w:tc>
                <w:tcPr>
                  <w:tcW w:w="3847" w:type="pct"/>
                  <w:tcBorders>
                    <w:top w:val="single" w:sz="4" w:space="0" w:color="auto"/>
                    <w:left w:val="single" w:sz="4" w:space="0" w:color="auto"/>
                    <w:bottom w:val="single" w:sz="4" w:space="0" w:color="auto"/>
                    <w:right w:val="single" w:sz="4" w:space="0" w:color="auto"/>
                  </w:tcBorders>
                  <w:vAlign w:val="center"/>
                </w:tcPr>
                <w:p w:rsidR="00284A68" w:rsidRPr="004E3A08" w:rsidRDefault="00284A68" w:rsidP="00284A68">
                  <w:pPr>
                    <w:jc w:val="both"/>
                    <w:rPr>
                      <w:rFonts w:ascii="Arial" w:hAnsi="Arial" w:cs="Arial"/>
                      <w:b/>
                    </w:rPr>
                  </w:pPr>
                  <w:r w:rsidRPr="004E3A08">
                    <w:rPr>
                      <w:rFonts w:ascii="Arial" w:hAnsi="Arial" w:cs="Arial"/>
                      <w:b/>
                    </w:rPr>
                    <w:t>5.1 AUDITOR LÍDER – (1) UNO</w:t>
                  </w:r>
                </w:p>
              </w:tc>
            </w:tr>
            <w:tr w:rsidR="00746003" w:rsidRPr="004E3A08" w:rsidTr="00284A68">
              <w:trPr>
                <w:trHeight w:val="1824"/>
              </w:trPr>
              <w:tc>
                <w:tcPr>
                  <w:tcW w:w="0" w:type="auto"/>
                  <w:vMerge/>
                  <w:tcBorders>
                    <w:top w:val="single" w:sz="4" w:space="0" w:color="auto"/>
                    <w:left w:val="single" w:sz="4" w:space="0" w:color="auto"/>
                    <w:bottom w:val="single" w:sz="4" w:space="0" w:color="auto"/>
                    <w:right w:val="single" w:sz="4" w:space="0" w:color="auto"/>
                  </w:tcBorders>
                  <w:vAlign w:val="center"/>
                </w:tcPr>
                <w:p w:rsidR="00284A68" w:rsidRPr="004E3A08" w:rsidRDefault="00284A68" w:rsidP="00284A68">
                  <w:pPr>
                    <w:rPr>
                      <w:rStyle w:val="apple-converted-space"/>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84A68" w:rsidRPr="004E3A08" w:rsidRDefault="00284A68" w:rsidP="00284A68">
                  <w:pPr>
                    <w:rPr>
                      <w:rStyle w:val="apple-converted-space"/>
                      <w:rFonts w:cs="Arial"/>
                      <w:b/>
                    </w:rPr>
                  </w:pPr>
                </w:p>
              </w:tc>
              <w:tc>
                <w:tcPr>
                  <w:tcW w:w="3847" w:type="pct"/>
                  <w:tcBorders>
                    <w:top w:val="single" w:sz="4" w:space="0" w:color="auto"/>
                    <w:left w:val="single" w:sz="4" w:space="0" w:color="auto"/>
                    <w:bottom w:val="single" w:sz="4" w:space="0" w:color="auto"/>
                    <w:right w:val="single" w:sz="4" w:space="0" w:color="auto"/>
                  </w:tcBorders>
                  <w:vAlign w:val="center"/>
                </w:tcPr>
                <w:p w:rsidR="00284A68" w:rsidRPr="004E3A08" w:rsidRDefault="00284A68" w:rsidP="00284A68">
                  <w:pPr>
                    <w:jc w:val="both"/>
                    <w:rPr>
                      <w:rFonts w:ascii="Arial" w:hAnsi="Arial" w:cs="Arial"/>
                      <w:lang w:val="es-ES_tradnl"/>
                    </w:rPr>
                  </w:pPr>
                  <w:r w:rsidRPr="004E3A08">
                    <w:rPr>
                      <w:rFonts w:ascii="Arial" w:hAnsi="Arial" w:cs="Arial"/>
                      <w:lang w:val="es-ES_tradnl"/>
                    </w:rPr>
                    <w:t>Disponibilidad de tiempo completo (se deberá anexar carta de co</w:t>
                  </w:r>
                  <w:r w:rsidR="006803AC" w:rsidRPr="004E3A08">
                    <w:rPr>
                      <w:rFonts w:ascii="Arial" w:hAnsi="Arial" w:cs="Arial"/>
                      <w:lang w:val="es-ES_tradnl"/>
                    </w:rPr>
                    <w:t xml:space="preserve">mpromiso de dedicación) durante el tiempo de ejecución del contrato </w:t>
                  </w:r>
                  <w:r w:rsidR="006803AC" w:rsidRPr="004E3A08">
                    <w:rPr>
                      <w:rFonts w:ascii="Arial" w:hAnsi="Arial" w:cs="Arial"/>
                      <w:u w:val="single"/>
                      <w:lang w:val="es-ES_tradnl"/>
                    </w:rPr>
                    <w:t>y</w:t>
                  </w:r>
                  <w:r w:rsidRPr="004E3A08">
                    <w:rPr>
                      <w:rFonts w:ascii="Arial" w:hAnsi="Arial" w:cs="Arial"/>
                      <w:lang w:val="es-ES_tradnl"/>
                    </w:rPr>
                    <w:t xml:space="preserve"> acreditar vinculación con el Contratista para tal fin.</w:t>
                  </w:r>
                </w:p>
                <w:p w:rsidR="00284A68" w:rsidRPr="004E3A08" w:rsidRDefault="00284A68" w:rsidP="00284A68">
                  <w:pPr>
                    <w:jc w:val="both"/>
                    <w:rPr>
                      <w:rFonts w:ascii="Arial" w:hAnsi="Arial" w:cs="Arial"/>
                      <w:lang w:val="es-ES_tradnl"/>
                    </w:rPr>
                  </w:pPr>
                  <w:r w:rsidRPr="004E3A08">
                    <w:rPr>
                      <w:rFonts w:ascii="Arial" w:hAnsi="Arial" w:cs="Arial"/>
                      <w:b/>
                      <w:lang w:val="es-ES_tradnl"/>
                    </w:rPr>
                    <w:t>Educación:</w:t>
                  </w:r>
                  <w:r w:rsidRPr="004E3A08">
                    <w:rPr>
                      <w:rFonts w:ascii="Arial" w:hAnsi="Arial" w:cs="Arial"/>
                      <w:lang w:val="es-ES_tradnl"/>
                    </w:rPr>
                    <w:t xml:space="preserve"> </w:t>
                  </w:r>
                </w:p>
                <w:p w:rsidR="00284A68" w:rsidRPr="004E3A08" w:rsidRDefault="00284A68" w:rsidP="00E9279F">
                  <w:pPr>
                    <w:pStyle w:val="Prrafodelista"/>
                    <w:numPr>
                      <w:ilvl w:val="0"/>
                      <w:numId w:val="28"/>
                    </w:numPr>
                    <w:jc w:val="both"/>
                    <w:rPr>
                      <w:rFonts w:ascii="Arial" w:hAnsi="Arial" w:cs="Arial"/>
                      <w:u w:val="single"/>
                      <w:lang w:val="es-ES_tradnl"/>
                    </w:rPr>
                  </w:pPr>
                  <w:r w:rsidRPr="004E3A08">
                    <w:rPr>
                      <w:rFonts w:ascii="Arial" w:hAnsi="Arial" w:cs="Arial"/>
                      <w:u w:val="single"/>
                      <w:lang w:val="es-ES_tradnl"/>
                    </w:rPr>
                    <w:t>Pregrado:</w:t>
                  </w:r>
                  <w:r w:rsidRPr="004E3A08">
                    <w:rPr>
                      <w:rFonts w:ascii="Arial" w:hAnsi="Arial" w:cs="Arial"/>
                      <w:lang w:val="es-ES_tradnl"/>
                    </w:rPr>
                    <w:t xml:space="preserve"> Profesional en Ingeniería, Ciencias Económicas, contables o afines. </w:t>
                  </w:r>
                </w:p>
                <w:p w:rsidR="00284A68" w:rsidRPr="004E3A08" w:rsidRDefault="00284A68" w:rsidP="003A2124">
                  <w:pPr>
                    <w:pStyle w:val="Prrafodelista"/>
                    <w:numPr>
                      <w:ilvl w:val="0"/>
                      <w:numId w:val="28"/>
                    </w:numPr>
                    <w:jc w:val="both"/>
                    <w:rPr>
                      <w:rFonts w:ascii="Arial" w:hAnsi="Arial" w:cs="Arial"/>
                      <w:lang w:val="es-ES_tradnl"/>
                    </w:rPr>
                  </w:pPr>
                  <w:r w:rsidRPr="004E3A08">
                    <w:rPr>
                      <w:rFonts w:ascii="Arial" w:hAnsi="Arial" w:cs="Arial"/>
                      <w:u w:val="single"/>
                      <w:lang w:val="es-ES_tradnl"/>
                    </w:rPr>
                    <w:t>Post-grado:</w:t>
                  </w:r>
                  <w:r w:rsidRPr="004E3A08">
                    <w:rPr>
                      <w:rFonts w:ascii="Arial" w:hAnsi="Arial" w:cs="Arial"/>
                      <w:lang w:val="es-ES_tradnl"/>
                    </w:rPr>
                    <w:t xml:space="preserve"> </w:t>
                  </w:r>
                  <w:r w:rsidR="00E9279F" w:rsidRPr="004E3A08">
                    <w:rPr>
                      <w:rFonts w:ascii="Arial" w:hAnsi="Arial" w:cs="Arial"/>
                      <w:lang w:val="es-ES_tradnl"/>
                    </w:rPr>
                    <w:t>Mínimo especialización en áreas relacionadas con Sistemas de Gestión de Seguridad y Salud en el Trabajo con Licencia en SST.</w:t>
                  </w:r>
                </w:p>
                <w:p w:rsidR="00284A68" w:rsidRPr="004E3A08" w:rsidRDefault="00284A68" w:rsidP="00284A68">
                  <w:pPr>
                    <w:jc w:val="both"/>
                    <w:rPr>
                      <w:rFonts w:ascii="Arial" w:hAnsi="Arial" w:cs="Arial"/>
                      <w:lang w:val="es-ES_tradnl"/>
                    </w:rPr>
                  </w:pPr>
                  <w:r w:rsidRPr="004E3A08">
                    <w:rPr>
                      <w:rFonts w:ascii="Arial" w:hAnsi="Arial" w:cs="Arial"/>
                      <w:b/>
                      <w:lang w:val="es-ES_tradnl"/>
                    </w:rPr>
                    <w:t>Formación:</w:t>
                  </w:r>
                  <w:r w:rsidRPr="004E3A08">
                    <w:rPr>
                      <w:rFonts w:ascii="Arial" w:hAnsi="Arial" w:cs="Arial"/>
                      <w:lang w:val="es-ES_tradnl"/>
                    </w:rPr>
                    <w:t xml:space="preserve"> </w:t>
                  </w:r>
                </w:p>
                <w:p w:rsidR="00E9279F" w:rsidRPr="004E3A08" w:rsidRDefault="006803AC" w:rsidP="006803AC">
                  <w:pPr>
                    <w:pStyle w:val="Prrafodelista"/>
                    <w:numPr>
                      <w:ilvl w:val="0"/>
                      <w:numId w:val="25"/>
                    </w:numPr>
                    <w:jc w:val="both"/>
                    <w:rPr>
                      <w:rFonts w:ascii="Arial" w:hAnsi="Arial" w:cs="Arial"/>
                      <w:b/>
                      <w:lang w:val="es-ES_tradnl"/>
                    </w:rPr>
                  </w:pPr>
                  <w:r w:rsidRPr="004E3A08">
                    <w:rPr>
                      <w:rFonts w:ascii="Arial" w:hAnsi="Arial" w:cs="Arial"/>
                      <w:lang w:val="es-ES_tradnl"/>
                    </w:rPr>
                    <w:t xml:space="preserve">Certificados como auditor interno de calidad OHSAS 18001:2007 mínimo 32 h. </w:t>
                  </w:r>
                </w:p>
                <w:p w:rsidR="00E9279F" w:rsidRPr="004E3A08" w:rsidRDefault="00E9279F" w:rsidP="00E9279F">
                  <w:pPr>
                    <w:pStyle w:val="Prrafodelista"/>
                    <w:numPr>
                      <w:ilvl w:val="0"/>
                      <w:numId w:val="25"/>
                    </w:numPr>
                    <w:jc w:val="both"/>
                    <w:rPr>
                      <w:rFonts w:ascii="Arial" w:hAnsi="Arial" w:cs="Arial"/>
                      <w:lang w:val="es-ES_tradnl"/>
                    </w:rPr>
                  </w:pPr>
                  <w:r w:rsidRPr="004E3A08">
                    <w:rPr>
                      <w:rFonts w:ascii="Arial" w:hAnsi="Arial" w:cs="Arial"/>
                      <w:lang w:val="es-ES_tradnl"/>
                    </w:rPr>
                    <w:t>Curso virtual de 50 hora del Sistemas de Gestión de Seguridad y Salud en el Trabajo Resolución 4927 de 2016</w:t>
                  </w:r>
                </w:p>
                <w:p w:rsidR="00284A68" w:rsidRPr="004E3A08" w:rsidRDefault="00284A68" w:rsidP="006803AC">
                  <w:pPr>
                    <w:jc w:val="both"/>
                    <w:rPr>
                      <w:rFonts w:ascii="Arial" w:hAnsi="Arial" w:cs="Arial"/>
                      <w:b/>
                      <w:lang w:val="es-ES_tradnl"/>
                    </w:rPr>
                  </w:pPr>
                  <w:r w:rsidRPr="004E3A08">
                    <w:rPr>
                      <w:rFonts w:ascii="Arial" w:hAnsi="Arial" w:cs="Arial"/>
                      <w:b/>
                      <w:lang w:val="es-ES_tradnl"/>
                    </w:rPr>
                    <w:t xml:space="preserve">Experiencia: </w:t>
                  </w:r>
                </w:p>
                <w:p w:rsidR="00284A68" w:rsidRPr="004E3A08" w:rsidRDefault="00284A68" w:rsidP="00284A68">
                  <w:pPr>
                    <w:numPr>
                      <w:ilvl w:val="0"/>
                      <w:numId w:val="26"/>
                    </w:numPr>
                    <w:pBdr>
                      <w:top w:val="nil"/>
                      <w:left w:val="nil"/>
                      <w:bottom w:val="nil"/>
                      <w:right w:val="nil"/>
                      <w:between w:val="nil"/>
                      <w:bar w:val="nil"/>
                    </w:pBdr>
                    <w:jc w:val="both"/>
                    <w:rPr>
                      <w:rFonts w:ascii="Arial" w:hAnsi="Arial" w:cs="Arial"/>
                      <w:lang w:val="es-ES_tradnl"/>
                    </w:rPr>
                  </w:pPr>
                  <w:r w:rsidRPr="004E3A08">
                    <w:rPr>
                      <w:rFonts w:ascii="Arial" w:hAnsi="Arial" w:cs="Arial"/>
                      <w:lang w:val="es-ES_tradnl"/>
                    </w:rPr>
                    <w:t>Certificación(es) de horas como Auditor Líder mínimo de 240 horas</w:t>
                  </w:r>
                  <w:r w:rsidR="002B041C" w:rsidRPr="004E3A08">
                    <w:rPr>
                      <w:rFonts w:ascii="Arial" w:hAnsi="Arial" w:cs="Arial"/>
                      <w:lang w:val="es-ES_tradnl"/>
                    </w:rPr>
                    <w:t>.</w:t>
                  </w:r>
                </w:p>
              </w:tc>
            </w:tr>
            <w:tr w:rsidR="00746003" w:rsidRPr="004E3A08" w:rsidTr="00284A68">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b/>
                    </w:rPr>
                  </w:pPr>
                </w:p>
              </w:tc>
              <w:tc>
                <w:tcPr>
                  <w:tcW w:w="3847" w:type="pct"/>
                  <w:tcBorders>
                    <w:top w:val="single" w:sz="4" w:space="0" w:color="auto"/>
                    <w:left w:val="single" w:sz="4" w:space="0" w:color="auto"/>
                    <w:bottom w:val="single" w:sz="4" w:space="0" w:color="auto"/>
                    <w:right w:val="single" w:sz="4" w:space="0" w:color="auto"/>
                  </w:tcBorders>
                  <w:vAlign w:val="center"/>
                  <w:hideMark/>
                </w:tcPr>
                <w:p w:rsidR="00284A68" w:rsidRPr="004E3A08" w:rsidRDefault="004112C2" w:rsidP="004112C2">
                  <w:pPr>
                    <w:jc w:val="both"/>
                    <w:rPr>
                      <w:rFonts w:ascii="Arial" w:hAnsi="Arial" w:cs="Arial"/>
                      <w:lang w:val="es-ES_tradnl"/>
                    </w:rPr>
                  </w:pPr>
                  <w:r w:rsidRPr="004E3A08">
                    <w:rPr>
                      <w:rFonts w:ascii="Arial" w:eastAsia="Arial" w:hAnsi="Arial" w:cs="Arial"/>
                      <w:b/>
                    </w:rPr>
                    <w:t>5.2 AUDITOR INTERNO – (3) TRES</w:t>
                  </w:r>
                </w:p>
              </w:tc>
            </w:tr>
            <w:tr w:rsidR="00746003" w:rsidRPr="004E3A08" w:rsidTr="00284A68">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4A68" w:rsidRPr="004E3A08" w:rsidRDefault="00284A68" w:rsidP="00284A68">
                  <w:pPr>
                    <w:rPr>
                      <w:rStyle w:val="apple-converted-space"/>
                      <w:rFonts w:cs="Arial"/>
                      <w:b/>
                    </w:rPr>
                  </w:pPr>
                </w:p>
              </w:tc>
              <w:tc>
                <w:tcPr>
                  <w:tcW w:w="3847" w:type="pct"/>
                  <w:tcBorders>
                    <w:top w:val="single" w:sz="4" w:space="0" w:color="auto"/>
                    <w:left w:val="single" w:sz="4" w:space="0" w:color="auto"/>
                    <w:bottom w:val="single" w:sz="4" w:space="0" w:color="auto"/>
                    <w:right w:val="single" w:sz="4" w:space="0" w:color="auto"/>
                  </w:tcBorders>
                  <w:vAlign w:val="center"/>
                </w:tcPr>
                <w:p w:rsidR="00284A68" w:rsidRPr="004E3A08" w:rsidRDefault="00284A68" w:rsidP="00284A68">
                  <w:pPr>
                    <w:jc w:val="both"/>
                    <w:rPr>
                      <w:rFonts w:ascii="Arial" w:hAnsi="Arial" w:cs="Arial"/>
                      <w:lang w:val="es-ES_tradnl"/>
                    </w:rPr>
                  </w:pPr>
                  <w:r w:rsidRPr="004E3A08">
                    <w:rPr>
                      <w:rFonts w:ascii="Arial" w:hAnsi="Arial" w:cs="Arial"/>
                      <w:lang w:val="es-ES_tradnl"/>
                    </w:rPr>
                    <w:t xml:space="preserve">Disponer de </w:t>
                  </w:r>
                  <w:r w:rsidR="004112C2" w:rsidRPr="004E3A08">
                    <w:rPr>
                      <w:rFonts w:ascii="Arial" w:hAnsi="Arial" w:cs="Arial"/>
                      <w:u w:val="single"/>
                      <w:lang w:val="es-ES_tradnl"/>
                    </w:rPr>
                    <w:t>tres (3</w:t>
                  </w:r>
                  <w:r w:rsidRPr="004E3A08">
                    <w:rPr>
                      <w:rFonts w:ascii="Arial" w:hAnsi="Arial" w:cs="Arial"/>
                      <w:u w:val="single"/>
                      <w:lang w:val="es-ES_tradnl"/>
                    </w:rPr>
                    <w:t>) profesionales</w:t>
                  </w:r>
                  <w:r w:rsidRPr="004E3A08">
                    <w:rPr>
                      <w:rFonts w:ascii="Arial" w:hAnsi="Arial" w:cs="Arial"/>
                      <w:lang w:val="es-ES_tradnl"/>
                    </w:rPr>
                    <w:t xml:space="preserve"> tiempo completo (se deberá anexar carta de compromiso de dedicación) </w:t>
                  </w:r>
                  <w:r w:rsidR="004112C2" w:rsidRPr="004E3A08">
                    <w:rPr>
                      <w:rFonts w:ascii="Arial" w:hAnsi="Arial" w:cs="Arial"/>
                      <w:lang w:val="es-ES_tradnl"/>
                    </w:rPr>
                    <w:t>durante el tiempo</w:t>
                  </w:r>
                  <w:r w:rsidRPr="004E3A08">
                    <w:rPr>
                      <w:rFonts w:ascii="Arial" w:hAnsi="Arial" w:cs="Arial"/>
                      <w:lang w:val="es-ES_tradnl"/>
                    </w:rPr>
                    <w:t xml:space="preserve"> ejecución y acreditar vinculación con el Contratista para tal fin.</w:t>
                  </w:r>
                </w:p>
                <w:p w:rsidR="00284A68" w:rsidRPr="004E3A08" w:rsidRDefault="00284A68" w:rsidP="00284A68">
                  <w:pPr>
                    <w:jc w:val="both"/>
                    <w:rPr>
                      <w:rFonts w:ascii="Arial" w:hAnsi="Arial" w:cs="Arial"/>
                      <w:lang w:val="es-ES_tradnl"/>
                    </w:rPr>
                  </w:pPr>
                  <w:r w:rsidRPr="004E3A08">
                    <w:rPr>
                      <w:rFonts w:ascii="Arial" w:hAnsi="Arial" w:cs="Arial"/>
                      <w:b/>
                      <w:lang w:val="es-ES_tradnl"/>
                    </w:rPr>
                    <w:t>Educación:</w:t>
                  </w:r>
                  <w:r w:rsidRPr="004E3A08">
                    <w:rPr>
                      <w:rFonts w:ascii="Arial" w:hAnsi="Arial" w:cs="Arial"/>
                      <w:lang w:val="es-ES_tradnl"/>
                    </w:rPr>
                    <w:t xml:space="preserve"> </w:t>
                  </w:r>
                </w:p>
                <w:p w:rsidR="00284A68" w:rsidRPr="004E3A08" w:rsidRDefault="00284A68" w:rsidP="00284A68">
                  <w:pPr>
                    <w:jc w:val="both"/>
                    <w:rPr>
                      <w:rFonts w:ascii="Arial" w:hAnsi="Arial" w:cs="Arial"/>
                      <w:lang w:val="es-ES_tradnl"/>
                    </w:rPr>
                  </w:pPr>
                  <w:r w:rsidRPr="004E3A08">
                    <w:rPr>
                      <w:rFonts w:ascii="Arial" w:hAnsi="Arial" w:cs="Arial"/>
                      <w:u w:val="single"/>
                      <w:lang w:val="es-ES_tradnl"/>
                    </w:rPr>
                    <w:t>Pregrado:</w:t>
                  </w:r>
                  <w:r w:rsidRPr="004E3A08">
                    <w:rPr>
                      <w:rFonts w:ascii="Arial" w:hAnsi="Arial" w:cs="Arial"/>
                      <w:lang w:val="es-ES_tradnl"/>
                    </w:rPr>
                    <w:t xml:space="preserve"> Profesional en Ingeniería, Ciencias Económicas, contables o afines. </w:t>
                  </w:r>
                </w:p>
                <w:p w:rsidR="00284A68" w:rsidRPr="004E3A08" w:rsidRDefault="00284A68" w:rsidP="00284A68">
                  <w:pPr>
                    <w:jc w:val="both"/>
                    <w:rPr>
                      <w:rFonts w:ascii="Arial" w:hAnsi="Arial" w:cs="Arial"/>
                      <w:lang w:val="es-ES_tradnl"/>
                    </w:rPr>
                  </w:pPr>
                  <w:r w:rsidRPr="004E3A08">
                    <w:rPr>
                      <w:rFonts w:ascii="Arial" w:hAnsi="Arial" w:cs="Arial"/>
                      <w:b/>
                      <w:lang w:val="es-ES_tradnl"/>
                    </w:rPr>
                    <w:t>Formación:</w:t>
                  </w:r>
                  <w:r w:rsidRPr="004E3A08">
                    <w:rPr>
                      <w:rFonts w:ascii="Arial" w:hAnsi="Arial" w:cs="Arial"/>
                      <w:lang w:val="es-ES_tradnl"/>
                    </w:rPr>
                    <w:t xml:space="preserve"> </w:t>
                  </w:r>
                </w:p>
                <w:p w:rsidR="004112C2" w:rsidRPr="004E3A08" w:rsidRDefault="004112C2" w:rsidP="004112C2">
                  <w:pPr>
                    <w:pStyle w:val="Prrafodelista"/>
                    <w:numPr>
                      <w:ilvl w:val="0"/>
                      <w:numId w:val="29"/>
                    </w:numPr>
                    <w:jc w:val="both"/>
                    <w:rPr>
                      <w:rFonts w:ascii="Arial" w:hAnsi="Arial" w:cs="Arial"/>
                      <w:lang w:val="es-ES_tradnl"/>
                    </w:rPr>
                  </w:pPr>
                  <w:r w:rsidRPr="004E3A08">
                    <w:rPr>
                      <w:rFonts w:ascii="Arial" w:hAnsi="Arial" w:cs="Arial"/>
                      <w:lang w:val="es-ES_tradnl"/>
                    </w:rPr>
                    <w:t xml:space="preserve">Debe contar con Licencia en Salud Ocupacional o </w:t>
                  </w:r>
                  <w:r w:rsidR="00BE1BD3" w:rsidRPr="004E3A08">
                    <w:rPr>
                      <w:rFonts w:ascii="Arial" w:hAnsi="Arial" w:cs="Arial"/>
                      <w:lang w:val="es-ES_tradnl"/>
                    </w:rPr>
                    <w:t>Seguridad y Salud en el Trabajo vigente</w:t>
                  </w:r>
                </w:p>
                <w:p w:rsidR="004112C2" w:rsidRPr="004E3A08" w:rsidRDefault="004112C2" w:rsidP="004112C2">
                  <w:pPr>
                    <w:pStyle w:val="Prrafodelista"/>
                    <w:numPr>
                      <w:ilvl w:val="0"/>
                      <w:numId w:val="29"/>
                    </w:numPr>
                    <w:jc w:val="both"/>
                    <w:rPr>
                      <w:rFonts w:ascii="Arial" w:hAnsi="Arial" w:cs="Arial"/>
                      <w:lang w:val="es-ES_tradnl"/>
                    </w:rPr>
                  </w:pPr>
                  <w:r w:rsidRPr="004E3A08">
                    <w:rPr>
                      <w:rFonts w:ascii="Arial" w:hAnsi="Arial" w:cs="Arial"/>
                      <w:lang w:val="es-ES_tradnl"/>
                    </w:rPr>
                    <w:t xml:space="preserve">Formación: Certificados como auditor interno de OHSAS 18001:2007 mínimo 32 h. </w:t>
                  </w:r>
                </w:p>
                <w:p w:rsidR="004112C2" w:rsidRPr="004E3A08" w:rsidRDefault="004112C2" w:rsidP="00D76AA1">
                  <w:pPr>
                    <w:pStyle w:val="Prrafodelista"/>
                    <w:numPr>
                      <w:ilvl w:val="0"/>
                      <w:numId w:val="29"/>
                    </w:numPr>
                    <w:jc w:val="both"/>
                    <w:rPr>
                      <w:rFonts w:ascii="Arial" w:hAnsi="Arial" w:cs="Arial"/>
                      <w:lang w:val="es-ES_tradnl"/>
                    </w:rPr>
                  </w:pPr>
                  <w:r w:rsidRPr="004E3A08">
                    <w:rPr>
                      <w:rFonts w:ascii="Arial" w:hAnsi="Arial" w:cs="Arial"/>
                      <w:lang w:val="es-ES_tradnl"/>
                    </w:rPr>
                    <w:t>Curso virtual de 50 hora del Sistemas de Gestión de Seguridad y Salud en el Trabajo Resolución 4927 de 2016</w:t>
                  </w:r>
                </w:p>
                <w:p w:rsidR="00284A68" w:rsidRPr="004E3A08" w:rsidRDefault="00284A68" w:rsidP="00284A68">
                  <w:pPr>
                    <w:jc w:val="both"/>
                    <w:rPr>
                      <w:rFonts w:ascii="Arial" w:hAnsi="Arial" w:cs="Arial"/>
                      <w:b/>
                      <w:lang w:val="es-ES_tradnl"/>
                    </w:rPr>
                  </w:pPr>
                  <w:r w:rsidRPr="004E3A08">
                    <w:rPr>
                      <w:rFonts w:ascii="Arial" w:hAnsi="Arial" w:cs="Arial"/>
                      <w:b/>
                      <w:lang w:val="es-ES_tradnl"/>
                    </w:rPr>
                    <w:lastRenderedPageBreak/>
                    <w:t xml:space="preserve">Experiencia: </w:t>
                  </w:r>
                </w:p>
                <w:p w:rsidR="00284A68" w:rsidRPr="004E3A08" w:rsidRDefault="00284A68" w:rsidP="00284A68">
                  <w:pPr>
                    <w:numPr>
                      <w:ilvl w:val="0"/>
                      <w:numId w:val="27"/>
                    </w:numPr>
                    <w:jc w:val="both"/>
                    <w:rPr>
                      <w:rFonts w:ascii="Arial" w:hAnsi="Arial" w:cs="Arial"/>
                      <w:lang w:val="es-ES_tradnl"/>
                    </w:rPr>
                  </w:pPr>
                  <w:r w:rsidRPr="004E3A08">
                    <w:rPr>
                      <w:rFonts w:ascii="Arial" w:hAnsi="Arial" w:cs="Arial"/>
                      <w:lang w:val="es-ES_tradnl"/>
                    </w:rPr>
                    <w:t>Certificación(es) de horas como auditor mínimo de 120 horas</w:t>
                  </w:r>
                  <w:r w:rsidRPr="004E3A08">
                    <w:rPr>
                      <w:rFonts w:ascii="Arial" w:hAnsi="Arial" w:cs="Arial"/>
                      <w:b/>
                      <w:lang w:val="es-ES_tradnl"/>
                    </w:rPr>
                    <w:t>.</w:t>
                  </w:r>
                </w:p>
              </w:tc>
            </w:tr>
          </w:tbl>
          <w:p w:rsidR="004D4FD5" w:rsidRPr="004E3A08" w:rsidRDefault="004D4FD5" w:rsidP="004D4FD5">
            <w:pPr>
              <w:jc w:val="both"/>
              <w:rPr>
                <w:rFonts w:ascii="Arial" w:hAnsi="Arial" w:cs="Arial"/>
                <w:color w:val="000000"/>
                <w:sz w:val="18"/>
                <w:szCs w:val="18"/>
                <w:lang w:eastAsia="es-MX"/>
              </w:rPr>
            </w:pPr>
          </w:p>
          <w:p w:rsidR="004D4FD5" w:rsidRPr="004E3A08" w:rsidRDefault="004D4FD5" w:rsidP="004D4FD5">
            <w:pPr>
              <w:jc w:val="both"/>
              <w:rPr>
                <w:rFonts w:ascii="Calibri" w:hAnsi="Calibri" w:cs="Calibri"/>
                <w:color w:val="000000"/>
                <w:sz w:val="18"/>
                <w:szCs w:val="18"/>
                <w:lang w:eastAsia="es-MX"/>
              </w:rPr>
            </w:pPr>
            <w:r w:rsidRPr="004E3A08">
              <w:rPr>
                <w:rFonts w:ascii="Arial" w:hAnsi="Arial" w:cs="Arial"/>
                <w:color w:val="000000"/>
                <w:sz w:val="18"/>
                <w:szCs w:val="18"/>
                <w:lang w:eastAsia="es-MX"/>
              </w:rPr>
              <w:t>Luego de evaluar las propuestas de los oferentes, se realizará evaluación técnica adicional teniendo en cuenta los siguientes criterios conforme a la siguiente tabla:</w:t>
            </w:r>
          </w:p>
          <w:tbl>
            <w:tblPr>
              <w:tblW w:w="7576" w:type="dxa"/>
              <w:tblInd w:w="454" w:type="dxa"/>
              <w:shd w:val="clear" w:color="auto" w:fill="FFFFFF"/>
              <w:tblCellMar>
                <w:left w:w="0" w:type="dxa"/>
                <w:right w:w="0" w:type="dxa"/>
              </w:tblCellMar>
              <w:tblLook w:val="04A0" w:firstRow="1" w:lastRow="0" w:firstColumn="1" w:lastColumn="0" w:noHBand="0" w:noVBand="1"/>
            </w:tblPr>
            <w:tblGrid>
              <w:gridCol w:w="1721"/>
              <w:gridCol w:w="4450"/>
              <w:gridCol w:w="1405"/>
            </w:tblGrid>
            <w:tr w:rsidR="004D4FD5" w:rsidRPr="004E3A08" w:rsidTr="004D4FD5">
              <w:trPr>
                <w:trHeight w:val="47"/>
              </w:trPr>
              <w:tc>
                <w:tcPr>
                  <w:tcW w:w="1721" w:type="dxa"/>
                  <w:vMerge w:val="restart"/>
                  <w:tcBorders>
                    <w:top w:val="single" w:sz="8" w:space="0" w:color="auto"/>
                    <w:left w:val="single" w:sz="8" w:space="0" w:color="auto"/>
                    <w:bottom w:val="single" w:sz="8" w:space="0" w:color="auto"/>
                    <w:right w:val="single" w:sz="8" w:space="0" w:color="auto"/>
                  </w:tcBorders>
                  <w:shd w:val="clear" w:color="auto" w:fill="7B7B7B"/>
                  <w:tcMar>
                    <w:top w:w="85" w:type="dxa"/>
                    <w:left w:w="28" w:type="dxa"/>
                    <w:bottom w:w="85" w:type="dxa"/>
                    <w:right w:w="28" w:type="dxa"/>
                  </w:tcMar>
                  <w:vAlign w:val="center"/>
                  <w:hideMark/>
                </w:tcPr>
                <w:p w:rsidR="004D4FD5" w:rsidRPr="004E3A08" w:rsidRDefault="004D4FD5" w:rsidP="004D4FD5">
                  <w:pPr>
                    <w:jc w:val="center"/>
                    <w:rPr>
                      <w:rFonts w:ascii="Calibri" w:hAnsi="Calibri" w:cs="Calibri"/>
                      <w:color w:val="000000"/>
                      <w:sz w:val="24"/>
                      <w:szCs w:val="24"/>
                      <w:shd w:val="clear" w:color="auto" w:fill="7B7B7B"/>
                      <w:lang w:eastAsia="es-MX"/>
                    </w:rPr>
                  </w:pPr>
                  <w:r w:rsidRPr="004E3A08">
                    <w:rPr>
                      <w:rFonts w:ascii="Arial" w:hAnsi="Arial" w:cs="Arial"/>
                      <w:color w:val="000000"/>
                      <w:sz w:val="24"/>
                      <w:szCs w:val="24"/>
                      <w:lang w:eastAsia="es-MX"/>
                    </w:rPr>
                    <w:t> </w:t>
                  </w:r>
                  <w:r w:rsidRPr="004E3A08">
                    <w:rPr>
                      <w:rFonts w:ascii="Arial" w:hAnsi="Arial" w:cs="Arial"/>
                      <w:b/>
                      <w:bCs/>
                      <w:color w:val="000000"/>
                      <w:sz w:val="18"/>
                      <w:szCs w:val="18"/>
                      <w:shd w:val="clear" w:color="auto" w:fill="7B7B7B"/>
                      <w:lang w:eastAsia="es-MX"/>
                    </w:rPr>
                    <w:t>EVALUACIÓN TÉCNICA ADICIONAL</w:t>
                  </w:r>
                </w:p>
              </w:tc>
              <w:tc>
                <w:tcPr>
                  <w:tcW w:w="4450" w:type="dxa"/>
                  <w:tcBorders>
                    <w:top w:val="single" w:sz="8" w:space="0" w:color="auto"/>
                    <w:left w:val="nil"/>
                    <w:bottom w:val="single" w:sz="8" w:space="0" w:color="auto"/>
                    <w:right w:val="single" w:sz="8" w:space="0" w:color="auto"/>
                  </w:tcBorders>
                  <w:shd w:val="clear" w:color="auto" w:fill="C9C9C9"/>
                  <w:tcMar>
                    <w:top w:w="85" w:type="dxa"/>
                    <w:left w:w="28" w:type="dxa"/>
                    <w:bottom w:w="85" w:type="dxa"/>
                    <w:right w:w="28" w:type="dxa"/>
                  </w:tcMar>
                  <w:vAlign w:val="center"/>
                  <w:hideMark/>
                </w:tcPr>
                <w:p w:rsidR="004D4FD5" w:rsidRPr="004E3A08" w:rsidRDefault="004D4FD5" w:rsidP="004D4FD5">
                  <w:pPr>
                    <w:jc w:val="center"/>
                    <w:rPr>
                      <w:rFonts w:ascii="Calibri" w:hAnsi="Calibri" w:cs="Calibri"/>
                      <w:color w:val="000000"/>
                      <w:sz w:val="24"/>
                      <w:szCs w:val="24"/>
                      <w:shd w:val="clear" w:color="auto" w:fill="C9C9C9"/>
                      <w:lang w:eastAsia="es-MX"/>
                    </w:rPr>
                  </w:pPr>
                  <w:r w:rsidRPr="004E3A08">
                    <w:rPr>
                      <w:rFonts w:ascii="Arial" w:hAnsi="Arial" w:cs="Arial"/>
                      <w:b/>
                      <w:bCs/>
                      <w:color w:val="000000"/>
                      <w:sz w:val="18"/>
                      <w:szCs w:val="18"/>
                      <w:shd w:val="clear" w:color="auto" w:fill="C9C9C9"/>
                      <w:lang w:eastAsia="es-MX"/>
                    </w:rPr>
                    <w:t>FACTORES DE EVALUACIÓN</w:t>
                  </w:r>
                </w:p>
              </w:tc>
              <w:tc>
                <w:tcPr>
                  <w:tcW w:w="1405" w:type="dxa"/>
                  <w:tcBorders>
                    <w:top w:val="single" w:sz="8" w:space="0" w:color="auto"/>
                    <w:left w:val="nil"/>
                    <w:bottom w:val="single" w:sz="8" w:space="0" w:color="auto"/>
                    <w:right w:val="single" w:sz="8" w:space="0" w:color="auto"/>
                  </w:tcBorders>
                  <w:shd w:val="clear" w:color="auto" w:fill="C9C9C9"/>
                  <w:tcMar>
                    <w:top w:w="85" w:type="dxa"/>
                    <w:left w:w="28" w:type="dxa"/>
                    <w:bottom w:w="85" w:type="dxa"/>
                    <w:right w:w="28" w:type="dxa"/>
                  </w:tcMar>
                  <w:vAlign w:val="center"/>
                  <w:hideMark/>
                </w:tcPr>
                <w:p w:rsidR="004D4FD5" w:rsidRPr="004E3A08" w:rsidRDefault="004D4FD5" w:rsidP="004D4FD5">
                  <w:pPr>
                    <w:jc w:val="center"/>
                    <w:rPr>
                      <w:rFonts w:ascii="Calibri" w:hAnsi="Calibri" w:cs="Calibri"/>
                      <w:color w:val="000000"/>
                      <w:sz w:val="24"/>
                      <w:szCs w:val="24"/>
                      <w:shd w:val="clear" w:color="auto" w:fill="C9C9C9"/>
                      <w:lang w:eastAsia="es-MX"/>
                    </w:rPr>
                  </w:pPr>
                  <w:r w:rsidRPr="004E3A08">
                    <w:rPr>
                      <w:rFonts w:ascii="Arial" w:hAnsi="Arial" w:cs="Arial"/>
                      <w:b/>
                      <w:bCs/>
                      <w:color w:val="000000"/>
                      <w:sz w:val="18"/>
                      <w:szCs w:val="18"/>
                      <w:shd w:val="clear" w:color="auto" w:fill="C9C9C9"/>
                      <w:lang w:eastAsia="es-MX"/>
                    </w:rPr>
                    <w:t>PUNTAJE MÁXIMO</w:t>
                  </w:r>
                </w:p>
              </w:tc>
            </w:tr>
            <w:tr w:rsidR="004D4FD5" w:rsidRPr="004E3A08" w:rsidTr="004D4FD5">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4FD5" w:rsidRPr="004E3A08" w:rsidRDefault="004D4FD5" w:rsidP="004D4FD5">
                  <w:pPr>
                    <w:rPr>
                      <w:rFonts w:ascii="Calibri" w:hAnsi="Calibri" w:cs="Calibri"/>
                      <w:color w:val="000000"/>
                      <w:sz w:val="24"/>
                      <w:szCs w:val="24"/>
                      <w:shd w:val="clear" w:color="auto" w:fill="7B7B7B"/>
                      <w:lang w:eastAsia="es-MX"/>
                    </w:rPr>
                  </w:pPr>
                </w:p>
              </w:tc>
              <w:tc>
                <w:tcPr>
                  <w:tcW w:w="4450" w:type="dxa"/>
                  <w:tcBorders>
                    <w:top w:val="nil"/>
                    <w:left w:val="nil"/>
                    <w:bottom w:val="single" w:sz="8" w:space="0" w:color="auto"/>
                    <w:right w:val="single" w:sz="8" w:space="0" w:color="auto"/>
                  </w:tcBorders>
                  <w:shd w:val="clear" w:color="auto" w:fill="FFFFFF"/>
                  <w:tcMar>
                    <w:top w:w="85" w:type="dxa"/>
                    <w:left w:w="28" w:type="dxa"/>
                    <w:bottom w:w="85" w:type="dxa"/>
                    <w:right w:w="28" w:type="dxa"/>
                  </w:tcMar>
                  <w:hideMark/>
                </w:tcPr>
                <w:p w:rsidR="004D4FD5" w:rsidRPr="004E3A08" w:rsidRDefault="004D4FD5" w:rsidP="004D4FD5">
                  <w:pPr>
                    <w:jc w:val="both"/>
                    <w:rPr>
                      <w:rFonts w:ascii="Calibri" w:hAnsi="Calibri" w:cs="Calibri"/>
                      <w:color w:val="000000"/>
                      <w:sz w:val="24"/>
                      <w:szCs w:val="24"/>
                      <w:lang w:eastAsia="es-MX"/>
                    </w:rPr>
                  </w:pPr>
                  <w:r w:rsidRPr="004E3A08">
                    <w:rPr>
                      <w:rFonts w:ascii="Arial" w:hAnsi="Arial" w:cs="Arial"/>
                      <w:b/>
                      <w:bCs/>
                      <w:color w:val="000000"/>
                      <w:sz w:val="18"/>
                      <w:szCs w:val="18"/>
                      <w:lang w:eastAsia="es-MX"/>
                    </w:rPr>
                    <w:t>Experiencia Adicional del Proponente</w:t>
                  </w:r>
                </w:p>
              </w:tc>
              <w:tc>
                <w:tcPr>
                  <w:tcW w:w="1405" w:type="dxa"/>
                  <w:tcBorders>
                    <w:top w:val="nil"/>
                    <w:left w:val="nil"/>
                    <w:bottom w:val="single" w:sz="8" w:space="0" w:color="auto"/>
                    <w:right w:val="single" w:sz="8" w:space="0" w:color="auto"/>
                  </w:tcBorders>
                  <w:shd w:val="clear" w:color="auto" w:fill="FFFFFF"/>
                  <w:tcMar>
                    <w:top w:w="85" w:type="dxa"/>
                    <w:left w:w="28" w:type="dxa"/>
                    <w:bottom w:w="85" w:type="dxa"/>
                    <w:right w:w="28" w:type="dxa"/>
                  </w:tcMar>
                  <w:hideMark/>
                </w:tcPr>
                <w:p w:rsidR="004D4FD5" w:rsidRPr="004E3A08" w:rsidRDefault="004D4FD5" w:rsidP="004D4FD5">
                  <w:pPr>
                    <w:jc w:val="center"/>
                    <w:rPr>
                      <w:rFonts w:ascii="Calibri" w:hAnsi="Calibri" w:cs="Calibri"/>
                      <w:color w:val="000000"/>
                      <w:sz w:val="24"/>
                      <w:szCs w:val="24"/>
                      <w:lang w:eastAsia="es-MX"/>
                    </w:rPr>
                  </w:pPr>
                  <w:r w:rsidRPr="004E3A08">
                    <w:rPr>
                      <w:rFonts w:ascii="Calibri" w:hAnsi="Calibri" w:cs="Calibri"/>
                      <w:color w:val="000000"/>
                      <w:sz w:val="18"/>
                      <w:szCs w:val="18"/>
                      <w:lang w:eastAsia="es-MX"/>
                    </w:rPr>
                    <w:t>50</w:t>
                  </w:r>
                </w:p>
              </w:tc>
            </w:tr>
            <w:tr w:rsidR="004D4FD5" w:rsidRPr="004E3A08" w:rsidTr="004D4FD5">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4FD5" w:rsidRPr="004E3A08" w:rsidRDefault="004D4FD5" w:rsidP="004D4FD5">
                  <w:pPr>
                    <w:rPr>
                      <w:rFonts w:ascii="Calibri" w:hAnsi="Calibri" w:cs="Calibri"/>
                      <w:color w:val="000000"/>
                      <w:sz w:val="24"/>
                      <w:szCs w:val="24"/>
                      <w:shd w:val="clear" w:color="auto" w:fill="7B7B7B"/>
                      <w:lang w:eastAsia="es-MX"/>
                    </w:rPr>
                  </w:pPr>
                </w:p>
              </w:tc>
              <w:tc>
                <w:tcPr>
                  <w:tcW w:w="4450" w:type="dxa"/>
                  <w:tcBorders>
                    <w:top w:val="nil"/>
                    <w:left w:val="nil"/>
                    <w:bottom w:val="single" w:sz="8" w:space="0" w:color="auto"/>
                    <w:right w:val="single" w:sz="8" w:space="0" w:color="auto"/>
                  </w:tcBorders>
                  <w:shd w:val="clear" w:color="auto" w:fill="FFFFFF"/>
                  <w:tcMar>
                    <w:top w:w="85" w:type="dxa"/>
                    <w:left w:w="28" w:type="dxa"/>
                    <w:bottom w:w="85" w:type="dxa"/>
                    <w:right w:w="28" w:type="dxa"/>
                  </w:tcMar>
                  <w:hideMark/>
                </w:tcPr>
                <w:p w:rsidR="004D4FD5" w:rsidRPr="004E3A08" w:rsidRDefault="004D4FD5" w:rsidP="004D4FD5">
                  <w:pPr>
                    <w:jc w:val="both"/>
                    <w:rPr>
                      <w:rFonts w:ascii="Calibri" w:hAnsi="Calibri" w:cs="Calibri"/>
                      <w:color w:val="000000"/>
                      <w:sz w:val="24"/>
                      <w:szCs w:val="24"/>
                      <w:lang w:eastAsia="es-MX"/>
                    </w:rPr>
                  </w:pPr>
                  <w:r w:rsidRPr="004E3A08">
                    <w:rPr>
                      <w:rFonts w:ascii="Arial" w:hAnsi="Arial" w:cs="Arial"/>
                      <w:b/>
                      <w:bCs/>
                      <w:color w:val="000000"/>
                      <w:sz w:val="18"/>
                      <w:szCs w:val="18"/>
                      <w:lang w:eastAsia="es-MX"/>
                    </w:rPr>
                    <w:t>Experiencia Adicional del Equipo de Trabajo</w:t>
                  </w:r>
                </w:p>
              </w:tc>
              <w:tc>
                <w:tcPr>
                  <w:tcW w:w="1405" w:type="dxa"/>
                  <w:tcBorders>
                    <w:top w:val="nil"/>
                    <w:left w:val="nil"/>
                    <w:bottom w:val="single" w:sz="8" w:space="0" w:color="auto"/>
                    <w:right w:val="single" w:sz="8" w:space="0" w:color="auto"/>
                  </w:tcBorders>
                  <w:shd w:val="clear" w:color="auto" w:fill="FFFFFF"/>
                  <w:tcMar>
                    <w:top w:w="85" w:type="dxa"/>
                    <w:left w:w="28" w:type="dxa"/>
                    <w:bottom w:w="85" w:type="dxa"/>
                    <w:right w:w="28" w:type="dxa"/>
                  </w:tcMar>
                  <w:hideMark/>
                </w:tcPr>
                <w:p w:rsidR="004D4FD5" w:rsidRPr="004E3A08" w:rsidRDefault="004D4FD5" w:rsidP="004D4FD5">
                  <w:pPr>
                    <w:jc w:val="center"/>
                    <w:rPr>
                      <w:rFonts w:ascii="Calibri" w:hAnsi="Calibri" w:cs="Calibri"/>
                      <w:color w:val="000000"/>
                      <w:sz w:val="24"/>
                      <w:szCs w:val="24"/>
                      <w:lang w:eastAsia="es-MX"/>
                    </w:rPr>
                  </w:pPr>
                  <w:r w:rsidRPr="004E3A08">
                    <w:rPr>
                      <w:rFonts w:ascii="Calibri" w:hAnsi="Calibri" w:cs="Calibri"/>
                      <w:color w:val="000000"/>
                      <w:sz w:val="18"/>
                      <w:szCs w:val="18"/>
                      <w:lang w:eastAsia="es-MX"/>
                    </w:rPr>
                    <w:t>50</w:t>
                  </w:r>
                </w:p>
              </w:tc>
            </w:tr>
            <w:tr w:rsidR="004D4FD5" w:rsidRPr="004E3A08" w:rsidTr="004D4FD5">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D4FD5" w:rsidRPr="004E3A08" w:rsidRDefault="004D4FD5" w:rsidP="004D4FD5">
                  <w:pPr>
                    <w:rPr>
                      <w:rFonts w:ascii="Calibri" w:hAnsi="Calibri" w:cs="Calibri"/>
                      <w:color w:val="000000"/>
                      <w:sz w:val="24"/>
                      <w:szCs w:val="24"/>
                      <w:shd w:val="clear" w:color="auto" w:fill="7B7B7B"/>
                      <w:lang w:eastAsia="es-MX"/>
                    </w:rPr>
                  </w:pPr>
                </w:p>
              </w:tc>
              <w:tc>
                <w:tcPr>
                  <w:tcW w:w="4450" w:type="dxa"/>
                  <w:tcBorders>
                    <w:top w:val="nil"/>
                    <w:left w:val="nil"/>
                    <w:bottom w:val="single" w:sz="8" w:space="0" w:color="auto"/>
                    <w:right w:val="single" w:sz="8" w:space="0" w:color="auto"/>
                  </w:tcBorders>
                  <w:shd w:val="clear" w:color="auto" w:fill="D9D9D9"/>
                  <w:tcMar>
                    <w:top w:w="85" w:type="dxa"/>
                    <w:left w:w="28" w:type="dxa"/>
                    <w:bottom w:w="85" w:type="dxa"/>
                    <w:right w:w="28" w:type="dxa"/>
                  </w:tcMar>
                  <w:hideMark/>
                </w:tcPr>
                <w:p w:rsidR="004D4FD5" w:rsidRPr="004E3A08" w:rsidRDefault="004D4FD5" w:rsidP="004D4FD5">
                  <w:pPr>
                    <w:jc w:val="center"/>
                    <w:rPr>
                      <w:rFonts w:ascii="Calibri" w:hAnsi="Calibri" w:cs="Calibri"/>
                      <w:color w:val="000000"/>
                      <w:sz w:val="24"/>
                      <w:szCs w:val="24"/>
                      <w:shd w:val="clear" w:color="auto" w:fill="D9D9D9"/>
                      <w:lang w:eastAsia="es-MX"/>
                    </w:rPr>
                  </w:pPr>
                  <w:r w:rsidRPr="004E3A08">
                    <w:rPr>
                      <w:rFonts w:ascii="Calibri" w:hAnsi="Calibri" w:cs="Calibri"/>
                      <w:color w:val="000000"/>
                      <w:sz w:val="18"/>
                      <w:szCs w:val="18"/>
                      <w:shd w:val="clear" w:color="auto" w:fill="D9D9D9"/>
                      <w:lang w:eastAsia="es-MX"/>
                    </w:rPr>
                    <w:t>TOTAL</w:t>
                  </w:r>
                </w:p>
              </w:tc>
              <w:tc>
                <w:tcPr>
                  <w:tcW w:w="1405" w:type="dxa"/>
                  <w:tcBorders>
                    <w:top w:val="nil"/>
                    <w:left w:val="nil"/>
                    <w:bottom w:val="single" w:sz="8" w:space="0" w:color="auto"/>
                    <w:right w:val="single" w:sz="8" w:space="0" w:color="auto"/>
                  </w:tcBorders>
                  <w:shd w:val="clear" w:color="auto" w:fill="D9D9D9"/>
                  <w:tcMar>
                    <w:top w:w="85" w:type="dxa"/>
                    <w:left w:w="28" w:type="dxa"/>
                    <w:bottom w:w="85" w:type="dxa"/>
                    <w:right w:w="28" w:type="dxa"/>
                  </w:tcMar>
                  <w:hideMark/>
                </w:tcPr>
                <w:p w:rsidR="004D4FD5" w:rsidRPr="004E3A08" w:rsidRDefault="004D4FD5" w:rsidP="004D4FD5">
                  <w:pPr>
                    <w:jc w:val="center"/>
                    <w:rPr>
                      <w:rFonts w:ascii="Calibri" w:hAnsi="Calibri" w:cs="Calibri"/>
                      <w:color w:val="000000"/>
                      <w:sz w:val="24"/>
                      <w:szCs w:val="24"/>
                      <w:shd w:val="clear" w:color="auto" w:fill="D9D9D9"/>
                      <w:lang w:eastAsia="es-MX"/>
                    </w:rPr>
                  </w:pPr>
                  <w:r w:rsidRPr="004E3A08">
                    <w:rPr>
                      <w:rFonts w:ascii="Calibri" w:hAnsi="Calibri" w:cs="Calibri"/>
                      <w:color w:val="000000"/>
                      <w:sz w:val="18"/>
                      <w:szCs w:val="18"/>
                      <w:shd w:val="clear" w:color="auto" w:fill="D9D9D9"/>
                      <w:lang w:eastAsia="es-MX"/>
                    </w:rPr>
                    <w:t>100</w:t>
                  </w:r>
                </w:p>
              </w:tc>
            </w:tr>
          </w:tbl>
          <w:p w:rsidR="004D4FD5" w:rsidRPr="004E3A08" w:rsidRDefault="004D4FD5" w:rsidP="004D4FD5">
            <w:pPr>
              <w:shd w:val="clear" w:color="auto" w:fill="FFFFFF"/>
              <w:jc w:val="both"/>
              <w:rPr>
                <w:rFonts w:ascii="Calibri" w:hAnsi="Calibri" w:cs="Calibri"/>
                <w:color w:val="000000"/>
                <w:sz w:val="24"/>
                <w:szCs w:val="24"/>
                <w:lang w:eastAsia="es-MX"/>
              </w:rPr>
            </w:pPr>
            <w:r w:rsidRPr="004E3A08">
              <w:rPr>
                <w:rFonts w:ascii="Arial" w:hAnsi="Arial" w:cs="Arial"/>
                <w:b/>
                <w:bCs/>
                <w:color w:val="000000"/>
                <w:sz w:val="24"/>
                <w:szCs w:val="24"/>
                <w:lang w:eastAsia="es-MX"/>
              </w:rPr>
              <w:t> </w:t>
            </w:r>
          </w:p>
          <w:p w:rsidR="004D4FD5" w:rsidRPr="004E3A08" w:rsidRDefault="004D4FD5" w:rsidP="00594CD4">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 </w:t>
            </w:r>
            <w:r w:rsidR="00594CD4" w:rsidRPr="004E3A08">
              <w:rPr>
                <w:rFonts w:ascii="Arial" w:hAnsi="Arial" w:cs="Arial"/>
                <w:b/>
                <w:bCs/>
                <w:color w:val="000000"/>
                <w:sz w:val="18"/>
                <w:szCs w:val="18"/>
                <w:lang w:eastAsia="es-MX"/>
              </w:rPr>
              <w:t>A.</w:t>
            </w:r>
            <w:r w:rsidR="00594CD4" w:rsidRPr="004E3A08">
              <w:rPr>
                <w:b/>
                <w:bCs/>
                <w:color w:val="000000"/>
                <w:sz w:val="14"/>
                <w:szCs w:val="14"/>
                <w:lang w:eastAsia="es-MX"/>
              </w:rPr>
              <w:t xml:space="preserve"> </w:t>
            </w:r>
            <w:r w:rsidRPr="004E3A08">
              <w:rPr>
                <w:rFonts w:ascii="Arial" w:hAnsi="Arial" w:cs="Arial"/>
                <w:b/>
                <w:bCs/>
                <w:color w:val="000000"/>
                <w:sz w:val="18"/>
                <w:szCs w:val="18"/>
                <w:lang w:eastAsia="es-MX"/>
              </w:rPr>
              <w:t>Experiencia Adicional del Proponente (Máximo CINCUENTA (50) puntos)</w:t>
            </w:r>
            <w:r w:rsidRPr="004E3A08">
              <w:rPr>
                <w:rFonts w:ascii="Arial" w:hAnsi="Arial" w:cs="Arial"/>
                <w:color w:val="000000"/>
                <w:sz w:val="18"/>
                <w:szCs w:val="18"/>
                <w:lang w:eastAsia="es-MX"/>
              </w:rPr>
              <w:br/>
            </w:r>
            <w:r w:rsidRPr="004E3A08">
              <w:rPr>
                <w:rFonts w:ascii="Arial" w:hAnsi="Arial" w:cs="Arial"/>
                <w:color w:val="000000"/>
                <w:sz w:val="18"/>
                <w:szCs w:val="18"/>
                <w:lang w:eastAsia="es-MX"/>
              </w:rPr>
              <w:br/>
              <w:t>Obtendrá los</w:t>
            </w:r>
            <w:r w:rsidRPr="004E3A08">
              <w:rPr>
                <w:rFonts w:ascii="Arial" w:hAnsi="Arial" w:cs="Arial"/>
                <w:b/>
                <w:bCs/>
                <w:color w:val="000000"/>
                <w:sz w:val="18"/>
                <w:szCs w:val="18"/>
                <w:lang w:eastAsia="es-MX"/>
              </w:rPr>
              <w:t> CINCUENTA (50) </w:t>
            </w:r>
            <w:r w:rsidRPr="004E3A08">
              <w:rPr>
                <w:rFonts w:ascii="Arial" w:hAnsi="Arial" w:cs="Arial"/>
                <w:color w:val="000000"/>
                <w:sz w:val="18"/>
                <w:szCs w:val="18"/>
                <w:lang w:eastAsia="es-MX"/>
              </w:rPr>
              <w:t>puntos, la propuesta que presente adicionalmente los requisitos exigidos en el Numeral - </w:t>
            </w:r>
            <w:r w:rsidR="00594CD4" w:rsidRPr="004E3A08">
              <w:rPr>
                <w:rFonts w:ascii="Arial" w:hAnsi="Arial" w:cs="Arial"/>
                <w:b/>
                <w:bCs/>
                <w:color w:val="000000"/>
                <w:sz w:val="18"/>
                <w:szCs w:val="18"/>
                <w:lang w:eastAsia="es-MX"/>
              </w:rPr>
              <w:t>5.1</w:t>
            </w:r>
            <w:r w:rsidRPr="004E3A08">
              <w:rPr>
                <w:rFonts w:ascii="Arial" w:hAnsi="Arial" w:cs="Arial"/>
                <w:b/>
                <w:bCs/>
                <w:color w:val="000000"/>
                <w:sz w:val="18"/>
                <w:szCs w:val="18"/>
                <w:lang w:eastAsia="es-MX"/>
              </w:rPr>
              <w:t xml:space="preserve"> REQUISITOS TÉCNICOS HABILITANTES – EXPERIENCIA DEL PROPONENTE, </w:t>
            </w:r>
            <w:r w:rsidRPr="004E3A08">
              <w:rPr>
                <w:rFonts w:ascii="Arial" w:hAnsi="Arial" w:cs="Arial"/>
                <w:color w:val="000000"/>
                <w:sz w:val="18"/>
                <w:szCs w:val="18"/>
                <w:lang w:eastAsia="es-MX"/>
              </w:rPr>
              <w:t>el cumplimiento de los requisitos indicados a continuación:</w:t>
            </w:r>
          </w:p>
          <w:p w:rsidR="004D4FD5" w:rsidRPr="004E3A08" w:rsidRDefault="004D4FD5" w:rsidP="004D4FD5">
            <w:pPr>
              <w:shd w:val="clear" w:color="auto" w:fill="FFFFFF"/>
              <w:rPr>
                <w:rFonts w:ascii="Arial" w:hAnsi="Arial" w:cs="Arial"/>
                <w:color w:val="000000"/>
                <w:sz w:val="18"/>
                <w:szCs w:val="18"/>
                <w:lang w:eastAsia="es-MX"/>
              </w:rPr>
            </w:pPr>
            <w:r w:rsidRPr="004E3A08">
              <w:rPr>
                <w:rFonts w:ascii="Arial" w:hAnsi="Arial" w:cs="Arial"/>
                <w:b/>
                <w:bCs/>
                <w:color w:val="000000"/>
                <w:sz w:val="18"/>
                <w:szCs w:val="18"/>
                <w:lang w:eastAsia="es-MX"/>
              </w:rPr>
              <w:t> </w:t>
            </w:r>
          </w:p>
          <w:tbl>
            <w:tblPr>
              <w:tblW w:w="5000" w:type="pct"/>
              <w:shd w:val="clear" w:color="auto" w:fill="FFFFFF"/>
              <w:tblCellMar>
                <w:left w:w="0" w:type="dxa"/>
                <w:right w:w="0" w:type="dxa"/>
              </w:tblCellMar>
              <w:tblLook w:val="04A0" w:firstRow="1" w:lastRow="0" w:firstColumn="1" w:lastColumn="0" w:noHBand="0" w:noVBand="1"/>
            </w:tblPr>
            <w:tblGrid>
              <w:gridCol w:w="3596"/>
              <w:gridCol w:w="2888"/>
              <w:gridCol w:w="1546"/>
            </w:tblGrid>
            <w:tr w:rsidR="004D4FD5" w:rsidRPr="004E3A08" w:rsidTr="004A5881">
              <w:trPr>
                <w:trHeight w:val="437"/>
              </w:trPr>
              <w:tc>
                <w:tcPr>
                  <w:tcW w:w="763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shd w:val="clear" w:color="auto" w:fill="F2F2F2"/>
                      <w:lang w:eastAsia="es-MX"/>
                    </w:rPr>
                  </w:pPr>
                  <w:r w:rsidRPr="004E3A08">
                    <w:rPr>
                      <w:rFonts w:ascii="Arial" w:hAnsi="Arial" w:cs="Arial"/>
                      <w:b/>
                      <w:bCs/>
                      <w:color w:val="000000"/>
                      <w:sz w:val="18"/>
                      <w:szCs w:val="18"/>
                      <w:shd w:val="clear" w:color="auto" w:fill="F2F2F2"/>
                      <w:lang w:eastAsia="es-MX"/>
                    </w:rPr>
                    <w:t>OBJETO CERTIFICADO</w:t>
                  </w:r>
                </w:p>
              </w:tc>
              <w:tc>
                <w:tcPr>
                  <w:tcW w:w="612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shd w:val="clear" w:color="auto" w:fill="F2F2F2"/>
                      <w:lang w:eastAsia="es-MX"/>
                    </w:rPr>
                  </w:pPr>
                  <w:r w:rsidRPr="004E3A08">
                    <w:rPr>
                      <w:rFonts w:ascii="Arial" w:hAnsi="Arial" w:cs="Arial"/>
                      <w:b/>
                      <w:bCs/>
                      <w:color w:val="000000"/>
                      <w:sz w:val="18"/>
                      <w:szCs w:val="18"/>
                      <w:shd w:val="clear" w:color="auto" w:fill="F2F2F2"/>
                      <w:lang w:eastAsia="es-MX"/>
                    </w:rPr>
                    <w:t>CRITERIO</w:t>
                  </w:r>
                </w:p>
                <w:p w:rsidR="004D4FD5" w:rsidRPr="004E3A08" w:rsidRDefault="004D4FD5" w:rsidP="004D4FD5">
                  <w:pPr>
                    <w:jc w:val="center"/>
                    <w:rPr>
                      <w:rFonts w:ascii="Arial" w:hAnsi="Arial" w:cs="Arial"/>
                      <w:color w:val="000000"/>
                      <w:sz w:val="18"/>
                      <w:szCs w:val="18"/>
                      <w:shd w:val="clear" w:color="auto" w:fill="F2F2F2"/>
                      <w:lang w:eastAsia="es-MX"/>
                    </w:rPr>
                  </w:pPr>
                  <w:r w:rsidRPr="004E3A08">
                    <w:rPr>
                      <w:rFonts w:ascii="Arial" w:hAnsi="Arial" w:cs="Arial"/>
                      <w:b/>
                      <w:bCs/>
                      <w:color w:val="000000"/>
                      <w:sz w:val="18"/>
                      <w:szCs w:val="18"/>
                      <w:shd w:val="clear" w:color="auto" w:fill="F2F2F2"/>
                      <w:lang w:eastAsia="es-MX"/>
                    </w:rPr>
                    <w:t>(Expresado en Tiempo)</w:t>
                  </w:r>
                </w:p>
              </w:tc>
              <w:tc>
                <w:tcPr>
                  <w:tcW w:w="248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shd w:val="clear" w:color="auto" w:fill="F2F2F2"/>
                      <w:lang w:eastAsia="es-MX"/>
                    </w:rPr>
                  </w:pPr>
                  <w:r w:rsidRPr="004E3A08">
                    <w:rPr>
                      <w:rFonts w:ascii="Arial" w:hAnsi="Arial" w:cs="Arial"/>
                      <w:b/>
                      <w:bCs/>
                      <w:color w:val="000000"/>
                      <w:sz w:val="18"/>
                      <w:szCs w:val="18"/>
                      <w:shd w:val="clear" w:color="auto" w:fill="F2F2F2"/>
                      <w:lang w:eastAsia="es-MX"/>
                    </w:rPr>
                    <w:t>PUNTAJE MAXIMO A OBTENER</w:t>
                  </w:r>
                </w:p>
              </w:tc>
            </w:tr>
            <w:tr w:rsidR="004D4FD5" w:rsidRPr="004E3A08" w:rsidTr="004A5881">
              <w:trPr>
                <w:trHeight w:val="556"/>
              </w:trPr>
              <w:tc>
                <w:tcPr>
                  <w:tcW w:w="7639"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D4FD5" w:rsidRPr="004E3A08" w:rsidRDefault="004D4FD5" w:rsidP="004D4FD5">
                  <w:pPr>
                    <w:jc w:val="both"/>
                    <w:rPr>
                      <w:rFonts w:ascii="Arial" w:hAnsi="Arial" w:cs="Arial"/>
                      <w:color w:val="000000"/>
                      <w:sz w:val="18"/>
                      <w:szCs w:val="18"/>
                      <w:lang w:eastAsia="es-MX"/>
                    </w:rPr>
                  </w:pPr>
                  <w:r w:rsidRPr="004E3A08">
                    <w:rPr>
                      <w:rFonts w:ascii="Arial" w:hAnsi="Arial" w:cs="Arial"/>
                      <w:color w:val="000000"/>
                      <w:sz w:val="18"/>
                      <w:szCs w:val="18"/>
                      <w:lang w:eastAsia="es-MX"/>
                    </w:rPr>
                    <w:t>La experiencia que asegure la idoneidad del futuro proponente se debe acreditar mediante la presentación de certificaciones  de contratos con entidades tanto para el </w:t>
                  </w:r>
                  <w:r w:rsidRPr="004E3A08">
                    <w:rPr>
                      <w:rFonts w:ascii="Arial" w:hAnsi="Arial" w:cs="Arial"/>
                      <w:color w:val="000000"/>
                      <w:sz w:val="18"/>
                      <w:szCs w:val="18"/>
                      <w:u w:val="single"/>
                      <w:lang w:eastAsia="es-MX"/>
                    </w:rPr>
                    <w:t>sector de la publico como en el sector privado, </w:t>
                  </w:r>
                  <w:r w:rsidRPr="004E3A08">
                    <w:rPr>
                      <w:rFonts w:ascii="Arial" w:hAnsi="Arial" w:cs="Arial"/>
                      <w:color w:val="000000"/>
                      <w:sz w:val="18"/>
                      <w:szCs w:val="18"/>
                      <w:lang w:eastAsia="es-MX"/>
                    </w:rPr>
                    <w:t>las cuales deben ser ejecutados en Colombia, expedidas por el contratante, a nombre del proponente, que contengan el tiempo de ejecución en horas, las obligaciones y actividades relacionadas con el objeto a contratar, que incluyan asesorías, capacitaciones, auditorias y demás actividades inherentes al desarrollo de Sistemas Integrados de Gestión.</w:t>
                  </w:r>
                </w:p>
                <w:p w:rsidR="004D4FD5" w:rsidRPr="004E3A08" w:rsidRDefault="004D4FD5" w:rsidP="004D4FD5">
                  <w:pPr>
                    <w:jc w:val="both"/>
                    <w:rPr>
                      <w:rFonts w:ascii="Arial" w:hAnsi="Arial" w:cs="Arial"/>
                      <w:color w:val="000000"/>
                      <w:sz w:val="18"/>
                      <w:szCs w:val="18"/>
                      <w:lang w:eastAsia="es-MX"/>
                    </w:rPr>
                  </w:pPr>
                  <w:r w:rsidRPr="004E3A08">
                    <w:rPr>
                      <w:rFonts w:ascii="Arial" w:hAnsi="Arial" w:cs="Arial"/>
                      <w:color w:val="000000"/>
                      <w:sz w:val="18"/>
                      <w:szCs w:val="18"/>
                      <w:lang w:eastAsia="es-MX"/>
                    </w:rPr>
                    <w:t>Se le asignarán puntaje a las certificaciones que se encuentre en los rangos de tiempo propuestos en el criterio a evaluar así:</w:t>
                  </w:r>
                  <w:r w:rsidRPr="004E3A08">
                    <w:rPr>
                      <w:rFonts w:ascii="Arial" w:hAnsi="Arial" w:cs="Arial"/>
                      <w:b/>
                      <w:bCs/>
                      <w:color w:val="000000"/>
                      <w:sz w:val="18"/>
                      <w:szCs w:val="18"/>
                      <w:lang w:eastAsia="es-MX"/>
                    </w:rPr>
                    <w:t> </w:t>
                  </w: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BE1BD3">
                  <w:pPr>
                    <w:jc w:val="both"/>
                    <w:rPr>
                      <w:rFonts w:ascii="Arial" w:hAnsi="Arial" w:cs="Arial"/>
                      <w:color w:val="000000"/>
                      <w:sz w:val="18"/>
                      <w:szCs w:val="18"/>
                      <w:lang w:eastAsia="es-MX"/>
                    </w:rPr>
                  </w:pPr>
                  <w:r w:rsidRPr="004E3A08">
                    <w:rPr>
                      <w:rFonts w:ascii="Arial" w:hAnsi="Arial" w:cs="Arial"/>
                      <w:color w:val="000000"/>
                      <w:sz w:val="18"/>
                      <w:szCs w:val="18"/>
                      <w:lang w:eastAsia="es-MX"/>
                    </w:rPr>
                    <w:t>Se otorgara si el proponente certifica experiencia</w:t>
                  </w:r>
                  <w:r w:rsidR="00BE1BD3" w:rsidRPr="004E3A08">
                    <w:rPr>
                      <w:rFonts w:ascii="Arial" w:hAnsi="Arial" w:cs="Arial"/>
                      <w:color w:val="000000"/>
                      <w:sz w:val="18"/>
                      <w:szCs w:val="18"/>
                      <w:lang w:eastAsia="es-MX"/>
                    </w:rPr>
                    <w:t xml:space="preserve"> adicional</w:t>
                  </w:r>
                  <w:r w:rsidRPr="004E3A08">
                    <w:rPr>
                      <w:rFonts w:ascii="Arial" w:hAnsi="Arial" w:cs="Arial"/>
                      <w:color w:val="000000"/>
                      <w:sz w:val="18"/>
                      <w:szCs w:val="18"/>
                      <w:lang w:eastAsia="es-MX"/>
                    </w:rPr>
                    <w:t xml:space="preserve"> de </w:t>
                  </w:r>
                  <w:r w:rsidRPr="004E3A08">
                    <w:rPr>
                      <w:rFonts w:ascii="Arial" w:hAnsi="Arial" w:cs="Arial"/>
                      <w:color w:val="000000"/>
                      <w:sz w:val="18"/>
                      <w:szCs w:val="18"/>
                      <w:u w:val="single"/>
                      <w:lang w:eastAsia="es-MX"/>
                    </w:rPr>
                    <w:t>60 horas,</w:t>
                  </w:r>
                  <w:r w:rsidRPr="004E3A08">
                    <w:rPr>
                      <w:rFonts w:ascii="Arial" w:hAnsi="Arial" w:cs="Arial"/>
                      <w:color w:val="000000"/>
                      <w:sz w:val="18"/>
                      <w:szCs w:val="18"/>
                      <w:lang w:eastAsia="es-MX"/>
                    </w:rPr>
                    <w:t xml:space="preserve"> en auditorias en sistemas de Gestión de la Seguridad y Salud en el Trabajo bajo </w:t>
                  </w:r>
                  <w:proofErr w:type="spellStart"/>
                  <w:r w:rsidRPr="004E3A08">
                    <w:rPr>
                      <w:rFonts w:ascii="Arial" w:hAnsi="Arial" w:cs="Arial"/>
                      <w:color w:val="000000"/>
                      <w:sz w:val="18"/>
                      <w:szCs w:val="18"/>
                      <w:lang w:eastAsia="es-MX"/>
                    </w:rPr>
                    <w:t>lo</w:t>
                  </w:r>
                  <w:proofErr w:type="spellEnd"/>
                  <w:r w:rsidRPr="004E3A08">
                    <w:rPr>
                      <w:rFonts w:ascii="Arial" w:hAnsi="Arial" w:cs="Arial"/>
                      <w:color w:val="000000"/>
                      <w:sz w:val="18"/>
                      <w:szCs w:val="18"/>
                      <w:lang w:eastAsia="es-MX"/>
                    </w:rPr>
                    <w:t xml:space="preserve"> lineamientos del Decreto 1072 de 2015.</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lang w:eastAsia="es-MX"/>
                    </w:rPr>
                  </w:pPr>
                  <w:r w:rsidRPr="004E3A08">
                    <w:rPr>
                      <w:rFonts w:ascii="Arial" w:hAnsi="Arial" w:cs="Arial"/>
                      <w:color w:val="000000"/>
                      <w:sz w:val="18"/>
                      <w:szCs w:val="18"/>
                      <w:lang w:eastAsia="es-MX"/>
                    </w:rPr>
                    <w:t>12</w:t>
                  </w:r>
                  <w:r w:rsidR="00BE1BD3" w:rsidRPr="004E3A08">
                    <w:rPr>
                      <w:rFonts w:ascii="Arial" w:hAnsi="Arial" w:cs="Arial"/>
                      <w:color w:val="000000"/>
                      <w:sz w:val="18"/>
                      <w:szCs w:val="18"/>
                      <w:lang w:eastAsia="es-MX"/>
                    </w:rPr>
                    <w:t>.5</w:t>
                  </w:r>
                </w:p>
              </w:tc>
            </w:tr>
            <w:tr w:rsidR="004D4FD5" w:rsidRPr="004E3A08" w:rsidTr="004A5881">
              <w:trPr>
                <w:trHeight w:val="704"/>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4FD5" w:rsidRPr="004E3A08" w:rsidRDefault="004D4FD5" w:rsidP="004D4FD5">
                  <w:pPr>
                    <w:rPr>
                      <w:rFonts w:ascii="Arial" w:hAnsi="Arial" w:cs="Arial"/>
                      <w:color w:val="000000"/>
                      <w:sz w:val="18"/>
                      <w:szCs w:val="18"/>
                      <w:lang w:eastAsia="es-MX"/>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4D4FD5">
                  <w:pPr>
                    <w:jc w:val="both"/>
                    <w:rPr>
                      <w:rFonts w:ascii="Arial" w:hAnsi="Arial" w:cs="Arial"/>
                      <w:color w:val="000000"/>
                      <w:sz w:val="18"/>
                      <w:szCs w:val="18"/>
                      <w:lang w:eastAsia="es-MX"/>
                    </w:rPr>
                  </w:pPr>
                  <w:r w:rsidRPr="004E3A08">
                    <w:rPr>
                      <w:rFonts w:ascii="Arial" w:hAnsi="Arial" w:cs="Arial"/>
                      <w:color w:val="000000"/>
                      <w:sz w:val="18"/>
                      <w:szCs w:val="18"/>
                      <w:lang w:eastAsia="es-MX"/>
                    </w:rPr>
                    <w:t>Se otorgara si el proponente certifica experiencia</w:t>
                  </w:r>
                  <w:r w:rsidR="00BE1BD3" w:rsidRPr="004E3A08">
                    <w:rPr>
                      <w:rFonts w:ascii="Arial" w:hAnsi="Arial" w:cs="Arial"/>
                      <w:color w:val="000000"/>
                      <w:sz w:val="18"/>
                      <w:szCs w:val="18"/>
                      <w:lang w:eastAsia="es-MX"/>
                    </w:rPr>
                    <w:t xml:space="preserve"> adicional</w:t>
                  </w:r>
                  <w:r w:rsidRPr="004E3A08">
                    <w:rPr>
                      <w:rFonts w:ascii="Arial" w:hAnsi="Arial" w:cs="Arial"/>
                      <w:color w:val="000000"/>
                      <w:sz w:val="18"/>
                      <w:szCs w:val="18"/>
                      <w:lang w:eastAsia="es-MX"/>
                    </w:rPr>
                    <w:t xml:space="preserve"> de </w:t>
                  </w:r>
                  <w:r w:rsidRPr="004E3A08">
                    <w:rPr>
                      <w:rFonts w:ascii="Arial" w:hAnsi="Arial" w:cs="Arial"/>
                      <w:color w:val="000000"/>
                      <w:sz w:val="18"/>
                      <w:szCs w:val="18"/>
                      <w:u w:val="single"/>
                      <w:lang w:eastAsia="es-MX"/>
                    </w:rPr>
                    <w:t>80 horas,</w:t>
                  </w:r>
                  <w:r w:rsidRPr="004E3A08">
                    <w:rPr>
                      <w:rFonts w:ascii="Arial" w:hAnsi="Arial" w:cs="Arial"/>
                      <w:color w:val="000000"/>
                      <w:sz w:val="18"/>
                      <w:szCs w:val="18"/>
                      <w:lang w:eastAsia="es-MX"/>
                    </w:rPr>
                    <w:t> en auditorias en sistemas de Gestión de la Seguridad y Salud en el Trabajo bajos lo lineamientos del Decreto 1072 de 2015.</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lang w:eastAsia="es-MX"/>
                    </w:rPr>
                  </w:pPr>
                  <w:r w:rsidRPr="004E3A08">
                    <w:rPr>
                      <w:rFonts w:ascii="Arial" w:hAnsi="Arial" w:cs="Arial"/>
                      <w:color w:val="000000"/>
                      <w:sz w:val="18"/>
                      <w:szCs w:val="18"/>
                      <w:lang w:eastAsia="es-MX"/>
                    </w:rPr>
                    <w:t>25</w:t>
                  </w:r>
                </w:p>
              </w:tc>
            </w:tr>
            <w:tr w:rsidR="004D4FD5" w:rsidRPr="004E3A08" w:rsidTr="004A5881">
              <w:trPr>
                <w:trHeight w:val="622"/>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D4FD5" w:rsidRPr="004E3A08" w:rsidRDefault="004D4FD5" w:rsidP="004D4FD5">
                  <w:pPr>
                    <w:rPr>
                      <w:rFonts w:ascii="Arial" w:hAnsi="Arial" w:cs="Arial"/>
                      <w:color w:val="000000"/>
                      <w:sz w:val="18"/>
                      <w:szCs w:val="18"/>
                      <w:lang w:eastAsia="es-MX"/>
                    </w:rPr>
                  </w:pPr>
                </w:p>
              </w:tc>
              <w:tc>
                <w:tcPr>
                  <w:tcW w:w="6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4D4FD5">
                  <w:pPr>
                    <w:jc w:val="both"/>
                    <w:rPr>
                      <w:rFonts w:ascii="Arial" w:hAnsi="Arial" w:cs="Arial"/>
                      <w:color w:val="000000"/>
                      <w:sz w:val="18"/>
                      <w:szCs w:val="18"/>
                      <w:lang w:eastAsia="es-MX"/>
                    </w:rPr>
                  </w:pPr>
                  <w:r w:rsidRPr="004E3A08">
                    <w:rPr>
                      <w:rFonts w:ascii="Arial" w:hAnsi="Arial" w:cs="Arial"/>
                      <w:color w:val="000000"/>
                      <w:sz w:val="18"/>
                      <w:szCs w:val="18"/>
                      <w:lang w:eastAsia="es-MX"/>
                    </w:rPr>
                    <w:t>Se otorgara si el proponente certifica experiencia</w:t>
                  </w:r>
                  <w:r w:rsidR="00BE1BD3" w:rsidRPr="004E3A08">
                    <w:rPr>
                      <w:rFonts w:ascii="Arial" w:hAnsi="Arial" w:cs="Arial"/>
                      <w:color w:val="000000"/>
                      <w:sz w:val="18"/>
                      <w:szCs w:val="18"/>
                      <w:lang w:eastAsia="es-MX"/>
                    </w:rPr>
                    <w:t xml:space="preserve"> adicional</w:t>
                  </w:r>
                  <w:r w:rsidRPr="004E3A08">
                    <w:rPr>
                      <w:rFonts w:ascii="Arial" w:hAnsi="Arial" w:cs="Arial"/>
                      <w:color w:val="000000"/>
                      <w:sz w:val="18"/>
                      <w:szCs w:val="18"/>
                      <w:lang w:eastAsia="es-MX"/>
                    </w:rPr>
                    <w:t xml:space="preserve"> de </w:t>
                  </w:r>
                  <w:r w:rsidRPr="004E3A08">
                    <w:rPr>
                      <w:rFonts w:ascii="Arial" w:hAnsi="Arial" w:cs="Arial"/>
                      <w:color w:val="000000"/>
                      <w:sz w:val="18"/>
                      <w:szCs w:val="18"/>
                      <w:u w:val="single"/>
                      <w:lang w:eastAsia="es-MX"/>
                    </w:rPr>
                    <w:t>100 horas</w:t>
                  </w:r>
                  <w:r w:rsidRPr="004E3A08">
                    <w:rPr>
                      <w:rFonts w:ascii="Arial" w:hAnsi="Arial" w:cs="Arial"/>
                      <w:color w:val="000000"/>
                      <w:sz w:val="18"/>
                      <w:szCs w:val="18"/>
                      <w:lang w:eastAsia="es-MX"/>
                    </w:rPr>
                    <w:t> en auditorias en sistemas de Gestión de la Calidad en auditorias en sistemas de Gestión de la Seguridad y Salud en el Trabajo bajos lo lineamientos del Decreto 1072 de 2015.</w:t>
                  </w:r>
                </w:p>
              </w:tc>
              <w:tc>
                <w:tcPr>
                  <w:tcW w:w="248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lang w:eastAsia="es-MX"/>
                    </w:rPr>
                  </w:pPr>
                  <w:r w:rsidRPr="004E3A08">
                    <w:rPr>
                      <w:rFonts w:ascii="Arial" w:hAnsi="Arial" w:cs="Arial"/>
                      <w:color w:val="000000"/>
                      <w:sz w:val="18"/>
                      <w:szCs w:val="18"/>
                      <w:lang w:eastAsia="es-MX"/>
                    </w:rPr>
                    <w:t>50</w:t>
                  </w:r>
                </w:p>
              </w:tc>
            </w:tr>
            <w:tr w:rsidR="004D4FD5" w:rsidRPr="004E3A08" w:rsidTr="004A5881">
              <w:trPr>
                <w:trHeight w:val="255"/>
              </w:trPr>
              <w:tc>
                <w:tcPr>
                  <w:tcW w:w="13993"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shd w:val="clear" w:color="auto" w:fill="D9D9D9"/>
                      <w:lang w:eastAsia="es-MX"/>
                    </w:rPr>
                  </w:pPr>
                  <w:r w:rsidRPr="004E3A08">
                    <w:rPr>
                      <w:rFonts w:ascii="Arial" w:hAnsi="Arial" w:cs="Arial"/>
                      <w:b/>
                      <w:bCs/>
                      <w:color w:val="000000"/>
                      <w:sz w:val="18"/>
                      <w:szCs w:val="18"/>
                      <w:shd w:val="clear" w:color="auto" w:fill="D9D9D9"/>
                      <w:lang w:eastAsia="es-MX"/>
                    </w:rPr>
                    <w:t>PUNTAJE TOTAL A OBTENER</w:t>
                  </w:r>
                </w:p>
              </w:tc>
              <w:tc>
                <w:tcPr>
                  <w:tcW w:w="248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4D4FD5" w:rsidRPr="004E3A08" w:rsidRDefault="004D4FD5" w:rsidP="004D4FD5">
                  <w:pPr>
                    <w:jc w:val="center"/>
                    <w:rPr>
                      <w:rFonts w:ascii="Arial" w:hAnsi="Arial" w:cs="Arial"/>
                      <w:color w:val="000000"/>
                      <w:sz w:val="18"/>
                      <w:szCs w:val="18"/>
                      <w:shd w:val="clear" w:color="auto" w:fill="D9D9D9"/>
                      <w:lang w:eastAsia="es-MX"/>
                    </w:rPr>
                  </w:pPr>
                  <w:r w:rsidRPr="004E3A08">
                    <w:rPr>
                      <w:rFonts w:ascii="Arial" w:hAnsi="Arial" w:cs="Arial"/>
                      <w:b/>
                      <w:bCs/>
                      <w:color w:val="000000"/>
                      <w:sz w:val="18"/>
                      <w:szCs w:val="18"/>
                      <w:shd w:val="clear" w:color="auto" w:fill="D9D9D9"/>
                      <w:lang w:eastAsia="es-MX"/>
                    </w:rPr>
                    <w:t>50</w:t>
                  </w:r>
                </w:p>
              </w:tc>
            </w:tr>
          </w:tbl>
          <w:p w:rsidR="004D4FD5" w:rsidRPr="004E3A08" w:rsidRDefault="004D4FD5" w:rsidP="004D4FD5">
            <w:pPr>
              <w:shd w:val="clear" w:color="auto" w:fill="FFFFFF"/>
              <w:rPr>
                <w:rFonts w:ascii="Arial" w:hAnsi="Arial" w:cs="Arial"/>
                <w:color w:val="000000"/>
                <w:sz w:val="18"/>
                <w:szCs w:val="18"/>
                <w:lang w:eastAsia="es-MX"/>
              </w:rPr>
            </w:pPr>
            <w:r w:rsidRPr="004E3A08">
              <w:rPr>
                <w:rFonts w:ascii="Arial" w:hAnsi="Arial" w:cs="Arial"/>
                <w:b/>
                <w:bCs/>
                <w:color w:val="000000"/>
                <w:sz w:val="18"/>
                <w:szCs w:val="18"/>
                <w:lang w:eastAsia="es-MX"/>
              </w:rPr>
              <w:t> </w:t>
            </w:r>
          </w:p>
          <w:p w:rsidR="00BE1BD3" w:rsidRPr="004E3A08" w:rsidRDefault="00BE1BD3" w:rsidP="004D4FD5">
            <w:pPr>
              <w:shd w:val="clear" w:color="auto" w:fill="FFFFFF"/>
              <w:rPr>
                <w:rFonts w:ascii="Arial" w:hAnsi="Arial" w:cs="Arial"/>
                <w:bCs/>
                <w:color w:val="000000"/>
                <w:sz w:val="18"/>
                <w:szCs w:val="18"/>
                <w:lang w:eastAsia="es-MX"/>
              </w:rPr>
            </w:pPr>
            <w:r w:rsidRPr="004E3A08">
              <w:rPr>
                <w:rFonts w:ascii="Arial" w:hAnsi="Arial" w:cs="Arial"/>
                <w:bCs/>
                <w:color w:val="000000"/>
                <w:sz w:val="18"/>
                <w:szCs w:val="18"/>
                <w:lang w:eastAsia="es-MX"/>
              </w:rPr>
              <w:t xml:space="preserve">El cotizante que mayor experiencia adicional acredite se le otorgará el mayor puntaje, los demás por regla de </w:t>
            </w:r>
            <w:proofErr w:type="gramStart"/>
            <w:r w:rsidRPr="004E3A08">
              <w:rPr>
                <w:rFonts w:ascii="Arial" w:hAnsi="Arial" w:cs="Arial"/>
                <w:bCs/>
                <w:color w:val="000000"/>
                <w:sz w:val="18"/>
                <w:szCs w:val="18"/>
                <w:lang w:eastAsia="es-MX"/>
              </w:rPr>
              <w:t>tres simple</w:t>
            </w:r>
            <w:proofErr w:type="gramEnd"/>
            <w:r w:rsidRPr="004E3A08">
              <w:rPr>
                <w:rFonts w:ascii="Arial" w:hAnsi="Arial" w:cs="Arial"/>
                <w:bCs/>
                <w:color w:val="000000"/>
                <w:sz w:val="18"/>
                <w:szCs w:val="18"/>
                <w:lang w:eastAsia="es-MX"/>
              </w:rPr>
              <w:t>.</w:t>
            </w:r>
          </w:p>
          <w:p w:rsidR="004D4FD5" w:rsidRPr="004E3A08" w:rsidRDefault="004D4FD5" w:rsidP="004D4FD5">
            <w:pPr>
              <w:shd w:val="clear" w:color="auto" w:fill="FFFFFF"/>
              <w:rPr>
                <w:rFonts w:ascii="Arial" w:hAnsi="Arial" w:cs="Arial"/>
                <w:color w:val="000000"/>
                <w:sz w:val="18"/>
                <w:szCs w:val="18"/>
                <w:lang w:eastAsia="es-MX"/>
              </w:rPr>
            </w:pPr>
            <w:r w:rsidRPr="004E3A08">
              <w:rPr>
                <w:rFonts w:ascii="Arial" w:hAnsi="Arial" w:cs="Arial"/>
                <w:bCs/>
                <w:color w:val="000000"/>
                <w:sz w:val="18"/>
                <w:szCs w:val="18"/>
                <w:lang w:eastAsia="es-MX"/>
              </w:rPr>
              <w:t> </w:t>
            </w:r>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NOTA ACLARATORIA</w:t>
            </w:r>
            <w:r w:rsidRPr="004E3A08">
              <w:rPr>
                <w:rFonts w:ascii="Arial" w:hAnsi="Arial" w:cs="Arial"/>
                <w:color w:val="000000"/>
                <w:sz w:val="18"/>
                <w:szCs w:val="18"/>
                <w:lang w:eastAsia="es-MX"/>
              </w:rPr>
              <w:t xml:space="preserve">: Las certificaciones presentadas para acreditar la experiencia deben ser adicionales y/o diferentes a las presentadas para el cumplimiento de los requisitos habilitantes </w:t>
            </w:r>
            <w:r w:rsidRPr="004E3A08">
              <w:rPr>
                <w:rFonts w:ascii="Arial" w:hAnsi="Arial" w:cs="Arial"/>
                <w:color w:val="000000"/>
                <w:sz w:val="18"/>
                <w:szCs w:val="18"/>
                <w:lang w:eastAsia="es-MX"/>
              </w:rPr>
              <w:lastRenderedPageBreak/>
              <w:t>dispuestos en el numeral</w:t>
            </w:r>
            <w:r w:rsidRPr="004E3A08">
              <w:rPr>
                <w:rFonts w:ascii="Arial" w:hAnsi="Arial" w:cs="Arial"/>
                <w:b/>
                <w:bCs/>
                <w:color w:val="000000"/>
                <w:sz w:val="18"/>
                <w:szCs w:val="18"/>
                <w:lang w:eastAsia="es-MX"/>
              </w:rPr>
              <w:t xml:space="preserve"> 5.3.2 REQUISITOS TÉCNICOS HABILITANTES – EXPERIENCIA DEL </w:t>
            </w:r>
            <w:r w:rsidR="003D0FD7" w:rsidRPr="004E3A08">
              <w:rPr>
                <w:rFonts w:ascii="Arial" w:hAnsi="Arial" w:cs="Arial"/>
                <w:b/>
                <w:bCs/>
                <w:color w:val="000000"/>
                <w:sz w:val="18"/>
                <w:szCs w:val="18"/>
                <w:lang w:eastAsia="es-MX"/>
              </w:rPr>
              <w:t>COTIZANTE</w:t>
            </w:r>
            <w:r w:rsidRPr="004E3A08">
              <w:rPr>
                <w:rFonts w:ascii="Arial" w:hAnsi="Arial" w:cs="Arial"/>
                <w:b/>
                <w:bCs/>
                <w:color w:val="000000"/>
                <w:sz w:val="18"/>
                <w:szCs w:val="18"/>
                <w:lang w:eastAsia="es-MX"/>
              </w:rPr>
              <w:t> </w:t>
            </w:r>
            <w:r w:rsidRPr="004E3A08">
              <w:rPr>
                <w:rFonts w:ascii="Arial" w:hAnsi="Arial" w:cs="Arial"/>
                <w:color w:val="000000"/>
                <w:sz w:val="18"/>
                <w:szCs w:val="18"/>
                <w:lang w:eastAsia="es-MX"/>
              </w:rPr>
              <w:t>y las certificaciones presentadas deben cobijar a todos los sistemas objeto de la presente contratación.</w:t>
            </w:r>
          </w:p>
          <w:p w:rsidR="004D4FD5" w:rsidRPr="004E3A08" w:rsidRDefault="004D4FD5" w:rsidP="004D4FD5">
            <w:pPr>
              <w:shd w:val="clear" w:color="auto" w:fill="FFFFFF"/>
              <w:jc w:val="both"/>
              <w:rPr>
                <w:rFonts w:ascii="Arial" w:hAnsi="Arial" w:cs="Arial"/>
                <w:b/>
                <w:bCs/>
                <w:color w:val="000000"/>
                <w:sz w:val="18"/>
                <w:szCs w:val="18"/>
                <w:lang w:eastAsia="es-MX"/>
              </w:rPr>
            </w:pPr>
            <w:r w:rsidRPr="004E3A08">
              <w:rPr>
                <w:rFonts w:ascii="Arial" w:hAnsi="Arial" w:cs="Arial"/>
                <w:b/>
                <w:bCs/>
                <w:color w:val="000000"/>
                <w:sz w:val="18"/>
                <w:szCs w:val="18"/>
                <w:lang w:eastAsia="es-MX"/>
              </w:rPr>
              <w:t> </w:t>
            </w:r>
          </w:p>
          <w:p w:rsidR="00594CD4" w:rsidRPr="004E3A08" w:rsidRDefault="00594CD4" w:rsidP="004D4FD5">
            <w:pPr>
              <w:shd w:val="clear" w:color="auto" w:fill="FFFFFF"/>
              <w:jc w:val="both"/>
              <w:rPr>
                <w:rFonts w:ascii="Arial" w:hAnsi="Arial" w:cs="Arial"/>
                <w:b/>
                <w:bCs/>
                <w:color w:val="000000"/>
                <w:sz w:val="18"/>
                <w:szCs w:val="18"/>
                <w:lang w:eastAsia="es-MX"/>
              </w:rPr>
            </w:pPr>
          </w:p>
          <w:p w:rsidR="004D4FD5" w:rsidRPr="004E3A08" w:rsidRDefault="004D4FD5" w:rsidP="004D4FD5">
            <w:pPr>
              <w:shd w:val="clear" w:color="auto" w:fill="FFFFFF"/>
              <w:ind w:hanging="720"/>
              <w:jc w:val="both"/>
              <w:rPr>
                <w:rFonts w:ascii="Arial" w:hAnsi="Arial" w:cs="Arial"/>
                <w:color w:val="000000"/>
                <w:sz w:val="18"/>
                <w:szCs w:val="18"/>
                <w:lang w:eastAsia="es-MX"/>
              </w:rPr>
            </w:pPr>
            <w:r w:rsidRPr="004E3A08">
              <w:rPr>
                <w:rFonts w:ascii="Arial" w:hAnsi="Arial" w:cs="Arial"/>
                <w:b/>
                <w:bCs/>
                <w:color w:val="000000"/>
                <w:sz w:val="18"/>
                <w:szCs w:val="18"/>
                <w:lang w:eastAsia="es-MX"/>
              </w:rPr>
              <w:t>5.4.1.2 </w:t>
            </w:r>
            <w:r w:rsidR="00594CD4" w:rsidRPr="004E3A08">
              <w:rPr>
                <w:rFonts w:ascii="Arial" w:hAnsi="Arial" w:cs="Arial"/>
                <w:b/>
                <w:bCs/>
                <w:color w:val="000000"/>
                <w:sz w:val="18"/>
                <w:szCs w:val="18"/>
                <w:lang w:eastAsia="es-MX"/>
              </w:rPr>
              <w:t xml:space="preserve">    B. </w:t>
            </w:r>
            <w:r w:rsidRPr="004E3A08">
              <w:rPr>
                <w:rFonts w:ascii="Arial" w:hAnsi="Arial" w:cs="Arial"/>
                <w:b/>
                <w:bCs/>
                <w:color w:val="000000"/>
                <w:sz w:val="18"/>
                <w:szCs w:val="18"/>
                <w:lang w:eastAsia="es-MX"/>
              </w:rPr>
              <w:t>Experiencia Adicional del Equipo de Trabajo</w:t>
            </w:r>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 </w:t>
            </w:r>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color w:val="000000"/>
                <w:sz w:val="18"/>
                <w:szCs w:val="18"/>
                <w:lang w:eastAsia="es-MX"/>
              </w:rPr>
              <w:t>Obtendrá los </w:t>
            </w:r>
            <w:r w:rsidRPr="004E3A08">
              <w:rPr>
                <w:rFonts w:ascii="Arial" w:hAnsi="Arial" w:cs="Arial"/>
                <w:b/>
                <w:bCs/>
                <w:color w:val="000000"/>
                <w:sz w:val="18"/>
                <w:szCs w:val="18"/>
                <w:lang w:eastAsia="es-MX"/>
              </w:rPr>
              <w:t>CINCUENTA (50) puntos</w:t>
            </w:r>
            <w:r w:rsidRPr="004E3A08">
              <w:rPr>
                <w:rFonts w:ascii="Arial" w:hAnsi="Arial" w:cs="Arial"/>
                <w:color w:val="000000"/>
                <w:sz w:val="18"/>
                <w:szCs w:val="18"/>
                <w:lang w:eastAsia="es-MX"/>
              </w:rPr>
              <w:t>, la propuesta que presente adicionalmente los requisitos exigidos en el Numeral </w:t>
            </w:r>
            <w:r w:rsidR="00594CD4" w:rsidRPr="004E3A08">
              <w:rPr>
                <w:rFonts w:ascii="Arial" w:hAnsi="Arial" w:cs="Arial"/>
                <w:color w:val="000000"/>
                <w:sz w:val="18"/>
                <w:szCs w:val="18"/>
                <w:lang w:eastAsia="es-MX"/>
              </w:rPr>
              <w:t>–</w:t>
            </w:r>
            <w:r w:rsidRPr="004E3A08">
              <w:rPr>
                <w:rFonts w:ascii="Arial" w:hAnsi="Arial" w:cs="Arial"/>
                <w:color w:val="000000"/>
                <w:sz w:val="18"/>
                <w:szCs w:val="18"/>
                <w:lang w:eastAsia="es-MX"/>
              </w:rPr>
              <w:t> </w:t>
            </w:r>
            <w:r w:rsidR="00594CD4" w:rsidRPr="004E3A08">
              <w:rPr>
                <w:rFonts w:ascii="Arial" w:hAnsi="Arial" w:cs="Arial"/>
                <w:b/>
                <w:bCs/>
                <w:color w:val="000000"/>
                <w:sz w:val="18"/>
                <w:szCs w:val="18"/>
                <w:lang w:eastAsia="es-MX"/>
              </w:rPr>
              <w:t>4.1.</w:t>
            </w:r>
            <w:r w:rsidRPr="004E3A08">
              <w:rPr>
                <w:rFonts w:ascii="Arial" w:hAnsi="Arial" w:cs="Arial"/>
                <w:b/>
                <w:bCs/>
                <w:color w:val="000000"/>
                <w:sz w:val="18"/>
                <w:szCs w:val="18"/>
                <w:lang w:eastAsia="es-MX"/>
              </w:rPr>
              <w:t xml:space="preserve"> REQUISITOS TÉCNICOS HABILITANTES – PERFILES SOLICITADOS DEL EQUIPO AUDITOR</w:t>
            </w:r>
            <w:r w:rsidRPr="004E3A08">
              <w:rPr>
                <w:rFonts w:ascii="Arial" w:hAnsi="Arial" w:cs="Arial"/>
                <w:color w:val="000000"/>
                <w:sz w:val="18"/>
                <w:szCs w:val="18"/>
                <w:lang w:eastAsia="es-MX"/>
              </w:rPr>
              <w:t>, el cumplimiento de los requisitos indicados a continuación:</w:t>
            </w:r>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color w:val="000000"/>
                <w:sz w:val="18"/>
                <w:szCs w:val="18"/>
                <w:lang w:eastAsia="es-MX"/>
              </w:rPr>
              <w:t> </w:t>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38"/>
              <w:gridCol w:w="3697"/>
              <w:gridCol w:w="3047"/>
            </w:tblGrid>
            <w:tr w:rsidR="004D4FD5" w:rsidRPr="004E3A08" w:rsidTr="00594CD4">
              <w:trPr>
                <w:trHeight w:val="647"/>
              </w:trPr>
              <w:tc>
                <w:tcPr>
                  <w:tcW w:w="1255" w:type="dxa"/>
                  <w:vMerge w:val="restart"/>
                  <w:shd w:val="clear" w:color="auto" w:fill="808080"/>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r w:rsidRPr="004E3A08">
                    <w:rPr>
                      <w:rFonts w:ascii="Arial" w:hAnsi="Arial" w:cs="Arial"/>
                      <w:b/>
                      <w:bCs/>
                      <w:color w:val="000000"/>
                      <w:sz w:val="18"/>
                      <w:szCs w:val="18"/>
                      <w:shd w:val="clear" w:color="auto" w:fill="808080"/>
                      <w:lang w:eastAsia="es-MX"/>
                    </w:rPr>
                    <w:t>N°</w:t>
                  </w:r>
                </w:p>
              </w:tc>
              <w:tc>
                <w:tcPr>
                  <w:tcW w:w="4081" w:type="dxa"/>
                  <w:vMerge w:val="restart"/>
                  <w:shd w:val="clear" w:color="auto" w:fill="808080"/>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r w:rsidRPr="004E3A08">
                    <w:rPr>
                      <w:rFonts w:ascii="Arial" w:hAnsi="Arial" w:cs="Arial"/>
                      <w:b/>
                      <w:bCs/>
                      <w:color w:val="000000"/>
                      <w:sz w:val="18"/>
                      <w:szCs w:val="18"/>
                      <w:shd w:val="clear" w:color="auto" w:fill="808080"/>
                      <w:lang w:eastAsia="es-MX"/>
                    </w:rPr>
                    <w:t>CARGO</w:t>
                  </w:r>
                </w:p>
              </w:tc>
              <w:tc>
                <w:tcPr>
                  <w:tcW w:w="3309" w:type="dxa"/>
                  <w:vMerge w:val="restart"/>
                  <w:shd w:val="clear" w:color="auto" w:fill="808080"/>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r w:rsidRPr="004E3A08">
                    <w:rPr>
                      <w:rFonts w:ascii="Arial" w:hAnsi="Arial" w:cs="Arial"/>
                      <w:b/>
                      <w:bCs/>
                      <w:color w:val="000000"/>
                      <w:sz w:val="18"/>
                      <w:szCs w:val="18"/>
                      <w:shd w:val="clear" w:color="auto" w:fill="808080"/>
                      <w:lang w:eastAsia="es-MX"/>
                    </w:rPr>
                    <w:t>QUIEN ACREDITE MAYOR EXPERIENCIA POR PERFIL OBTENDRA EL PUNTAJE MÁXIMO</w:t>
                  </w:r>
                </w:p>
              </w:tc>
            </w:tr>
            <w:tr w:rsidR="004D4FD5" w:rsidRPr="004E3A08" w:rsidTr="00594CD4">
              <w:trPr>
                <w:trHeight w:val="408"/>
              </w:trPr>
              <w:tc>
                <w:tcPr>
                  <w:tcW w:w="0" w:type="auto"/>
                  <w:vMerge/>
                  <w:shd w:val="clear" w:color="auto" w:fill="FFFFFF"/>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p>
              </w:tc>
              <w:tc>
                <w:tcPr>
                  <w:tcW w:w="0" w:type="auto"/>
                  <w:vMerge/>
                  <w:shd w:val="clear" w:color="auto" w:fill="FFFFFF"/>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p>
              </w:tc>
              <w:tc>
                <w:tcPr>
                  <w:tcW w:w="0" w:type="auto"/>
                  <w:vMerge/>
                  <w:shd w:val="clear" w:color="auto" w:fill="FFFFFF"/>
                  <w:vAlign w:val="center"/>
                  <w:hideMark/>
                </w:tcPr>
                <w:p w:rsidR="004D4FD5" w:rsidRPr="004E3A08" w:rsidRDefault="004D4FD5" w:rsidP="00594CD4">
                  <w:pPr>
                    <w:jc w:val="center"/>
                    <w:rPr>
                      <w:rFonts w:ascii="Arial" w:hAnsi="Arial" w:cs="Arial"/>
                      <w:color w:val="000000"/>
                      <w:sz w:val="18"/>
                      <w:szCs w:val="18"/>
                      <w:shd w:val="clear" w:color="auto" w:fill="808080"/>
                      <w:lang w:eastAsia="es-MX"/>
                    </w:rPr>
                  </w:pPr>
                </w:p>
              </w:tc>
            </w:tr>
            <w:tr w:rsidR="004D4FD5" w:rsidRPr="004E3A08" w:rsidTr="00594CD4">
              <w:trPr>
                <w:trHeight w:val="48"/>
              </w:trPr>
              <w:tc>
                <w:tcPr>
                  <w:tcW w:w="1255" w:type="dxa"/>
                  <w:shd w:val="clear" w:color="auto" w:fill="BFBFBF"/>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shd w:val="clear" w:color="auto" w:fill="BFBFBF"/>
                      <w:lang w:eastAsia="es-MX"/>
                    </w:rPr>
                  </w:pPr>
                  <w:r w:rsidRPr="004E3A08">
                    <w:rPr>
                      <w:rFonts w:ascii="Arial" w:hAnsi="Arial" w:cs="Arial"/>
                      <w:color w:val="000000"/>
                      <w:sz w:val="18"/>
                      <w:szCs w:val="18"/>
                      <w:shd w:val="clear" w:color="auto" w:fill="BFBFBF"/>
                      <w:lang w:eastAsia="es-MX"/>
                    </w:rPr>
                    <w:t>1</w:t>
                  </w:r>
                </w:p>
              </w:tc>
              <w:tc>
                <w:tcPr>
                  <w:tcW w:w="4081" w:type="dxa"/>
                  <w:shd w:val="clear" w:color="auto" w:fill="FFFFFF"/>
                  <w:tcMar>
                    <w:top w:w="0" w:type="dxa"/>
                    <w:left w:w="108" w:type="dxa"/>
                    <w:bottom w:w="0" w:type="dxa"/>
                    <w:right w:w="108" w:type="dxa"/>
                  </w:tcMar>
                  <w:vAlign w:val="center"/>
                  <w:hideMark/>
                </w:tcPr>
                <w:p w:rsidR="004D4FD5" w:rsidRPr="004E3A08" w:rsidRDefault="004D4FD5" w:rsidP="002328F5">
                  <w:pPr>
                    <w:rPr>
                      <w:rFonts w:ascii="Arial" w:hAnsi="Arial" w:cs="Arial"/>
                      <w:color w:val="000000"/>
                      <w:sz w:val="18"/>
                      <w:szCs w:val="18"/>
                      <w:lang w:eastAsia="es-MX"/>
                    </w:rPr>
                  </w:pPr>
                  <w:r w:rsidRPr="004E3A08">
                    <w:rPr>
                      <w:rFonts w:ascii="Arial" w:hAnsi="Arial" w:cs="Arial"/>
                      <w:b/>
                      <w:bCs/>
                      <w:color w:val="000000"/>
                      <w:sz w:val="18"/>
                      <w:szCs w:val="18"/>
                      <w:lang w:eastAsia="es-MX"/>
                    </w:rPr>
                    <w:t>Auditor Líder </w:t>
                  </w:r>
                  <w:r w:rsidRPr="004E3A08">
                    <w:rPr>
                      <w:rFonts w:ascii="Arial" w:hAnsi="Arial" w:cs="Arial"/>
                      <w:color w:val="000000"/>
                      <w:sz w:val="18"/>
                      <w:szCs w:val="18"/>
                      <w:lang w:eastAsia="es-MX"/>
                    </w:rPr>
                    <w:t>OHSAS 18001:2007</w:t>
                  </w:r>
                </w:p>
              </w:tc>
              <w:tc>
                <w:tcPr>
                  <w:tcW w:w="3309" w:type="dxa"/>
                  <w:shd w:val="clear" w:color="auto" w:fill="FFFFFF"/>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lang w:eastAsia="es-MX"/>
                    </w:rPr>
                  </w:pPr>
                  <w:r w:rsidRPr="004E3A08">
                    <w:rPr>
                      <w:rFonts w:ascii="Arial" w:hAnsi="Arial" w:cs="Arial"/>
                      <w:bCs/>
                      <w:color w:val="000000"/>
                      <w:sz w:val="18"/>
                      <w:szCs w:val="18"/>
                      <w:lang w:eastAsia="es-MX"/>
                    </w:rPr>
                    <w:t>15</w:t>
                  </w:r>
                </w:p>
              </w:tc>
            </w:tr>
            <w:tr w:rsidR="004D4FD5" w:rsidRPr="004E3A08" w:rsidTr="00594CD4">
              <w:trPr>
                <w:trHeight w:val="48"/>
              </w:trPr>
              <w:tc>
                <w:tcPr>
                  <w:tcW w:w="1255" w:type="dxa"/>
                  <w:shd w:val="clear" w:color="auto" w:fill="BFBFBF"/>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shd w:val="clear" w:color="auto" w:fill="BFBFBF"/>
                      <w:lang w:eastAsia="es-MX"/>
                    </w:rPr>
                  </w:pPr>
                  <w:r w:rsidRPr="004E3A08">
                    <w:rPr>
                      <w:rFonts w:ascii="Arial" w:hAnsi="Arial" w:cs="Arial"/>
                      <w:color w:val="000000"/>
                      <w:sz w:val="18"/>
                      <w:szCs w:val="18"/>
                      <w:shd w:val="clear" w:color="auto" w:fill="BFBFBF"/>
                      <w:lang w:eastAsia="es-MX"/>
                    </w:rPr>
                    <w:t>2</w:t>
                  </w:r>
                </w:p>
              </w:tc>
              <w:tc>
                <w:tcPr>
                  <w:tcW w:w="4081" w:type="dxa"/>
                  <w:shd w:val="clear" w:color="auto" w:fill="FFFFFF"/>
                  <w:tcMar>
                    <w:top w:w="0" w:type="dxa"/>
                    <w:left w:w="108" w:type="dxa"/>
                    <w:bottom w:w="0" w:type="dxa"/>
                    <w:right w:w="108" w:type="dxa"/>
                  </w:tcMar>
                  <w:vAlign w:val="center"/>
                  <w:hideMark/>
                </w:tcPr>
                <w:p w:rsidR="004D4FD5" w:rsidRPr="004E3A08" w:rsidRDefault="004D4FD5" w:rsidP="002328F5">
                  <w:pPr>
                    <w:rPr>
                      <w:rFonts w:ascii="Arial" w:hAnsi="Arial" w:cs="Arial"/>
                      <w:color w:val="000000"/>
                      <w:sz w:val="18"/>
                      <w:szCs w:val="18"/>
                      <w:lang w:eastAsia="es-MX"/>
                    </w:rPr>
                  </w:pPr>
                  <w:r w:rsidRPr="004E3A08">
                    <w:rPr>
                      <w:rFonts w:ascii="Arial" w:hAnsi="Arial" w:cs="Arial"/>
                      <w:b/>
                      <w:bCs/>
                      <w:color w:val="000000"/>
                      <w:sz w:val="18"/>
                      <w:szCs w:val="18"/>
                      <w:lang w:eastAsia="es-MX"/>
                    </w:rPr>
                    <w:t>Auditor Interno</w:t>
                  </w:r>
                  <w:r w:rsidR="002328F5" w:rsidRPr="004E3A08">
                    <w:rPr>
                      <w:rFonts w:ascii="Arial" w:hAnsi="Arial" w:cs="Arial"/>
                      <w:b/>
                      <w:bCs/>
                      <w:color w:val="000000"/>
                      <w:sz w:val="18"/>
                      <w:szCs w:val="18"/>
                      <w:lang w:eastAsia="es-MX"/>
                    </w:rPr>
                    <w:t xml:space="preserve"> </w:t>
                  </w:r>
                  <w:r w:rsidRPr="004E3A08">
                    <w:rPr>
                      <w:rFonts w:ascii="Arial" w:hAnsi="Arial" w:cs="Arial"/>
                      <w:color w:val="000000"/>
                      <w:sz w:val="18"/>
                      <w:szCs w:val="18"/>
                      <w:lang w:eastAsia="es-MX"/>
                    </w:rPr>
                    <w:t>OHSAS 18001:2007</w:t>
                  </w:r>
                </w:p>
              </w:tc>
              <w:tc>
                <w:tcPr>
                  <w:tcW w:w="3309" w:type="dxa"/>
                  <w:shd w:val="clear" w:color="auto" w:fill="FFFFFF"/>
                  <w:tcMar>
                    <w:top w:w="0" w:type="dxa"/>
                    <w:left w:w="108" w:type="dxa"/>
                    <w:bottom w:w="0" w:type="dxa"/>
                    <w:right w:w="108" w:type="dxa"/>
                  </w:tcMar>
                  <w:vAlign w:val="center"/>
                  <w:hideMark/>
                </w:tcPr>
                <w:p w:rsidR="004D4FD5" w:rsidRPr="004E3A08" w:rsidRDefault="004D4FD5" w:rsidP="00594CD4">
                  <w:pPr>
                    <w:jc w:val="center"/>
                    <w:rPr>
                      <w:rFonts w:ascii="Arial" w:hAnsi="Arial" w:cs="Arial"/>
                      <w:color w:val="000000"/>
                      <w:sz w:val="18"/>
                      <w:szCs w:val="18"/>
                      <w:lang w:eastAsia="es-MX"/>
                    </w:rPr>
                  </w:pPr>
                  <w:r w:rsidRPr="004E3A08">
                    <w:rPr>
                      <w:rFonts w:ascii="Arial" w:hAnsi="Arial" w:cs="Arial"/>
                      <w:bCs/>
                      <w:color w:val="000000"/>
                      <w:sz w:val="18"/>
                      <w:szCs w:val="18"/>
                      <w:lang w:eastAsia="es-MX"/>
                    </w:rPr>
                    <w:t>10</w:t>
                  </w:r>
                </w:p>
              </w:tc>
            </w:tr>
            <w:tr w:rsidR="004D4FD5" w:rsidRPr="004E3A08" w:rsidTr="00594CD4">
              <w:trPr>
                <w:trHeight w:val="44"/>
              </w:trPr>
              <w:tc>
                <w:tcPr>
                  <w:tcW w:w="1255" w:type="dxa"/>
                  <w:shd w:val="clear" w:color="auto" w:fill="BFBFBF"/>
                  <w:tcMar>
                    <w:top w:w="0" w:type="dxa"/>
                    <w:left w:w="108" w:type="dxa"/>
                    <w:bottom w:w="0" w:type="dxa"/>
                    <w:right w:w="108" w:type="dxa"/>
                  </w:tcMar>
                  <w:vAlign w:val="center"/>
                </w:tcPr>
                <w:p w:rsidR="004D4FD5" w:rsidRPr="004E3A08" w:rsidRDefault="004D4FD5" w:rsidP="00594CD4">
                  <w:pPr>
                    <w:jc w:val="center"/>
                    <w:rPr>
                      <w:rFonts w:ascii="Arial" w:hAnsi="Arial" w:cs="Arial"/>
                      <w:color w:val="000000"/>
                      <w:sz w:val="18"/>
                      <w:szCs w:val="18"/>
                      <w:shd w:val="clear" w:color="auto" w:fill="BFBFBF"/>
                      <w:lang w:eastAsia="es-MX"/>
                    </w:rPr>
                  </w:pPr>
                  <w:r w:rsidRPr="004E3A08">
                    <w:rPr>
                      <w:rFonts w:ascii="Arial" w:hAnsi="Arial" w:cs="Arial"/>
                      <w:color w:val="000000"/>
                      <w:sz w:val="18"/>
                      <w:szCs w:val="18"/>
                      <w:shd w:val="clear" w:color="auto" w:fill="BFBFBF"/>
                      <w:lang w:eastAsia="es-MX"/>
                    </w:rPr>
                    <w:t>3</w:t>
                  </w:r>
                </w:p>
              </w:tc>
              <w:tc>
                <w:tcPr>
                  <w:tcW w:w="4081" w:type="dxa"/>
                  <w:shd w:val="clear" w:color="auto" w:fill="FFFFFF"/>
                  <w:tcMar>
                    <w:top w:w="0" w:type="dxa"/>
                    <w:left w:w="108" w:type="dxa"/>
                    <w:bottom w:w="0" w:type="dxa"/>
                    <w:right w:w="108" w:type="dxa"/>
                  </w:tcMar>
                  <w:vAlign w:val="center"/>
                </w:tcPr>
                <w:p w:rsidR="004D4FD5" w:rsidRPr="004E3A08" w:rsidRDefault="002328F5" w:rsidP="002328F5">
                  <w:pPr>
                    <w:jc w:val="both"/>
                    <w:rPr>
                      <w:rFonts w:ascii="Arial" w:hAnsi="Arial" w:cs="Arial"/>
                      <w:bCs/>
                      <w:color w:val="000000"/>
                      <w:sz w:val="18"/>
                      <w:szCs w:val="18"/>
                      <w:lang w:eastAsia="es-MX"/>
                    </w:rPr>
                  </w:pPr>
                  <w:r w:rsidRPr="004E3A08">
                    <w:rPr>
                      <w:rFonts w:ascii="Arial" w:hAnsi="Arial" w:cs="Arial"/>
                      <w:bCs/>
                      <w:color w:val="000000"/>
                      <w:sz w:val="18"/>
                      <w:szCs w:val="18"/>
                      <w:lang w:eastAsia="es-MX"/>
                    </w:rPr>
                    <w:t>Auditor líder o interno q</w:t>
                  </w:r>
                  <w:r w:rsidR="004D4FD5" w:rsidRPr="004E3A08">
                    <w:rPr>
                      <w:rFonts w:ascii="Arial" w:hAnsi="Arial" w:cs="Arial"/>
                      <w:bCs/>
                      <w:color w:val="000000"/>
                      <w:sz w:val="18"/>
                      <w:szCs w:val="18"/>
                      <w:lang w:eastAsia="es-MX"/>
                    </w:rPr>
                    <w:t>ue acredite certificación en ISO 45001:2018</w:t>
                  </w:r>
                </w:p>
              </w:tc>
              <w:tc>
                <w:tcPr>
                  <w:tcW w:w="3309" w:type="dxa"/>
                  <w:shd w:val="clear" w:color="auto" w:fill="FFFFFF"/>
                  <w:tcMar>
                    <w:top w:w="0" w:type="dxa"/>
                    <w:left w:w="108" w:type="dxa"/>
                    <w:bottom w:w="0" w:type="dxa"/>
                    <w:right w:w="108" w:type="dxa"/>
                  </w:tcMar>
                  <w:vAlign w:val="center"/>
                </w:tcPr>
                <w:p w:rsidR="004D4FD5" w:rsidRPr="004E3A08" w:rsidRDefault="004D4FD5" w:rsidP="00594CD4">
                  <w:pPr>
                    <w:jc w:val="center"/>
                    <w:rPr>
                      <w:rFonts w:ascii="Arial" w:hAnsi="Arial" w:cs="Arial"/>
                      <w:b/>
                      <w:bCs/>
                      <w:color w:val="000000"/>
                      <w:sz w:val="18"/>
                      <w:szCs w:val="18"/>
                      <w:lang w:eastAsia="es-MX"/>
                    </w:rPr>
                  </w:pPr>
                  <w:r w:rsidRPr="004E3A08">
                    <w:rPr>
                      <w:rFonts w:ascii="Arial" w:hAnsi="Arial" w:cs="Arial"/>
                      <w:b/>
                      <w:bCs/>
                      <w:color w:val="000000"/>
                      <w:sz w:val="18"/>
                      <w:szCs w:val="18"/>
                      <w:lang w:eastAsia="es-MX"/>
                    </w:rPr>
                    <w:t>25</w:t>
                  </w:r>
                </w:p>
              </w:tc>
            </w:tr>
            <w:tr w:rsidR="004D4FD5" w:rsidRPr="004E3A08" w:rsidTr="00594CD4">
              <w:trPr>
                <w:trHeight w:val="48"/>
              </w:trPr>
              <w:tc>
                <w:tcPr>
                  <w:tcW w:w="5336" w:type="dxa"/>
                  <w:gridSpan w:val="2"/>
                  <w:shd w:val="clear" w:color="auto" w:fill="BFBFBF"/>
                  <w:tcMar>
                    <w:top w:w="0" w:type="dxa"/>
                    <w:left w:w="108" w:type="dxa"/>
                    <w:bottom w:w="0" w:type="dxa"/>
                    <w:right w:w="108" w:type="dxa"/>
                  </w:tcMar>
                  <w:vAlign w:val="center"/>
                </w:tcPr>
                <w:p w:rsidR="004D4FD5" w:rsidRPr="004E3A08" w:rsidRDefault="004D4FD5" w:rsidP="00594CD4">
                  <w:pPr>
                    <w:jc w:val="center"/>
                    <w:rPr>
                      <w:rFonts w:ascii="Arial" w:hAnsi="Arial" w:cs="Arial"/>
                      <w:b/>
                      <w:bCs/>
                      <w:color w:val="000000"/>
                      <w:sz w:val="18"/>
                      <w:szCs w:val="18"/>
                      <w:lang w:eastAsia="es-MX"/>
                    </w:rPr>
                  </w:pPr>
                  <w:r w:rsidRPr="004E3A08">
                    <w:rPr>
                      <w:rFonts w:ascii="Arial" w:hAnsi="Arial" w:cs="Arial"/>
                      <w:b/>
                      <w:bCs/>
                      <w:color w:val="000000"/>
                      <w:sz w:val="18"/>
                      <w:szCs w:val="18"/>
                      <w:lang w:eastAsia="es-MX"/>
                    </w:rPr>
                    <w:t>PUNTAJE MAXIMO A OBTENER</w:t>
                  </w:r>
                </w:p>
              </w:tc>
              <w:tc>
                <w:tcPr>
                  <w:tcW w:w="3309" w:type="dxa"/>
                  <w:shd w:val="clear" w:color="auto" w:fill="FFFFFF"/>
                  <w:tcMar>
                    <w:top w:w="0" w:type="dxa"/>
                    <w:left w:w="108" w:type="dxa"/>
                    <w:bottom w:w="0" w:type="dxa"/>
                    <w:right w:w="108" w:type="dxa"/>
                  </w:tcMar>
                  <w:vAlign w:val="center"/>
                </w:tcPr>
                <w:p w:rsidR="004D4FD5" w:rsidRPr="004E3A08" w:rsidRDefault="004D4FD5" w:rsidP="00594CD4">
                  <w:pPr>
                    <w:jc w:val="center"/>
                    <w:rPr>
                      <w:rFonts w:ascii="Arial" w:hAnsi="Arial" w:cs="Arial"/>
                      <w:b/>
                      <w:bCs/>
                      <w:color w:val="000000"/>
                      <w:sz w:val="18"/>
                      <w:szCs w:val="18"/>
                      <w:lang w:eastAsia="es-MX"/>
                    </w:rPr>
                  </w:pPr>
                  <w:r w:rsidRPr="004E3A08">
                    <w:rPr>
                      <w:rFonts w:ascii="Arial" w:hAnsi="Arial" w:cs="Arial"/>
                      <w:b/>
                      <w:bCs/>
                      <w:color w:val="000000"/>
                      <w:sz w:val="18"/>
                      <w:szCs w:val="18"/>
                      <w:lang w:eastAsia="es-MX"/>
                    </w:rPr>
                    <w:t>50</w:t>
                  </w:r>
                </w:p>
              </w:tc>
            </w:tr>
          </w:tbl>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 </w:t>
            </w:r>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color w:val="000000"/>
                <w:sz w:val="18"/>
                <w:szCs w:val="18"/>
                <w:lang w:eastAsia="es-MX"/>
              </w:rPr>
              <w:t xml:space="preserve">Para la asignación del anterior puntaje se realizará por medio de una regla de </w:t>
            </w:r>
            <w:proofErr w:type="gramStart"/>
            <w:r w:rsidR="003D0FD7" w:rsidRPr="004E3A08">
              <w:rPr>
                <w:rFonts w:ascii="Arial" w:hAnsi="Arial" w:cs="Arial"/>
                <w:color w:val="000000"/>
                <w:sz w:val="18"/>
                <w:szCs w:val="18"/>
                <w:lang w:eastAsia="es-MX"/>
              </w:rPr>
              <w:t>tres simple</w:t>
            </w:r>
            <w:proofErr w:type="gramEnd"/>
          </w:p>
          <w:p w:rsidR="004D4FD5" w:rsidRPr="004E3A08" w:rsidRDefault="004D4FD5" w:rsidP="004D4FD5">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 </w:t>
            </w:r>
          </w:p>
          <w:p w:rsidR="003D0FD7" w:rsidRPr="004E3A08" w:rsidRDefault="004D4FD5" w:rsidP="003D0FD7">
            <w:pPr>
              <w:shd w:val="clear" w:color="auto" w:fill="FFFFFF"/>
              <w:jc w:val="both"/>
              <w:rPr>
                <w:rFonts w:ascii="Arial" w:hAnsi="Arial" w:cs="Arial"/>
                <w:color w:val="000000"/>
                <w:sz w:val="18"/>
                <w:szCs w:val="18"/>
                <w:lang w:eastAsia="es-MX"/>
              </w:rPr>
            </w:pPr>
            <w:r w:rsidRPr="004E3A08">
              <w:rPr>
                <w:rFonts w:ascii="Arial" w:hAnsi="Arial" w:cs="Arial"/>
                <w:b/>
                <w:bCs/>
                <w:color w:val="000000"/>
                <w:sz w:val="18"/>
                <w:szCs w:val="18"/>
                <w:lang w:eastAsia="es-MX"/>
              </w:rPr>
              <w:t>NOTA ACLARATORIA. </w:t>
            </w:r>
            <w:r w:rsidRPr="004E3A08">
              <w:rPr>
                <w:rFonts w:ascii="Arial" w:hAnsi="Arial" w:cs="Arial"/>
                <w:color w:val="000000"/>
                <w:sz w:val="18"/>
                <w:szCs w:val="18"/>
                <w:u w:val="single"/>
                <w:lang w:eastAsia="es-MX"/>
              </w:rPr>
              <w:t>Todos los </w:t>
            </w:r>
            <w:r w:rsidRPr="004E3A08">
              <w:rPr>
                <w:rFonts w:ascii="Arial" w:hAnsi="Arial" w:cs="Arial"/>
                <w:b/>
                <w:bCs/>
                <w:color w:val="000000"/>
                <w:sz w:val="18"/>
                <w:szCs w:val="18"/>
                <w:u w:val="single"/>
                <w:lang w:eastAsia="es-MX"/>
              </w:rPr>
              <w:t>AUDITORES</w:t>
            </w:r>
            <w:r w:rsidRPr="004E3A08">
              <w:rPr>
                <w:rFonts w:ascii="Arial" w:hAnsi="Arial" w:cs="Arial"/>
                <w:b/>
                <w:bCs/>
                <w:color w:val="000000"/>
                <w:sz w:val="18"/>
                <w:szCs w:val="18"/>
                <w:lang w:eastAsia="es-MX"/>
              </w:rPr>
              <w:t>, </w:t>
            </w:r>
            <w:r w:rsidRPr="004E3A08">
              <w:rPr>
                <w:rFonts w:ascii="Arial" w:hAnsi="Arial" w:cs="Arial"/>
                <w:color w:val="000000"/>
                <w:sz w:val="18"/>
                <w:szCs w:val="18"/>
                <w:lang w:eastAsia="es-MX"/>
              </w:rPr>
              <w:t>deberán contar con el perfil y documentación necesaria para el cumplimiento de lo solicitado en la tabla anterior para poder otorgar el puntaje de un máximo de </w:t>
            </w:r>
            <w:r w:rsidRPr="004E3A08">
              <w:rPr>
                <w:rFonts w:ascii="Arial" w:hAnsi="Arial" w:cs="Arial"/>
                <w:b/>
                <w:bCs/>
                <w:color w:val="000000"/>
                <w:sz w:val="18"/>
                <w:szCs w:val="18"/>
                <w:lang w:eastAsia="es-MX"/>
              </w:rPr>
              <w:t>CINCUENTA (50) puntos</w:t>
            </w:r>
            <w:r w:rsidRPr="004E3A08">
              <w:rPr>
                <w:rFonts w:ascii="Arial" w:hAnsi="Arial" w:cs="Arial"/>
                <w:color w:val="000000"/>
                <w:sz w:val="18"/>
                <w:szCs w:val="18"/>
                <w:lang w:eastAsia="es-MX"/>
              </w:rPr>
              <w:t>.</w:t>
            </w:r>
            <w:r w:rsidR="003D0FD7" w:rsidRPr="004E3A08">
              <w:rPr>
                <w:rFonts w:ascii="Arial" w:hAnsi="Arial" w:cs="Arial"/>
                <w:color w:val="000000"/>
                <w:sz w:val="18"/>
                <w:szCs w:val="18"/>
                <w:lang w:eastAsia="es-MX"/>
              </w:rPr>
              <w:t xml:space="preserve">  La Universidad podrá validar la información aportada y dejará constancia de ello.</w:t>
            </w:r>
          </w:p>
          <w:p w:rsidR="00E6056D" w:rsidRPr="004E3A08" w:rsidRDefault="00E6056D" w:rsidP="003D0FD7">
            <w:pPr>
              <w:shd w:val="clear" w:color="auto" w:fill="FFFFFF"/>
              <w:jc w:val="both"/>
              <w:rPr>
                <w:rFonts w:ascii="Arial" w:hAnsi="Arial" w:cs="Arial"/>
                <w:b/>
                <w:bCs/>
                <w:color w:val="000000"/>
                <w:sz w:val="18"/>
                <w:szCs w:val="18"/>
                <w:lang w:eastAsia="es-MX"/>
              </w:rPr>
            </w:pPr>
          </w:p>
          <w:p w:rsidR="00E6056D" w:rsidRPr="004E3A08" w:rsidRDefault="00E6056D" w:rsidP="003D0FD7">
            <w:pPr>
              <w:shd w:val="clear" w:color="auto" w:fill="FFFFFF"/>
              <w:jc w:val="both"/>
              <w:rPr>
                <w:rFonts w:ascii="Arial" w:hAnsi="Arial" w:cs="Arial"/>
                <w:b/>
                <w:bCs/>
                <w:color w:val="000000"/>
                <w:lang w:eastAsia="es-MX"/>
              </w:rPr>
            </w:pPr>
            <w:r w:rsidRPr="004E3A08">
              <w:rPr>
                <w:rFonts w:ascii="Arial" w:hAnsi="Arial" w:cs="Arial"/>
                <w:b/>
                <w:bCs/>
                <w:color w:val="000000"/>
                <w:lang w:eastAsia="es-MX"/>
              </w:rPr>
              <w:t xml:space="preserve">C. Criterios de Desempate </w:t>
            </w:r>
          </w:p>
          <w:p w:rsidR="00E6056D" w:rsidRPr="004E3A08" w:rsidRDefault="00E6056D" w:rsidP="003D0FD7">
            <w:pPr>
              <w:shd w:val="clear" w:color="auto" w:fill="FFFFFF"/>
              <w:jc w:val="both"/>
              <w:rPr>
                <w:rFonts w:ascii="Arial" w:hAnsi="Arial" w:cs="Arial"/>
                <w:color w:val="000000"/>
                <w:sz w:val="18"/>
                <w:szCs w:val="18"/>
                <w:lang w:eastAsia="es-MX"/>
              </w:rPr>
            </w:pPr>
          </w:p>
          <w:p w:rsidR="00E6056D" w:rsidRPr="004E3A08" w:rsidRDefault="00E6056D" w:rsidP="003D0FD7">
            <w:pPr>
              <w:shd w:val="clear" w:color="auto" w:fill="FFFFFF"/>
              <w:jc w:val="both"/>
              <w:rPr>
                <w:rFonts w:ascii="Arial" w:hAnsi="Arial" w:cs="Arial"/>
                <w:lang w:val="es-CO"/>
              </w:rPr>
            </w:pPr>
            <w:r w:rsidRPr="004E3A08">
              <w:rPr>
                <w:rFonts w:ascii="Arial" w:hAnsi="Arial" w:cs="Arial"/>
                <w:lang w:val="es-CO"/>
              </w:rPr>
              <w:t>Luego de evaluar las propuestas de los oferentes y en caso de presentarse un empate en los factores de calificaci</w:t>
            </w:r>
            <w:r w:rsidR="00B56755" w:rsidRPr="004E3A08">
              <w:rPr>
                <w:rFonts w:ascii="Arial" w:hAnsi="Arial" w:cs="Arial"/>
                <w:lang w:val="es-CO"/>
              </w:rPr>
              <w:t xml:space="preserve">ón </w:t>
            </w:r>
            <w:r w:rsidR="004E3A08" w:rsidRPr="004E3A08">
              <w:rPr>
                <w:rFonts w:ascii="Arial" w:hAnsi="Arial" w:cs="Arial"/>
                <w:lang w:val="es-CO"/>
              </w:rPr>
              <w:t>entre dos</w:t>
            </w:r>
            <w:r w:rsidRPr="004E3A08">
              <w:rPr>
                <w:rFonts w:ascii="Arial" w:hAnsi="Arial" w:cs="Arial"/>
                <w:lang w:val="es-CO"/>
              </w:rPr>
              <w:t xml:space="preserve"> o </w:t>
            </w:r>
            <w:r w:rsidR="00B56755" w:rsidRPr="004E3A08">
              <w:rPr>
                <w:rFonts w:ascii="Arial" w:hAnsi="Arial" w:cs="Arial"/>
                <w:lang w:val="es-CO"/>
              </w:rPr>
              <w:t>más</w:t>
            </w:r>
            <w:r w:rsidRPr="004E3A08">
              <w:rPr>
                <w:rFonts w:ascii="Arial" w:hAnsi="Arial" w:cs="Arial"/>
                <w:lang w:val="es-CO"/>
              </w:rPr>
              <w:t xml:space="preserve"> proponentes, la Universidad de Cundinamarca tendrá como criterios objetivos de desempate, los cuales deben aplicarse de forma sucesiva y excluyente:</w:t>
            </w:r>
          </w:p>
          <w:p w:rsidR="00E6056D" w:rsidRPr="004E3A08" w:rsidRDefault="00E6056D" w:rsidP="003D0FD7">
            <w:pPr>
              <w:shd w:val="clear" w:color="auto" w:fill="FFFFFF"/>
              <w:jc w:val="both"/>
              <w:rPr>
                <w:rFonts w:ascii="Arial" w:hAnsi="Arial" w:cs="Arial"/>
                <w:lang w:val="es-CO"/>
              </w:rPr>
            </w:pPr>
          </w:p>
          <w:p w:rsidR="00E6056D" w:rsidRPr="004E3A08" w:rsidRDefault="00E6056D" w:rsidP="00E6056D">
            <w:pPr>
              <w:pStyle w:val="Prrafodelista"/>
              <w:numPr>
                <w:ilvl w:val="0"/>
                <w:numId w:val="34"/>
              </w:numPr>
              <w:shd w:val="clear" w:color="auto" w:fill="FFFFFF"/>
              <w:jc w:val="both"/>
              <w:rPr>
                <w:rFonts w:ascii="Arial" w:hAnsi="Arial" w:cs="Arial"/>
                <w:lang w:val="es-CO"/>
              </w:rPr>
            </w:pPr>
            <w:r w:rsidRPr="004E3A08">
              <w:rPr>
                <w:rFonts w:ascii="Arial" w:hAnsi="Arial" w:cs="Arial"/>
                <w:lang w:val="es-CO"/>
              </w:rPr>
              <w:t>Se presidirá la propuesta que haya obtenido el mayor puntaje en la evolución de Experiencia Adicional del Equipo de Trabajo.</w:t>
            </w:r>
          </w:p>
          <w:p w:rsidR="00E6056D" w:rsidRPr="004E3A08" w:rsidRDefault="00E6056D" w:rsidP="00E6056D">
            <w:pPr>
              <w:pStyle w:val="Prrafodelista"/>
              <w:numPr>
                <w:ilvl w:val="0"/>
                <w:numId w:val="34"/>
              </w:numPr>
              <w:shd w:val="clear" w:color="auto" w:fill="FFFFFF"/>
              <w:jc w:val="both"/>
              <w:rPr>
                <w:rFonts w:ascii="Arial" w:hAnsi="Arial" w:cs="Arial"/>
                <w:lang w:val="es-CO"/>
              </w:rPr>
            </w:pPr>
            <w:r w:rsidRPr="004E3A08">
              <w:rPr>
                <w:rFonts w:ascii="Arial" w:hAnsi="Arial" w:cs="Arial"/>
                <w:lang w:val="es-CO"/>
              </w:rPr>
              <w:t>S</w:t>
            </w:r>
            <w:r w:rsidR="00B56755" w:rsidRPr="004E3A08">
              <w:rPr>
                <w:rFonts w:ascii="Arial" w:hAnsi="Arial" w:cs="Arial"/>
                <w:lang w:val="es-CO"/>
              </w:rPr>
              <w:t>i</w:t>
            </w:r>
            <w:r w:rsidRPr="004E3A08">
              <w:rPr>
                <w:rFonts w:ascii="Arial" w:hAnsi="Arial" w:cs="Arial"/>
                <w:lang w:val="es-CO"/>
              </w:rPr>
              <w:t xml:space="preserve"> persiste el empate se </w:t>
            </w:r>
            <w:r w:rsidR="004E3A08" w:rsidRPr="004E3A08">
              <w:rPr>
                <w:rFonts w:ascii="Arial" w:hAnsi="Arial" w:cs="Arial"/>
                <w:lang w:val="es-CO"/>
              </w:rPr>
              <w:t>adjudicará</w:t>
            </w:r>
            <w:r w:rsidRPr="004E3A08">
              <w:rPr>
                <w:rFonts w:ascii="Arial" w:hAnsi="Arial" w:cs="Arial"/>
                <w:lang w:val="es-CO"/>
              </w:rPr>
              <w:t xml:space="preserve"> al proponente que haya obtenido el mayor puntaje en el criterio de Experiencia Adicional del Proponente.</w:t>
            </w:r>
          </w:p>
          <w:p w:rsidR="00B56755" w:rsidRPr="004E3A08" w:rsidRDefault="00B56755" w:rsidP="00B56755">
            <w:pPr>
              <w:shd w:val="clear" w:color="auto" w:fill="FFFFFF"/>
              <w:jc w:val="both"/>
              <w:rPr>
                <w:rFonts w:ascii="Arial" w:hAnsi="Arial" w:cs="Arial"/>
                <w:lang w:val="es-CO"/>
              </w:rPr>
            </w:pPr>
          </w:p>
          <w:p w:rsidR="00E6056D" w:rsidRPr="004E3A08" w:rsidRDefault="00E6056D" w:rsidP="00B56755">
            <w:pPr>
              <w:shd w:val="clear" w:color="auto" w:fill="FFFFFF"/>
              <w:jc w:val="both"/>
              <w:rPr>
                <w:rFonts w:ascii="Arial" w:hAnsi="Arial" w:cs="Arial"/>
                <w:sz w:val="22"/>
                <w:szCs w:val="22"/>
                <w:lang w:val="es-CO"/>
              </w:rPr>
            </w:pPr>
            <w:r w:rsidRPr="004E3A08">
              <w:rPr>
                <w:rFonts w:ascii="Arial" w:hAnsi="Arial" w:cs="Arial"/>
                <w:lang w:val="es-CO"/>
              </w:rPr>
              <w:t xml:space="preserve">Si a pesar de lo anterior persiste el empate se </w:t>
            </w:r>
            <w:r w:rsidR="00B56755" w:rsidRPr="004E3A08">
              <w:rPr>
                <w:rFonts w:ascii="Arial" w:hAnsi="Arial" w:cs="Arial"/>
                <w:lang w:val="es-CO"/>
              </w:rPr>
              <w:t>obtendrá</w:t>
            </w:r>
            <w:r w:rsidRPr="004E3A08">
              <w:rPr>
                <w:rFonts w:ascii="Arial" w:hAnsi="Arial" w:cs="Arial"/>
                <w:lang w:val="es-CO"/>
              </w:rPr>
              <w:t xml:space="preserve"> por el sistema de balotas, seg</w:t>
            </w:r>
            <w:r w:rsidR="00B56755" w:rsidRPr="004E3A08">
              <w:rPr>
                <w:rFonts w:ascii="Arial" w:hAnsi="Arial" w:cs="Arial"/>
                <w:lang w:val="es-CO"/>
              </w:rPr>
              <w:t xml:space="preserve">ún los </w:t>
            </w:r>
            <w:r w:rsidRPr="004E3A08">
              <w:rPr>
                <w:rFonts w:ascii="Arial" w:hAnsi="Arial" w:cs="Arial"/>
                <w:lang w:val="es-CO"/>
              </w:rPr>
              <w:t>m</w:t>
            </w:r>
            <w:r w:rsidR="00B56755" w:rsidRPr="004E3A08">
              <w:rPr>
                <w:rFonts w:ascii="Arial" w:hAnsi="Arial" w:cs="Arial"/>
                <w:lang w:val="es-CO"/>
              </w:rPr>
              <w:t>edios que posea la U</w:t>
            </w:r>
            <w:r w:rsidRPr="004E3A08">
              <w:rPr>
                <w:rFonts w:ascii="Arial" w:hAnsi="Arial" w:cs="Arial"/>
                <w:lang w:val="es-CO"/>
              </w:rPr>
              <w:t xml:space="preserve">niversidad en ese </w:t>
            </w:r>
            <w:r w:rsidR="00B56755" w:rsidRPr="004E3A08">
              <w:rPr>
                <w:rFonts w:ascii="Arial" w:hAnsi="Arial" w:cs="Arial"/>
                <w:lang w:val="es-CO"/>
              </w:rPr>
              <w:t>momento</w:t>
            </w:r>
            <w:r w:rsidRPr="004E3A08">
              <w:rPr>
                <w:rFonts w:ascii="Arial" w:hAnsi="Arial" w:cs="Arial"/>
                <w:lang w:val="es-CO"/>
              </w:rPr>
              <w:t xml:space="preserve">, en todo caso se </w:t>
            </w:r>
            <w:r w:rsidR="004E3A08" w:rsidRPr="004E3A08">
              <w:rPr>
                <w:rFonts w:ascii="Arial" w:hAnsi="Arial" w:cs="Arial"/>
                <w:lang w:val="es-CO"/>
              </w:rPr>
              <w:t>garantizará</w:t>
            </w:r>
            <w:r w:rsidRPr="004E3A08">
              <w:rPr>
                <w:rFonts w:ascii="Arial" w:hAnsi="Arial" w:cs="Arial"/>
                <w:lang w:val="es-CO"/>
              </w:rPr>
              <w:t xml:space="preserve"> la transparencia en esta selección. El sorteo se realizara en presencia de todos los participantes previa verificación por algún delegado del público de </w:t>
            </w:r>
            <w:r w:rsidR="00B56755" w:rsidRPr="004E3A08">
              <w:rPr>
                <w:rFonts w:ascii="Arial" w:hAnsi="Arial" w:cs="Arial"/>
                <w:lang w:val="es-CO"/>
              </w:rPr>
              <w:t>todas y cada una de las balotas.</w:t>
            </w:r>
          </w:p>
        </w:tc>
      </w:tr>
    </w:tbl>
    <w:p w:rsidR="007475DA" w:rsidRPr="004E3A08" w:rsidRDefault="007475DA" w:rsidP="007475DA">
      <w:pPr>
        <w:ind w:left="720"/>
        <w:jc w:val="both"/>
        <w:rPr>
          <w:rFonts w:ascii="Arial" w:hAnsi="Arial" w:cs="Arial"/>
          <w:sz w:val="22"/>
          <w:szCs w:val="22"/>
          <w:lang w:val="es-CO"/>
        </w:rPr>
      </w:pPr>
    </w:p>
    <w:p w:rsidR="00996641" w:rsidRPr="004E3A08" w:rsidRDefault="00806310" w:rsidP="00996641">
      <w:pPr>
        <w:rPr>
          <w:rFonts w:ascii="Arial" w:hAnsi="Arial" w:cs="Arial"/>
          <w:b/>
          <w:sz w:val="22"/>
          <w:szCs w:val="22"/>
          <w:lang w:val="es-CO"/>
        </w:rPr>
      </w:pPr>
      <w:r w:rsidRPr="004E3A08">
        <w:rPr>
          <w:rFonts w:ascii="Arial" w:hAnsi="Arial" w:cs="Arial"/>
          <w:b/>
          <w:sz w:val="22"/>
          <w:szCs w:val="22"/>
          <w:lang w:val="es-CO"/>
        </w:rPr>
        <w:t>5</w:t>
      </w:r>
      <w:r w:rsidR="00996641" w:rsidRPr="004E3A08">
        <w:rPr>
          <w:rFonts w:ascii="Arial" w:hAnsi="Arial" w:cs="Arial"/>
          <w:b/>
          <w:sz w:val="22"/>
          <w:szCs w:val="22"/>
          <w:lang w:val="es-CO"/>
        </w:rPr>
        <w:t xml:space="preserve">. </w:t>
      </w:r>
      <w:r w:rsidR="001B6E20" w:rsidRPr="004E3A08">
        <w:rPr>
          <w:rFonts w:ascii="Arial" w:hAnsi="Arial" w:cs="Arial"/>
          <w:b/>
          <w:sz w:val="22"/>
          <w:szCs w:val="22"/>
          <w:lang w:val="es-CO"/>
        </w:rPr>
        <w:t>SITIO DE ENTREGA DE LOS BI</w:t>
      </w:r>
      <w:r w:rsidR="008A68CE" w:rsidRPr="004E3A08">
        <w:rPr>
          <w:rFonts w:ascii="Arial" w:hAnsi="Arial" w:cs="Arial"/>
          <w:b/>
          <w:sz w:val="22"/>
          <w:szCs w:val="22"/>
          <w:lang w:val="es-CO"/>
        </w:rPr>
        <w:t xml:space="preserve">ENES, SERVICIOS U OBRA </w:t>
      </w:r>
      <w:r w:rsidR="001B6E20" w:rsidRPr="004E3A08">
        <w:rPr>
          <w:rFonts w:ascii="Arial" w:hAnsi="Arial" w:cs="Arial"/>
          <w:b/>
          <w:sz w:val="22"/>
          <w:szCs w:val="22"/>
          <w:lang w:val="es-CO"/>
        </w:rPr>
        <w:t>O LUGAR DE EJECUCIÓN</w:t>
      </w:r>
    </w:p>
    <w:tbl>
      <w:tblPr>
        <w:tblStyle w:val="Tablaconcuadrcula"/>
        <w:tblW w:w="0" w:type="auto"/>
        <w:tblLook w:val="04A0" w:firstRow="1" w:lastRow="0" w:firstColumn="1" w:lastColumn="0" w:noHBand="0" w:noVBand="1"/>
      </w:tblPr>
      <w:tblGrid>
        <w:gridCol w:w="8261"/>
      </w:tblGrid>
      <w:tr w:rsidR="00996641" w:rsidRPr="004E3A08" w:rsidTr="00C5773E">
        <w:tc>
          <w:tcPr>
            <w:tcW w:w="8261" w:type="dxa"/>
          </w:tcPr>
          <w:p w:rsidR="00996641" w:rsidRPr="004E3A08" w:rsidRDefault="001D05AE" w:rsidP="00604472">
            <w:pPr>
              <w:jc w:val="both"/>
              <w:rPr>
                <w:rFonts w:ascii="Arial" w:hAnsi="Arial" w:cs="Arial"/>
                <w:sz w:val="22"/>
                <w:szCs w:val="22"/>
                <w:lang w:val="es-CO"/>
              </w:rPr>
            </w:pPr>
            <w:r w:rsidRPr="004E3A08">
              <w:rPr>
                <w:rFonts w:ascii="Arial" w:hAnsi="Arial" w:cs="Arial"/>
                <w:sz w:val="22"/>
                <w:szCs w:val="22"/>
                <w:lang w:val="es-CO"/>
              </w:rPr>
              <w:t xml:space="preserve">Sede de Fusagasugá, la granja La Esperanza, Seccionales Girardot y Ubaté incluyendo la granja El </w:t>
            </w:r>
            <w:proofErr w:type="spellStart"/>
            <w:r w:rsidRPr="004E3A08">
              <w:rPr>
                <w:rFonts w:ascii="Arial" w:hAnsi="Arial" w:cs="Arial"/>
                <w:sz w:val="22"/>
                <w:szCs w:val="22"/>
                <w:lang w:val="es-CO"/>
              </w:rPr>
              <w:t>Tibar</w:t>
            </w:r>
            <w:proofErr w:type="spellEnd"/>
            <w:r w:rsidRPr="004E3A08">
              <w:rPr>
                <w:rFonts w:ascii="Arial" w:hAnsi="Arial" w:cs="Arial"/>
                <w:sz w:val="22"/>
                <w:szCs w:val="22"/>
                <w:lang w:val="es-CO"/>
              </w:rPr>
              <w:t>, Extensiones de Facatativá, Chía, Soacha, Zipaquirá y Chocontá y la Oficina de Bogotá, CAD de la Universidad de Cundinamarca.</w:t>
            </w:r>
          </w:p>
        </w:tc>
      </w:tr>
    </w:tbl>
    <w:p w:rsidR="00D47525" w:rsidRPr="004E3A08" w:rsidRDefault="00D47525" w:rsidP="00996641">
      <w:pPr>
        <w:jc w:val="both"/>
        <w:rPr>
          <w:rFonts w:ascii="Arial" w:hAnsi="Arial" w:cs="Arial"/>
          <w:b/>
          <w:sz w:val="22"/>
          <w:szCs w:val="22"/>
          <w:lang w:val="es-CO"/>
        </w:rPr>
      </w:pPr>
    </w:p>
    <w:p w:rsidR="00996641" w:rsidRPr="004E3A08" w:rsidRDefault="00806310" w:rsidP="00996641">
      <w:pPr>
        <w:jc w:val="both"/>
        <w:rPr>
          <w:rFonts w:ascii="Arial" w:hAnsi="Arial" w:cs="Arial"/>
          <w:b/>
          <w:sz w:val="22"/>
          <w:szCs w:val="22"/>
          <w:lang w:val="es-CO"/>
        </w:rPr>
      </w:pPr>
      <w:r w:rsidRPr="004E3A08">
        <w:rPr>
          <w:rFonts w:ascii="Arial" w:hAnsi="Arial" w:cs="Arial"/>
          <w:b/>
          <w:sz w:val="22"/>
          <w:szCs w:val="22"/>
          <w:lang w:val="es-CO"/>
        </w:rPr>
        <w:t>6</w:t>
      </w:r>
      <w:r w:rsidR="00996641" w:rsidRPr="004E3A08">
        <w:rPr>
          <w:rFonts w:ascii="Arial" w:hAnsi="Arial" w:cs="Arial"/>
          <w:b/>
          <w:sz w:val="22"/>
          <w:szCs w:val="22"/>
          <w:lang w:val="es-CO"/>
        </w:rPr>
        <w:t xml:space="preserve">. </w:t>
      </w:r>
      <w:r w:rsidR="00C5773E" w:rsidRPr="004E3A08">
        <w:rPr>
          <w:rFonts w:ascii="Arial" w:hAnsi="Arial" w:cs="Arial"/>
          <w:b/>
          <w:sz w:val="22"/>
          <w:szCs w:val="22"/>
          <w:lang w:val="es-CO"/>
        </w:rPr>
        <w:t>PLAZO DE EJECUCIÓN</w:t>
      </w:r>
    </w:p>
    <w:p w:rsidR="00996641" w:rsidRPr="004E3A08" w:rsidRDefault="00996641" w:rsidP="00996641">
      <w:pPr>
        <w:jc w:val="both"/>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996641" w:rsidRPr="004E3A08" w:rsidTr="00996641">
        <w:tc>
          <w:tcPr>
            <w:tcW w:w="8261" w:type="dxa"/>
          </w:tcPr>
          <w:p w:rsidR="00996641" w:rsidRPr="004E3A08" w:rsidRDefault="00F61F2F" w:rsidP="000F769C">
            <w:pPr>
              <w:jc w:val="both"/>
              <w:rPr>
                <w:rFonts w:ascii="Arial" w:hAnsi="Arial" w:cs="Arial"/>
                <w:sz w:val="22"/>
                <w:szCs w:val="22"/>
                <w:lang w:val="es-CO"/>
              </w:rPr>
            </w:pPr>
            <w:r w:rsidRPr="004E3A08">
              <w:rPr>
                <w:rFonts w:ascii="Arial" w:hAnsi="Arial" w:cs="Arial"/>
                <w:sz w:val="22"/>
                <w:szCs w:val="22"/>
                <w:lang w:val="es-CO"/>
              </w:rPr>
              <w:t xml:space="preserve">El plazo de ejecución será de </w:t>
            </w:r>
            <w:r w:rsidR="000F769C" w:rsidRPr="004E3A08">
              <w:rPr>
                <w:rFonts w:ascii="Arial" w:hAnsi="Arial" w:cs="Arial"/>
                <w:sz w:val="22"/>
                <w:szCs w:val="22"/>
                <w:lang w:val="es-CO"/>
              </w:rPr>
              <w:t>CUARENTA Y CINCO (45) DÍAS CALENDARIO</w:t>
            </w:r>
            <w:r w:rsidRPr="004E3A08">
              <w:rPr>
                <w:rFonts w:ascii="Arial" w:hAnsi="Arial" w:cs="Arial"/>
                <w:sz w:val="22"/>
                <w:szCs w:val="22"/>
                <w:lang w:val="es-CO"/>
              </w:rPr>
              <w:t xml:space="preserve">, contados a partir del cumplimiento de los requisitos de perfeccionamiento y ejecución del contrato. </w:t>
            </w:r>
          </w:p>
        </w:tc>
      </w:tr>
    </w:tbl>
    <w:p w:rsidR="00996641" w:rsidRPr="004E3A08" w:rsidRDefault="00996641" w:rsidP="00996641">
      <w:pPr>
        <w:jc w:val="both"/>
        <w:rPr>
          <w:rFonts w:ascii="Arial" w:hAnsi="Arial" w:cs="Arial"/>
          <w:sz w:val="22"/>
          <w:szCs w:val="22"/>
          <w:lang w:val="es-CO"/>
        </w:rPr>
      </w:pPr>
    </w:p>
    <w:p w:rsidR="00C5773E" w:rsidRPr="004E3A08" w:rsidRDefault="00806310" w:rsidP="00C5773E">
      <w:pPr>
        <w:rPr>
          <w:rFonts w:ascii="Arial" w:hAnsi="Arial" w:cs="Arial"/>
          <w:b/>
          <w:sz w:val="22"/>
          <w:szCs w:val="22"/>
          <w:lang w:val="es-CO"/>
        </w:rPr>
      </w:pPr>
      <w:r w:rsidRPr="004E3A08">
        <w:rPr>
          <w:rFonts w:ascii="Arial" w:hAnsi="Arial" w:cs="Arial"/>
          <w:b/>
          <w:sz w:val="22"/>
          <w:szCs w:val="22"/>
          <w:lang w:val="es-CO"/>
        </w:rPr>
        <w:t>7</w:t>
      </w:r>
      <w:r w:rsidR="00C5773E" w:rsidRPr="004E3A08">
        <w:rPr>
          <w:rFonts w:ascii="Arial" w:hAnsi="Arial" w:cs="Arial"/>
          <w:b/>
          <w:sz w:val="22"/>
          <w:szCs w:val="22"/>
          <w:lang w:val="es-CO"/>
        </w:rPr>
        <w:t>. OBLIGACIONES DEL CONTRATISTA</w:t>
      </w:r>
    </w:p>
    <w:tbl>
      <w:tblPr>
        <w:tblStyle w:val="Tablaconcuadrcula"/>
        <w:tblW w:w="0" w:type="auto"/>
        <w:tblLook w:val="04A0" w:firstRow="1" w:lastRow="0" w:firstColumn="1" w:lastColumn="0" w:noHBand="0" w:noVBand="1"/>
      </w:tblPr>
      <w:tblGrid>
        <w:gridCol w:w="8261"/>
      </w:tblGrid>
      <w:tr w:rsidR="00C5773E" w:rsidRPr="004E3A08" w:rsidTr="00C5773E">
        <w:tc>
          <w:tcPr>
            <w:tcW w:w="8261" w:type="dxa"/>
          </w:tcPr>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xml:space="preserve">Prestar </w:t>
            </w:r>
            <w:r w:rsidR="00F039DD" w:rsidRPr="004E3A08">
              <w:rPr>
                <w:rFonts w:ascii="Arial" w:hAnsi="Arial" w:cs="Arial"/>
                <w:sz w:val="22"/>
                <w:szCs w:val="22"/>
                <w:lang w:val="es-CO" w:eastAsia="es-CO"/>
              </w:rPr>
              <w:t>la CONSULTORIA</w:t>
            </w:r>
            <w:r w:rsidRPr="004E3A08">
              <w:rPr>
                <w:rFonts w:ascii="Arial" w:hAnsi="Arial" w:cs="Arial"/>
                <w:sz w:val="22"/>
                <w:szCs w:val="22"/>
                <w:lang w:val="es-CO" w:eastAsia="es-CO"/>
              </w:rPr>
              <w:t xml:space="preserve"> con las características técnicas</w:t>
            </w:r>
            <w:r w:rsidR="00F039DD" w:rsidRPr="004E3A08">
              <w:rPr>
                <w:rFonts w:ascii="Arial" w:hAnsi="Arial" w:cs="Arial"/>
                <w:sz w:val="22"/>
                <w:szCs w:val="22"/>
                <w:lang w:val="es-CO" w:eastAsia="es-CO"/>
              </w:rPr>
              <w:t xml:space="preserve"> descritas y relacionadas en el numeral CUARTO </w:t>
            </w:r>
            <w:r w:rsidRPr="004E3A08">
              <w:rPr>
                <w:rFonts w:ascii="Arial" w:hAnsi="Arial" w:cs="Arial"/>
                <w:sz w:val="22"/>
                <w:szCs w:val="22"/>
                <w:lang w:val="es-CO" w:eastAsia="es-CO"/>
              </w:rPr>
              <w:t>de la presente solicitud de cotización y la oferta allegada por el CONTRATISTA.</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Allegar oportunamente a la Dirección de Bienes y Servicios de la UDEC la documentación necesaria para suscribir y legalizar la Orden Contractual o Contrato</w:t>
            </w:r>
            <w:r w:rsidRPr="004E3A08">
              <w:rPr>
                <w:rFonts w:ascii="Arial" w:hAnsi="Arial" w:cs="Arial"/>
                <w:b/>
                <w:bCs/>
                <w:sz w:val="22"/>
                <w:szCs w:val="22"/>
                <w:lang w:val="es-CO" w:eastAsia="es-CO"/>
              </w:rPr>
              <w:t>.</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w:t>
            </w:r>
            <w:r w:rsidRPr="004E3A08">
              <w:rPr>
                <w:rFonts w:ascii="Arial" w:hAnsi="Arial" w:cs="Arial"/>
                <w:sz w:val="22"/>
                <w:szCs w:val="22"/>
                <w:shd w:val="clear" w:color="auto" w:fill="FFEE94"/>
                <w:lang w:val="es-CO" w:eastAsia="es-CO"/>
              </w:rPr>
              <w:t>obligaciones</w:t>
            </w:r>
            <w:r w:rsidRPr="004E3A08">
              <w:rPr>
                <w:rFonts w:ascii="Arial" w:hAnsi="Arial" w:cs="Arial"/>
                <w:sz w:val="22"/>
                <w:szCs w:val="22"/>
                <w:lang w:val="es-CO" w:eastAsia="es-CO"/>
              </w:rPr>
              <w:t> contractuales</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w:t>
            </w:r>
            <w:r w:rsidR="00F039DD" w:rsidRPr="004E3A08">
              <w:rPr>
                <w:rFonts w:ascii="Arial" w:hAnsi="Arial" w:cs="Arial"/>
                <w:sz w:val="22"/>
                <w:szCs w:val="22"/>
                <w:lang w:eastAsia="es-CO"/>
              </w:rPr>
              <w:t>El Contratista será el único responsable del cumplimiento de sus obligaciones frente al Sistema de Seguridad Social Integral (salud, pensión y ARL) y parafiscales (cajas de compensación, Sena e ICBF) de conformidad con la legislación vigente</w:t>
            </w:r>
            <w:r w:rsidRPr="004E3A08">
              <w:rPr>
                <w:rFonts w:ascii="Arial" w:hAnsi="Arial" w:cs="Arial"/>
                <w:sz w:val="22"/>
                <w:szCs w:val="22"/>
                <w:lang w:val="es-CO" w:eastAsia="es-CO"/>
              </w:rPr>
              <w:t>.</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Prestar el SERVICIO, objeto de la presente Orden Contractual o Contrato, con los estándares de calidad vigentes</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El proveedor se compromete a conocer, entender, comunicar y cumplir lo establecido en la Resolución 000050 de 2018 “Por la cual se establece la Política de tratamiento de Datos de los titulares de la Universidad de Cundinamarca”</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El proveedor se compromete a mantener estricta reserva y confidencialidad sobre la información que conozca por causa o con ocasión de la ejecución del objeto contractual o Contrato.</w:t>
            </w:r>
          </w:p>
          <w:p w:rsidR="000F769C" w:rsidRPr="004E3A08" w:rsidRDefault="000F769C" w:rsidP="000F769C">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30944" w:rsidRPr="004E3A08" w:rsidRDefault="000F769C"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El proveedor debe conocer, entender, comunicar y cumplir lo establecido en la Resolución 187 de 2016 “Por la cual se crea y adopta la Política de Seguridad vial de la Universidad de Cundinamarca”</w:t>
            </w:r>
          </w:p>
          <w:p w:rsidR="00830944" w:rsidRPr="004E3A08" w:rsidRDefault="000F769C"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Conocer y dar estricto cumplimiento al Manual para contratistas, subcontratistas y proveedores de la Universidad de Cundinamarca (ATHM023).</w:t>
            </w:r>
            <w:r w:rsidR="00830944" w:rsidRPr="004E3A08">
              <w:rPr>
                <w:rFonts w:ascii="Arial" w:hAnsi="Arial" w:cs="Arial"/>
                <w:sz w:val="22"/>
                <w:szCs w:val="22"/>
                <w:lang w:val="es-CO" w:eastAsia="es-CO"/>
              </w:rPr>
              <w:t xml:space="preserve"> </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Coordinar en conjunto con el líder del proceso de seguridad y salud en el trabajo la programación del servicio de auditoria.</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Hacer recolección, análisis y revisión de la información disponible.</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lastRenderedPageBreak/>
              <w:t xml:space="preserve"> Ejecutar el trabajo de campo desarrollando metodología apropiada para la actividad con estricta sujeción a las fases, las cuales el contratista se obliga a cumplir con las condiciones, tiempos y plazos establecidos. </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Presentar informe diagnóstico de las brechas que existen frente a los requisitos de la ISO 45001:2018.</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Asegurar la confidencialidad en el manejo de la información.</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 xml:space="preserve">Prestar por sus propios medios con plena autonomía técnica y financiera el objeto del contrato. </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El consultor asumirá todos los gastos de desplazamiento, alojamiento y manutención (en caso de requerirse) del personal a su cargo.</w:t>
            </w:r>
          </w:p>
          <w:p w:rsidR="00830944" w:rsidRPr="004E3A08" w:rsidRDefault="00830944" w:rsidP="00830944">
            <w:pPr>
              <w:numPr>
                <w:ilvl w:val="0"/>
                <w:numId w:val="30"/>
              </w:numPr>
              <w:shd w:val="clear" w:color="auto" w:fill="FFFFFF"/>
              <w:tabs>
                <w:tab w:val="clear" w:pos="720"/>
                <w:tab w:val="num" w:pos="360"/>
              </w:tabs>
              <w:spacing w:before="100" w:beforeAutospacing="1" w:after="100" w:afterAutospacing="1"/>
              <w:ind w:left="306"/>
              <w:jc w:val="both"/>
              <w:rPr>
                <w:rFonts w:ascii="Calibri" w:hAnsi="Calibri"/>
                <w:sz w:val="24"/>
                <w:szCs w:val="24"/>
                <w:lang w:val="es-CO" w:eastAsia="es-CO"/>
              </w:rPr>
            </w:pPr>
            <w:r w:rsidRPr="004E3A08">
              <w:rPr>
                <w:rFonts w:ascii="Arial" w:hAnsi="Arial" w:cs="Arial"/>
                <w:sz w:val="22"/>
                <w:szCs w:val="22"/>
                <w:lang w:val="es-CO" w:eastAsia="es-CO"/>
              </w:rPr>
              <w:t>Ejecutar el contrato con el personal presentado en la oferta o cotización;  en caso que el Consultor  requiera cambiar uno de estos, deberá someter a consideración del Supervisor el nuevo personal, el cual en todo caso deberá  contar con los mismos requisitos ofertados.</w:t>
            </w:r>
          </w:p>
        </w:tc>
      </w:tr>
    </w:tbl>
    <w:p w:rsidR="00C5773E" w:rsidRPr="004E3A08" w:rsidRDefault="00C5773E" w:rsidP="00996641">
      <w:pPr>
        <w:jc w:val="both"/>
        <w:rPr>
          <w:rFonts w:ascii="Arial" w:hAnsi="Arial" w:cs="Arial"/>
          <w:sz w:val="22"/>
          <w:szCs w:val="22"/>
          <w:lang w:val="es-CO"/>
        </w:rPr>
      </w:pPr>
    </w:p>
    <w:p w:rsidR="00C5773E" w:rsidRPr="004E3A08" w:rsidRDefault="00806310" w:rsidP="00806310">
      <w:pPr>
        <w:spacing w:after="200" w:line="276" w:lineRule="auto"/>
        <w:rPr>
          <w:rFonts w:ascii="Arial" w:hAnsi="Arial" w:cs="Arial"/>
          <w:b/>
          <w:sz w:val="22"/>
          <w:szCs w:val="22"/>
          <w:lang w:val="es-CO"/>
        </w:rPr>
      </w:pPr>
      <w:r w:rsidRPr="004E3A08">
        <w:rPr>
          <w:rFonts w:ascii="Arial" w:hAnsi="Arial" w:cs="Arial"/>
          <w:b/>
          <w:sz w:val="22"/>
          <w:szCs w:val="22"/>
          <w:lang w:val="es-CO"/>
        </w:rPr>
        <w:t xml:space="preserve">8. </w:t>
      </w:r>
      <w:r w:rsidR="00D6204F" w:rsidRPr="004E3A08">
        <w:rPr>
          <w:rFonts w:ascii="Arial" w:hAnsi="Arial" w:cs="Arial"/>
          <w:b/>
          <w:sz w:val="22"/>
          <w:szCs w:val="22"/>
          <w:lang w:val="es-CO"/>
        </w:rPr>
        <w:t>GARANTÍAS</w:t>
      </w:r>
      <w:r w:rsidRPr="004E3A08">
        <w:rPr>
          <w:rFonts w:ascii="Arial" w:hAnsi="Arial" w:cs="Arial"/>
          <w:b/>
          <w:sz w:val="22"/>
          <w:szCs w:val="22"/>
          <w:lang w:val="es-CO"/>
        </w:rPr>
        <w:t xml:space="preserve"> (</w:t>
      </w:r>
      <w:r w:rsidR="00395921" w:rsidRPr="004E3A08">
        <w:rPr>
          <w:rFonts w:ascii="Arial" w:hAnsi="Arial" w:cs="Arial"/>
          <w:sz w:val="22"/>
          <w:szCs w:val="22"/>
          <w:lang w:val="es-CO"/>
        </w:rPr>
        <w:t>en caso de requerirse</w:t>
      </w:r>
      <w:r w:rsidR="00395921" w:rsidRPr="004E3A08">
        <w:rPr>
          <w:rFonts w:ascii="Arial" w:hAnsi="Arial" w:cs="Arial"/>
          <w:b/>
          <w:sz w:val="22"/>
          <w:szCs w:val="22"/>
          <w:lang w:val="es-CO"/>
        </w:rPr>
        <w:t>)</w:t>
      </w:r>
    </w:p>
    <w:p w:rsidR="00C5773E" w:rsidRPr="004E3A08" w:rsidRDefault="00F35578" w:rsidP="00996641">
      <w:pPr>
        <w:jc w:val="both"/>
        <w:rPr>
          <w:rFonts w:ascii="Arial" w:hAnsi="Arial" w:cs="Arial"/>
          <w:sz w:val="22"/>
          <w:szCs w:val="22"/>
          <w:lang w:val="es-CO"/>
        </w:rPr>
      </w:pPr>
      <w:r w:rsidRPr="004E3A08">
        <w:rPr>
          <w:rFonts w:ascii="Arial" w:hAnsi="Arial" w:cs="Arial"/>
          <w:sz w:val="22"/>
          <w:szCs w:val="22"/>
          <w:lang w:val="es-CO"/>
        </w:rPr>
        <w:t xml:space="preserve">Según lo dispuesto en el artículo 28 de la Resolución Rectoral 206 de 2012 “Por el cual se expide el Manual de Contratación de la Universidad de Cundinamarca”, en la cual expresa que “(…) se exigirán garantías si la Orden Contractual, Convenio o Contrato exceden de Cincuenta S.M.L.M.V (50 salarios </w:t>
      </w:r>
      <w:r w:rsidR="006D1FCB" w:rsidRPr="004E3A08">
        <w:rPr>
          <w:rFonts w:ascii="Arial" w:hAnsi="Arial" w:cs="Arial"/>
          <w:sz w:val="22"/>
          <w:szCs w:val="22"/>
          <w:lang w:val="es-CO"/>
        </w:rPr>
        <w:t>mínimos</w:t>
      </w:r>
      <w:r w:rsidRPr="004E3A08">
        <w:rPr>
          <w:rFonts w:ascii="Arial" w:hAnsi="Arial" w:cs="Arial"/>
          <w:sz w:val="22"/>
          <w:szCs w:val="22"/>
          <w:lang w:val="es-CO"/>
        </w:rPr>
        <w:t xml:space="preserve"> legales vigentes) </w:t>
      </w:r>
      <w:r w:rsidR="006D1FCB" w:rsidRPr="004E3A08">
        <w:rPr>
          <w:rFonts w:ascii="Arial" w:hAnsi="Arial" w:cs="Arial"/>
          <w:sz w:val="22"/>
          <w:szCs w:val="22"/>
          <w:lang w:val="es-CO"/>
        </w:rPr>
        <w:t xml:space="preserve">(…)”, por </w:t>
      </w:r>
      <w:r w:rsidR="0035677C" w:rsidRPr="004E3A08">
        <w:rPr>
          <w:rFonts w:ascii="Arial" w:hAnsi="Arial" w:cs="Arial"/>
          <w:sz w:val="22"/>
          <w:szCs w:val="22"/>
          <w:lang w:val="es-CO"/>
        </w:rPr>
        <w:t>consiguiente,</w:t>
      </w:r>
      <w:r w:rsidR="006D1FCB" w:rsidRPr="004E3A08">
        <w:rPr>
          <w:rFonts w:ascii="Arial" w:hAnsi="Arial" w:cs="Arial"/>
          <w:sz w:val="22"/>
          <w:szCs w:val="22"/>
          <w:lang w:val="es-CO"/>
        </w:rPr>
        <w:t xml:space="preserve"> esta contratación por ser inferior a este monto </w:t>
      </w:r>
      <w:r w:rsidR="0035677C" w:rsidRPr="004E3A08">
        <w:rPr>
          <w:rFonts w:ascii="Arial" w:hAnsi="Arial" w:cs="Arial"/>
          <w:sz w:val="22"/>
          <w:szCs w:val="22"/>
          <w:lang w:val="es-CO"/>
        </w:rPr>
        <w:t xml:space="preserve">NO requiere de las mismas. </w:t>
      </w:r>
    </w:p>
    <w:p w:rsidR="0035677C" w:rsidRPr="004E3A08" w:rsidRDefault="0035677C" w:rsidP="00996641">
      <w:pPr>
        <w:jc w:val="both"/>
        <w:rPr>
          <w:rFonts w:ascii="Arial" w:hAnsi="Arial" w:cs="Arial"/>
          <w:sz w:val="22"/>
          <w:szCs w:val="22"/>
          <w:lang w:val="es-CO"/>
        </w:rPr>
      </w:pPr>
    </w:p>
    <w:p w:rsidR="00C5773E" w:rsidRPr="004E3A08" w:rsidRDefault="00806310" w:rsidP="00806310">
      <w:pPr>
        <w:rPr>
          <w:rFonts w:ascii="Arial" w:hAnsi="Arial" w:cs="Arial"/>
          <w:b/>
          <w:sz w:val="22"/>
          <w:szCs w:val="22"/>
          <w:lang w:val="es-CO"/>
        </w:rPr>
      </w:pPr>
      <w:r w:rsidRPr="004E3A08">
        <w:rPr>
          <w:rFonts w:ascii="Arial" w:hAnsi="Arial" w:cs="Arial"/>
          <w:b/>
          <w:sz w:val="22"/>
          <w:szCs w:val="22"/>
          <w:lang w:val="es-CO"/>
        </w:rPr>
        <w:t xml:space="preserve">9. </w:t>
      </w:r>
      <w:r w:rsidR="00C5773E" w:rsidRPr="004E3A08">
        <w:rPr>
          <w:rFonts w:ascii="Arial" w:hAnsi="Arial" w:cs="Arial"/>
          <w:b/>
          <w:sz w:val="22"/>
          <w:szCs w:val="22"/>
          <w:lang w:val="es-CO"/>
        </w:rPr>
        <w:t>FORMA DE PAGO</w:t>
      </w:r>
    </w:p>
    <w:p w:rsidR="00C5773E" w:rsidRPr="004E3A08"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4E3A08" w:rsidTr="00C5773E">
        <w:tc>
          <w:tcPr>
            <w:tcW w:w="8261" w:type="dxa"/>
          </w:tcPr>
          <w:p w:rsidR="00C5773E" w:rsidRPr="004E3A08" w:rsidRDefault="00476DE2" w:rsidP="00476DE2">
            <w:pPr>
              <w:rPr>
                <w:rFonts w:ascii="Arial" w:hAnsi="Arial" w:cs="Arial"/>
                <w:sz w:val="22"/>
                <w:szCs w:val="22"/>
                <w:lang w:val="es-CO"/>
              </w:rPr>
            </w:pPr>
            <w:r w:rsidRPr="004E3A08">
              <w:rPr>
                <w:rFonts w:ascii="Arial" w:hAnsi="Arial" w:cs="Arial"/>
                <w:sz w:val="22"/>
                <w:szCs w:val="22"/>
                <w:lang w:val="es-CO"/>
              </w:rPr>
              <w:t>UN UNICO PAGO A LA PRESTACION EFECTIVA DEL SERVICIO</w:t>
            </w:r>
          </w:p>
        </w:tc>
      </w:tr>
    </w:tbl>
    <w:p w:rsidR="00996641" w:rsidRPr="004E3A08" w:rsidRDefault="00996641" w:rsidP="00996641">
      <w:pPr>
        <w:jc w:val="both"/>
        <w:rPr>
          <w:rFonts w:ascii="Arial" w:hAnsi="Arial" w:cs="Arial"/>
          <w:sz w:val="22"/>
          <w:szCs w:val="22"/>
          <w:lang w:val="es-CO"/>
        </w:rPr>
      </w:pPr>
    </w:p>
    <w:p w:rsidR="007475DA" w:rsidRPr="004E3A08" w:rsidRDefault="00806310" w:rsidP="007475DA">
      <w:pPr>
        <w:pStyle w:val="Prrafodelista"/>
        <w:ind w:left="0"/>
        <w:rPr>
          <w:rFonts w:ascii="Arial" w:hAnsi="Arial" w:cs="Arial"/>
          <w:b/>
          <w:sz w:val="22"/>
          <w:szCs w:val="22"/>
          <w:lang w:val="es-CO"/>
        </w:rPr>
      </w:pPr>
      <w:r w:rsidRPr="004E3A08">
        <w:rPr>
          <w:rFonts w:ascii="Arial" w:hAnsi="Arial" w:cs="Arial"/>
          <w:b/>
          <w:sz w:val="22"/>
          <w:szCs w:val="22"/>
          <w:lang w:val="es-CO"/>
        </w:rPr>
        <w:t>10</w:t>
      </w:r>
      <w:r w:rsidR="00C5773E" w:rsidRPr="004E3A08">
        <w:rPr>
          <w:rFonts w:ascii="Arial" w:hAnsi="Arial" w:cs="Arial"/>
          <w:b/>
          <w:sz w:val="22"/>
          <w:szCs w:val="22"/>
          <w:lang w:val="es-CO"/>
        </w:rPr>
        <w:t>. GASTOS A CARGO DEL CONTRATISTA</w:t>
      </w:r>
    </w:p>
    <w:p w:rsidR="00C5773E" w:rsidRPr="004E3A08" w:rsidRDefault="00C5773E" w:rsidP="007475DA">
      <w:pPr>
        <w:pStyle w:val="Prrafodelista"/>
        <w:ind w:left="0"/>
        <w:rPr>
          <w:rFonts w:ascii="Arial" w:hAnsi="Arial" w:cs="Arial"/>
          <w:sz w:val="22"/>
          <w:szCs w:val="22"/>
          <w:lang w:val="es-CO"/>
        </w:rPr>
      </w:pPr>
    </w:p>
    <w:p w:rsidR="00C5773E" w:rsidRPr="004E3A08" w:rsidRDefault="00C5773E" w:rsidP="008B1FBD">
      <w:pPr>
        <w:pStyle w:val="Prrafodelista"/>
        <w:ind w:left="0"/>
        <w:jc w:val="both"/>
        <w:rPr>
          <w:rFonts w:ascii="Arial" w:hAnsi="Arial" w:cs="Arial"/>
          <w:sz w:val="22"/>
          <w:szCs w:val="22"/>
          <w:lang w:val="es-CO"/>
        </w:rPr>
      </w:pPr>
      <w:r w:rsidRPr="004E3A08">
        <w:rPr>
          <w:rFonts w:ascii="Arial" w:hAnsi="Arial" w:cs="Arial"/>
          <w:sz w:val="22"/>
          <w:szCs w:val="22"/>
          <w:lang w:val="es-CO"/>
        </w:rPr>
        <w:t>El Contratista asumirá los gastos que se relacionan a continuación:</w:t>
      </w:r>
    </w:p>
    <w:p w:rsidR="00C5773E" w:rsidRPr="004E3A08" w:rsidRDefault="00C5773E" w:rsidP="008B1FBD">
      <w:pPr>
        <w:pStyle w:val="Prrafodelista"/>
        <w:ind w:left="0"/>
        <w:jc w:val="both"/>
        <w:rPr>
          <w:rFonts w:ascii="Arial" w:hAnsi="Arial" w:cs="Arial"/>
          <w:sz w:val="22"/>
          <w:szCs w:val="22"/>
          <w:lang w:val="es-CO"/>
        </w:rPr>
      </w:pPr>
      <w:r w:rsidRPr="004E3A08">
        <w:rPr>
          <w:rFonts w:ascii="Arial" w:hAnsi="Arial" w:cs="Arial"/>
          <w:sz w:val="22"/>
          <w:szCs w:val="22"/>
          <w:lang w:val="es-CO"/>
        </w:rPr>
        <w:t>a) Las pólizas citadas en el contrato, o las que surjan en ocasión del mismo (Se exigirán pólizas a partir de 50 S.M.L.M.V.), exceptuando obras.</w:t>
      </w:r>
    </w:p>
    <w:p w:rsidR="00C5773E" w:rsidRPr="004E3A08" w:rsidRDefault="00C5773E" w:rsidP="008B1FBD">
      <w:pPr>
        <w:pStyle w:val="Prrafodelista"/>
        <w:ind w:left="0"/>
        <w:jc w:val="both"/>
        <w:rPr>
          <w:rFonts w:ascii="Arial" w:hAnsi="Arial" w:cs="Arial"/>
          <w:sz w:val="22"/>
          <w:szCs w:val="22"/>
          <w:lang w:val="es-CO"/>
        </w:rPr>
      </w:pPr>
      <w:r w:rsidRPr="004E3A08">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4E3A08">
        <w:rPr>
          <w:rFonts w:ascii="Arial" w:hAnsi="Arial" w:cs="Arial"/>
          <w:sz w:val="22"/>
          <w:szCs w:val="22"/>
          <w:lang w:val="es-CO"/>
        </w:rPr>
        <w:t>DEC</w:t>
      </w:r>
      <w:r w:rsidRPr="004E3A08">
        <w:rPr>
          <w:rFonts w:ascii="Arial" w:hAnsi="Arial" w:cs="Arial"/>
          <w:sz w:val="22"/>
          <w:szCs w:val="22"/>
          <w:lang w:val="es-CO"/>
        </w:rPr>
        <w:t>, Formato U</w:t>
      </w:r>
      <w:r w:rsidR="006607B6" w:rsidRPr="004E3A08">
        <w:rPr>
          <w:rFonts w:ascii="Arial" w:hAnsi="Arial" w:cs="Arial"/>
          <w:sz w:val="22"/>
          <w:szCs w:val="22"/>
          <w:lang w:val="es-CO"/>
        </w:rPr>
        <w:t>DEC</w:t>
      </w:r>
      <w:r w:rsidRPr="004E3A08">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4E3A08">
        <w:rPr>
          <w:rFonts w:ascii="Arial" w:hAnsi="Arial" w:cs="Arial"/>
          <w:sz w:val="22"/>
          <w:szCs w:val="22"/>
          <w:lang w:val="es-CO"/>
        </w:rPr>
        <w:t>DEC</w:t>
      </w:r>
      <w:r w:rsidRPr="004E3A08">
        <w:rPr>
          <w:rFonts w:ascii="Arial" w:hAnsi="Arial" w:cs="Arial"/>
          <w:sz w:val="22"/>
          <w:szCs w:val="22"/>
          <w:lang w:val="es-CO"/>
        </w:rPr>
        <w:t xml:space="preserve"> en el teléfono: 8281483 Ext. 118.</w:t>
      </w:r>
    </w:p>
    <w:p w:rsidR="00476DE2" w:rsidRDefault="00476DE2" w:rsidP="008B1FBD">
      <w:pPr>
        <w:pStyle w:val="Prrafodelista"/>
        <w:ind w:left="0"/>
        <w:jc w:val="both"/>
        <w:rPr>
          <w:rFonts w:ascii="Arial" w:hAnsi="Arial" w:cs="Arial"/>
          <w:sz w:val="22"/>
          <w:szCs w:val="22"/>
          <w:lang w:val="es-CO"/>
        </w:rPr>
      </w:pPr>
    </w:p>
    <w:p w:rsidR="005B35A7" w:rsidRDefault="005B35A7" w:rsidP="008B1FBD">
      <w:pPr>
        <w:pStyle w:val="Prrafodelista"/>
        <w:ind w:left="0"/>
        <w:jc w:val="both"/>
        <w:rPr>
          <w:rFonts w:ascii="Arial" w:hAnsi="Arial" w:cs="Arial"/>
          <w:sz w:val="22"/>
          <w:szCs w:val="22"/>
          <w:lang w:val="es-CO"/>
        </w:rPr>
      </w:pPr>
    </w:p>
    <w:p w:rsidR="005B35A7" w:rsidRDefault="005B35A7" w:rsidP="008B1FBD">
      <w:pPr>
        <w:pStyle w:val="Prrafodelista"/>
        <w:ind w:left="0"/>
        <w:jc w:val="both"/>
        <w:rPr>
          <w:rFonts w:ascii="Arial" w:hAnsi="Arial" w:cs="Arial"/>
          <w:sz w:val="22"/>
          <w:szCs w:val="22"/>
          <w:lang w:val="es-CO"/>
        </w:rPr>
      </w:pPr>
    </w:p>
    <w:p w:rsidR="005B35A7" w:rsidRDefault="005B35A7" w:rsidP="008B1FBD">
      <w:pPr>
        <w:pStyle w:val="Prrafodelista"/>
        <w:ind w:left="0"/>
        <w:jc w:val="both"/>
        <w:rPr>
          <w:rFonts w:ascii="Arial" w:hAnsi="Arial" w:cs="Arial"/>
          <w:sz w:val="22"/>
          <w:szCs w:val="22"/>
          <w:lang w:val="es-CO"/>
        </w:rPr>
      </w:pPr>
    </w:p>
    <w:p w:rsidR="005B35A7" w:rsidRPr="004E3A08" w:rsidRDefault="005B35A7" w:rsidP="008B1FBD">
      <w:pPr>
        <w:pStyle w:val="Prrafodelista"/>
        <w:ind w:left="0"/>
        <w:jc w:val="both"/>
        <w:rPr>
          <w:rFonts w:ascii="Arial" w:hAnsi="Arial" w:cs="Arial"/>
          <w:sz w:val="22"/>
          <w:szCs w:val="22"/>
          <w:lang w:val="es-CO"/>
        </w:rPr>
      </w:pPr>
    </w:p>
    <w:p w:rsidR="00000CE8" w:rsidRPr="004E3A08" w:rsidRDefault="008A68CE" w:rsidP="00000CE8">
      <w:pPr>
        <w:pStyle w:val="Prrafodelista"/>
        <w:ind w:left="0"/>
        <w:rPr>
          <w:rFonts w:ascii="Arial" w:hAnsi="Arial" w:cs="Arial"/>
          <w:b/>
          <w:sz w:val="22"/>
          <w:szCs w:val="22"/>
          <w:lang w:val="es-CO"/>
        </w:rPr>
      </w:pPr>
      <w:r w:rsidRPr="004E3A08">
        <w:rPr>
          <w:rFonts w:ascii="Arial" w:hAnsi="Arial" w:cs="Arial"/>
          <w:b/>
          <w:sz w:val="22"/>
          <w:szCs w:val="22"/>
          <w:lang w:val="es-CO"/>
        </w:rPr>
        <w:lastRenderedPageBreak/>
        <w:t>1</w:t>
      </w:r>
      <w:r w:rsidR="00806310" w:rsidRPr="004E3A08">
        <w:rPr>
          <w:rFonts w:ascii="Arial" w:hAnsi="Arial" w:cs="Arial"/>
          <w:b/>
          <w:sz w:val="22"/>
          <w:szCs w:val="22"/>
          <w:lang w:val="es-CO"/>
        </w:rPr>
        <w:t>1</w:t>
      </w:r>
      <w:r w:rsidRPr="004E3A08">
        <w:rPr>
          <w:rFonts w:ascii="Arial" w:hAnsi="Arial" w:cs="Arial"/>
          <w:b/>
          <w:sz w:val="22"/>
          <w:szCs w:val="22"/>
          <w:lang w:val="es-CO"/>
        </w:rPr>
        <w:t>. PRESENTACIÓN</w:t>
      </w:r>
    </w:p>
    <w:p w:rsidR="00395921" w:rsidRPr="004E3A08" w:rsidRDefault="00395921" w:rsidP="00000CE8">
      <w:pPr>
        <w:pStyle w:val="Prrafodelista"/>
        <w:ind w:left="0"/>
        <w:rPr>
          <w:rFonts w:ascii="Arial" w:hAnsi="Arial" w:cs="Arial"/>
          <w:sz w:val="22"/>
          <w:szCs w:val="22"/>
          <w:lang w:val="es-CO"/>
        </w:rPr>
      </w:pPr>
    </w:p>
    <w:p w:rsidR="001709D2" w:rsidRPr="004E3A08" w:rsidRDefault="007320DE" w:rsidP="007320DE">
      <w:pPr>
        <w:pStyle w:val="Cuerpo"/>
        <w:ind w:left="142" w:hanging="142"/>
        <w:jc w:val="both"/>
        <w:rPr>
          <w:rStyle w:val="apple-converted-space"/>
          <w:rFonts w:ascii="Arial" w:eastAsia="Arial" w:hAnsi="Arial" w:cs="Arial"/>
          <w:b/>
          <w:bCs/>
          <w:color w:val="auto"/>
          <w:sz w:val="22"/>
          <w:szCs w:val="22"/>
          <w:lang w:val="es-CO"/>
        </w:rPr>
      </w:pPr>
      <w:r w:rsidRPr="004E3A08">
        <w:rPr>
          <w:rStyle w:val="apple-converted-space"/>
          <w:rFonts w:ascii="Arial" w:eastAsia="Arial" w:hAnsi="Arial" w:cs="Arial"/>
          <w:bCs/>
          <w:color w:val="auto"/>
          <w:sz w:val="22"/>
          <w:szCs w:val="22"/>
          <w:lang w:val="es-CO"/>
        </w:rPr>
        <w:t xml:space="preserve">El cotizante deberá </w:t>
      </w:r>
      <w:r w:rsidRPr="004E3A08">
        <w:rPr>
          <w:rStyle w:val="apple-converted-space"/>
          <w:rFonts w:ascii="Arial" w:eastAsia="Arial" w:hAnsi="Arial" w:cs="Arial"/>
          <w:b/>
          <w:bCs/>
          <w:color w:val="auto"/>
          <w:sz w:val="22"/>
          <w:szCs w:val="22"/>
          <w:lang w:val="es-CO"/>
        </w:rPr>
        <w:t>radicar su cotización</w:t>
      </w:r>
      <w:r w:rsidR="00B37D65" w:rsidRPr="004E3A08">
        <w:rPr>
          <w:rStyle w:val="apple-converted-space"/>
          <w:rFonts w:ascii="Arial" w:eastAsia="Arial" w:hAnsi="Arial" w:cs="Arial"/>
          <w:b/>
          <w:bCs/>
          <w:color w:val="auto"/>
          <w:sz w:val="22"/>
          <w:szCs w:val="22"/>
          <w:lang w:val="es-CO"/>
        </w:rPr>
        <w:t xml:space="preserve"> en sobre sellado</w:t>
      </w:r>
      <w:r w:rsidRPr="004E3A08">
        <w:rPr>
          <w:rStyle w:val="apple-converted-space"/>
          <w:rFonts w:ascii="Arial" w:eastAsia="Arial" w:hAnsi="Arial" w:cs="Arial"/>
          <w:b/>
          <w:bCs/>
          <w:color w:val="auto"/>
          <w:sz w:val="22"/>
          <w:szCs w:val="22"/>
          <w:lang w:val="es-CO"/>
        </w:rPr>
        <w:t xml:space="preserve"> debidamente legajada, foliada </w:t>
      </w:r>
      <w:r w:rsidR="001709D2" w:rsidRPr="004E3A08">
        <w:rPr>
          <w:rStyle w:val="apple-converted-space"/>
          <w:rFonts w:ascii="Arial" w:eastAsia="Arial" w:hAnsi="Arial" w:cs="Arial"/>
          <w:b/>
          <w:bCs/>
          <w:color w:val="auto"/>
          <w:sz w:val="22"/>
          <w:szCs w:val="22"/>
          <w:lang w:val="es-CO"/>
        </w:rPr>
        <w:t xml:space="preserve">con la totalidad de los elementos requeridos y requisitos debidamente diligenciados, </w:t>
      </w:r>
      <w:r w:rsidR="006607B6" w:rsidRPr="004E3A08">
        <w:rPr>
          <w:rStyle w:val="apple-converted-space"/>
          <w:rFonts w:ascii="Arial" w:eastAsia="Arial" w:hAnsi="Arial" w:cs="Arial"/>
          <w:b/>
          <w:bCs/>
          <w:color w:val="auto"/>
          <w:sz w:val="22"/>
          <w:szCs w:val="22"/>
          <w:lang w:val="es-CO"/>
        </w:rPr>
        <w:t>así</w:t>
      </w:r>
      <w:r w:rsidR="001709D2" w:rsidRPr="004E3A08">
        <w:rPr>
          <w:rStyle w:val="apple-converted-space"/>
          <w:rFonts w:ascii="Arial" w:eastAsia="Arial" w:hAnsi="Arial" w:cs="Arial"/>
          <w:b/>
          <w:bCs/>
          <w:color w:val="auto"/>
          <w:sz w:val="22"/>
          <w:szCs w:val="22"/>
          <w:lang w:val="es-CO"/>
        </w:rPr>
        <w:t>:</w:t>
      </w:r>
    </w:p>
    <w:p w:rsidR="001709D2" w:rsidRPr="004E3A08" w:rsidRDefault="001709D2" w:rsidP="001709D2">
      <w:pPr>
        <w:pStyle w:val="Cuerpo"/>
        <w:ind w:left="142" w:hanging="142"/>
        <w:rPr>
          <w:rStyle w:val="apple-converted-space"/>
          <w:rFonts w:ascii="Arial" w:eastAsia="Arial" w:hAnsi="Arial" w:cs="Arial"/>
          <w:bCs/>
          <w:color w:val="auto"/>
          <w:sz w:val="22"/>
          <w:szCs w:val="22"/>
          <w:lang w:val="es-CO"/>
        </w:rPr>
      </w:pPr>
    </w:p>
    <w:p w:rsidR="001709D2" w:rsidRPr="004E3A08" w:rsidRDefault="006D4952"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Anexar </w:t>
      </w:r>
      <w:r w:rsidR="001709D2" w:rsidRPr="004E3A08">
        <w:rPr>
          <w:rFonts w:ascii="Arial" w:hAnsi="Arial" w:cs="Arial"/>
          <w:sz w:val="22"/>
          <w:szCs w:val="22"/>
          <w:lang w:val="es-CO"/>
        </w:rPr>
        <w:t>Copia del Rut actualizado</w:t>
      </w:r>
    </w:p>
    <w:p w:rsidR="00B37D65" w:rsidRPr="004E3A08" w:rsidRDefault="00B37D65"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Anexar copia del RUP en firme y vigente</w:t>
      </w:r>
    </w:p>
    <w:p w:rsidR="001709D2" w:rsidRPr="004E3A08" w:rsidRDefault="006D4952"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Diligenciar </w:t>
      </w:r>
      <w:r w:rsidR="001709D2" w:rsidRPr="004E3A08">
        <w:rPr>
          <w:rFonts w:ascii="Arial" w:hAnsi="Arial" w:cs="Arial"/>
          <w:sz w:val="22"/>
          <w:szCs w:val="22"/>
          <w:lang w:val="es-CO"/>
        </w:rPr>
        <w:t>Anexo 1 – Compromiso anticorrupción</w:t>
      </w:r>
    </w:p>
    <w:p w:rsidR="001709D2" w:rsidRPr="004E3A08" w:rsidRDefault="006D4952"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Diligenciar </w:t>
      </w:r>
      <w:r w:rsidR="001709D2" w:rsidRPr="004E3A08">
        <w:rPr>
          <w:rFonts w:ascii="Arial" w:hAnsi="Arial" w:cs="Arial"/>
          <w:sz w:val="22"/>
          <w:szCs w:val="22"/>
          <w:lang w:val="es-CO"/>
        </w:rPr>
        <w:t xml:space="preserve">Anexo 2- Certificado y compromiso de cumplimiento del Sistema de Gestión de la Seguridad y Salud en el </w:t>
      </w:r>
      <w:proofErr w:type="gramStart"/>
      <w:r w:rsidR="001709D2" w:rsidRPr="004E3A08">
        <w:rPr>
          <w:rFonts w:ascii="Arial" w:hAnsi="Arial" w:cs="Arial"/>
          <w:sz w:val="22"/>
          <w:szCs w:val="22"/>
          <w:lang w:val="es-CO"/>
        </w:rPr>
        <w:t>Trabajo  (</w:t>
      </w:r>
      <w:proofErr w:type="gramEnd"/>
      <w:r w:rsidR="001709D2" w:rsidRPr="004E3A08">
        <w:rPr>
          <w:rFonts w:ascii="Arial" w:hAnsi="Arial" w:cs="Arial"/>
          <w:sz w:val="22"/>
          <w:szCs w:val="22"/>
          <w:lang w:val="es-CO"/>
        </w:rPr>
        <w:t>SG-SST)</w:t>
      </w:r>
    </w:p>
    <w:p w:rsidR="001709D2" w:rsidRPr="004E3A08" w:rsidRDefault="006D4952"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Diligenciar </w:t>
      </w:r>
      <w:r w:rsidR="001709D2" w:rsidRPr="004E3A08">
        <w:rPr>
          <w:rFonts w:ascii="Arial" w:hAnsi="Arial" w:cs="Arial"/>
          <w:sz w:val="22"/>
          <w:szCs w:val="22"/>
          <w:lang w:val="es-CO"/>
        </w:rPr>
        <w:t>Anexo 3 - Compromiso de buenas prácticas ambientales</w:t>
      </w:r>
    </w:p>
    <w:p w:rsidR="00B37D65" w:rsidRPr="004E3A08" w:rsidRDefault="00B37D65"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Diligenciar Anexo 4- Acuerdo de confidencialidad</w:t>
      </w:r>
    </w:p>
    <w:p w:rsidR="00B37D65" w:rsidRPr="004E3A08" w:rsidRDefault="00B37D65" w:rsidP="00DB15BA">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Diligenciar ASIr026 – Formato de protección de datos personales</w:t>
      </w:r>
    </w:p>
    <w:p w:rsidR="001709D2" w:rsidRPr="004E3A08"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4E3A08">
        <w:rPr>
          <w:rFonts w:ascii="Arial" w:hAnsi="Arial" w:cs="Arial"/>
          <w:sz w:val="22"/>
          <w:szCs w:val="22"/>
          <w:lang w:val="es-CO"/>
        </w:rPr>
        <w:t xml:space="preserve"> Tenga en cuenta que la cotiza</w:t>
      </w:r>
      <w:r w:rsidRPr="004E3A08">
        <w:rPr>
          <w:rStyle w:val="apple-converted-space"/>
          <w:rFonts w:ascii="Arial" w:eastAsia="Arial" w:hAnsi="Arial" w:cs="Arial"/>
          <w:bCs/>
          <w:sz w:val="22"/>
          <w:szCs w:val="22"/>
          <w:lang w:val="es-CO"/>
        </w:rPr>
        <w:t xml:space="preserve">ción debe ser enviada en papelería con membrete de </w:t>
      </w:r>
      <w:r w:rsidR="00C521AA" w:rsidRPr="004E3A08">
        <w:rPr>
          <w:rStyle w:val="apple-converted-space"/>
          <w:rFonts w:ascii="Arial" w:eastAsia="Arial" w:hAnsi="Arial" w:cs="Arial"/>
          <w:bCs/>
          <w:sz w:val="22"/>
          <w:szCs w:val="22"/>
          <w:lang w:val="es-CO"/>
        </w:rPr>
        <w:t>la empresa, debidamente firmada</w:t>
      </w:r>
      <w:r w:rsidR="00B37D65" w:rsidRPr="004E3A08">
        <w:rPr>
          <w:rStyle w:val="apple-converted-space"/>
          <w:rFonts w:ascii="Arial" w:eastAsia="Arial" w:hAnsi="Arial" w:cs="Arial"/>
          <w:bCs/>
          <w:sz w:val="22"/>
          <w:szCs w:val="22"/>
          <w:lang w:val="es-CO"/>
        </w:rPr>
        <w:t xml:space="preserve">, junto con los documentos </w:t>
      </w:r>
      <w:proofErr w:type="gramStart"/>
      <w:r w:rsidR="00B37D65" w:rsidRPr="004E3A08">
        <w:rPr>
          <w:rStyle w:val="apple-converted-space"/>
          <w:rFonts w:ascii="Arial" w:eastAsia="Arial" w:hAnsi="Arial" w:cs="Arial"/>
          <w:bCs/>
          <w:sz w:val="22"/>
          <w:szCs w:val="22"/>
          <w:lang w:val="es-CO"/>
        </w:rPr>
        <w:t>solicitados  (</w:t>
      </w:r>
      <w:proofErr w:type="gramEnd"/>
      <w:r w:rsidR="00B37D65" w:rsidRPr="004E3A08">
        <w:rPr>
          <w:rStyle w:val="apple-converted-space"/>
          <w:rFonts w:ascii="Arial" w:eastAsia="Arial" w:hAnsi="Arial" w:cs="Arial"/>
          <w:bCs/>
          <w:sz w:val="22"/>
          <w:szCs w:val="22"/>
          <w:lang w:val="es-CO"/>
        </w:rPr>
        <w:t>Hojas de vida del personal propuesto y demás documentos referenciados en la solicitud de cotización)</w:t>
      </w:r>
    </w:p>
    <w:p w:rsidR="00B37D65" w:rsidRPr="004E3A08" w:rsidRDefault="006D4952" w:rsidP="002E30F5">
      <w:pPr>
        <w:pStyle w:val="Prrafodelista"/>
        <w:numPr>
          <w:ilvl w:val="0"/>
          <w:numId w:val="20"/>
        </w:numPr>
        <w:ind w:left="426" w:hanging="426"/>
        <w:jc w:val="both"/>
        <w:rPr>
          <w:rStyle w:val="apple-converted-space"/>
          <w:rFonts w:ascii="Arial" w:eastAsia="Arial" w:hAnsi="Arial" w:cs="Arial"/>
          <w:bCs/>
          <w:sz w:val="22"/>
          <w:szCs w:val="22"/>
          <w:lang w:val="es-CO"/>
        </w:rPr>
      </w:pPr>
      <w:r w:rsidRPr="004E3A08">
        <w:rPr>
          <w:rStyle w:val="apple-converted-space"/>
          <w:rFonts w:ascii="Arial" w:eastAsia="Arial" w:hAnsi="Arial" w:cs="Arial"/>
          <w:bCs/>
          <w:sz w:val="22"/>
          <w:szCs w:val="22"/>
          <w:lang w:val="es-CO"/>
        </w:rPr>
        <w:t xml:space="preserve"> </w:t>
      </w:r>
      <w:r w:rsidR="001709D2" w:rsidRPr="004E3A08">
        <w:rPr>
          <w:rStyle w:val="apple-converted-space"/>
          <w:rFonts w:ascii="Arial" w:eastAsia="Arial" w:hAnsi="Arial" w:cs="Arial"/>
          <w:bCs/>
          <w:sz w:val="22"/>
          <w:szCs w:val="22"/>
          <w:lang w:val="es-CO"/>
        </w:rPr>
        <w:t>Cotizar</w:t>
      </w:r>
      <w:r w:rsidR="00B37D65" w:rsidRPr="004E3A08">
        <w:rPr>
          <w:rStyle w:val="apple-converted-space"/>
          <w:rFonts w:ascii="Arial" w:eastAsia="Arial" w:hAnsi="Arial" w:cs="Arial"/>
          <w:bCs/>
          <w:sz w:val="22"/>
          <w:szCs w:val="22"/>
          <w:lang w:val="es-CO"/>
        </w:rPr>
        <w:t xml:space="preserve"> todas las fases solicitadas como se expresa en la solicitud de cotización</w:t>
      </w:r>
    </w:p>
    <w:p w:rsidR="00D4347E" w:rsidRPr="004E3A08" w:rsidRDefault="00D4347E" w:rsidP="002E30F5">
      <w:pPr>
        <w:pStyle w:val="Prrafodelista"/>
        <w:numPr>
          <w:ilvl w:val="0"/>
          <w:numId w:val="20"/>
        </w:numPr>
        <w:ind w:left="426" w:hanging="426"/>
        <w:jc w:val="both"/>
        <w:rPr>
          <w:rStyle w:val="apple-converted-space"/>
          <w:rFonts w:ascii="Arial" w:eastAsia="Arial" w:hAnsi="Arial" w:cs="Arial"/>
          <w:bCs/>
          <w:sz w:val="22"/>
          <w:szCs w:val="22"/>
          <w:lang w:val="es-CO"/>
        </w:rPr>
      </w:pPr>
      <w:r w:rsidRPr="004E3A08">
        <w:rPr>
          <w:rFonts w:ascii="Arial" w:hAnsi="Arial" w:cs="Arial"/>
          <w:sz w:val="22"/>
          <w:szCs w:val="22"/>
          <w:lang w:val="es-CO"/>
        </w:rPr>
        <w:t xml:space="preserve">En caso de que se presenten errores aritméticos en las operaciones que generen los datos, LA UNIVERSIDAD DE CUNDINAMARCA efectuará las correcciones y obtendrá el valor de la oferta; el valor corregido será el que se utilizará para </w:t>
      </w:r>
      <w:proofErr w:type="gramStart"/>
      <w:r w:rsidRPr="004E3A08">
        <w:rPr>
          <w:rFonts w:ascii="Arial" w:hAnsi="Arial" w:cs="Arial"/>
          <w:sz w:val="22"/>
          <w:szCs w:val="22"/>
          <w:lang w:val="es-CO"/>
        </w:rPr>
        <w:t>la  suscripción</w:t>
      </w:r>
      <w:proofErr w:type="gramEnd"/>
      <w:r w:rsidRPr="004E3A08">
        <w:rPr>
          <w:rFonts w:ascii="Arial" w:hAnsi="Arial" w:cs="Arial"/>
          <w:sz w:val="22"/>
          <w:szCs w:val="22"/>
          <w:lang w:val="es-CO"/>
        </w:rPr>
        <w:t xml:space="preserve"> del contrato.</w:t>
      </w:r>
    </w:p>
    <w:p w:rsidR="006D4952" w:rsidRPr="004E3A08"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4E3A08">
        <w:rPr>
          <w:rStyle w:val="apple-converted-space"/>
          <w:rFonts w:ascii="Arial" w:eastAsia="Arial" w:hAnsi="Arial" w:cs="Arial"/>
          <w:bCs/>
          <w:sz w:val="22"/>
          <w:szCs w:val="22"/>
          <w:lang w:val="es-CO"/>
        </w:rPr>
        <w:t>Si la propuesta supera e</w:t>
      </w:r>
      <w:r w:rsidR="00806310" w:rsidRPr="004E3A08">
        <w:rPr>
          <w:rStyle w:val="apple-converted-space"/>
          <w:rFonts w:ascii="Arial" w:eastAsia="Arial" w:hAnsi="Arial" w:cs="Arial"/>
          <w:bCs/>
          <w:sz w:val="22"/>
          <w:szCs w:val="22"/>
          <w:lang w:val="es-CO"/>
        </w:rPr>
        <w:t>l</w:t>
      </w:r>
      <w:r w:rsidRPr="004E3A08">
        <w:rPr>
          <w:rStyle w:val="apple-converted-space"/>
          <w:rFonts w:ascii="Arial" w:eastAsia="Arial" w:hAnsi="Arial" w:cs="Arial"/>
          <w:bCs/>
          <w:sz w:val="22"/>
          <w:szCs w:val="22"/>
          <w:lang w:val="es-CO"/>
        </w:rPr>
        <w:t xml:space="preserve"> presupuesto oficial </w:t>
      </w:r>
      <w:r w:rsidR="001709D2" w:rsidRPr="004E3A08">
        <w:rPr>
          <w:rStyle w:val="apple-converted-space"/>
          <w:rFonts w:ascii="Arial" w:eastAsia="Arial" w:hAnsi="Arial" w:cs="Arial"/>
          <w:bCs/>
          <w:sz w:val="22"/>
          <w:szCs w:val="22"/>
          <w:lang w:val="es-CO"/>
        </w:rPr>
        <w:t>SERA RECHAZADA</w:t>
      </w:r>
    </w:p>
    <w:p w:rsidR="001709D2" w:rsidRPr="004E3A08"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4E3A08">
        <w:rPr>
          <w:rStyle w:val="apple-converted-space"/>
          <w:rFonts w:ascii="Arial" w:eastAsia="Arial" w:hAnsi="Arial" w:cs="Arial"/>
          <w:bCs/>
          <w:sz w:val="22"/>
          <w:szCs w:val="22"/>
          <w:lang w:val="es-CO"/>
        </w:rPr>
        <w:t>Si la cotización es presentada extemporáneamente NO SERÁ CONSIDERADA</w:t>
      </w:r>
    </w:p>
    <w:p w:rsidR="00B37D65" w:rsidRPr="004E3A08" w:rsidRDefault="00B37D65" w:rsidP="00550025">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Tenga en cuenta que </w:t>
      </w:r>
      <w:r w:rsidRPr="004E3A08">
        <w:rPr>
          <w:rFonts w:ascii="Arial" w:hAnsi="Arial" w:cs="Arial"/>
          <w:b/>
          <w:sz w:val="22"/>
          <w:szCs w:val="22"/>
          <w:lang w:val="es-CO"/>
        </w:rPr>
        <w:t>no se aceptarán cotizaciones vía correo electrónico</w:t>
      </w:r>
      <w:r w:rsidRPr="004E3A08">
        <w:rPr>
          <w:rFonts w:ascii="Arial" w:hAnsi="Arial" w:cs="Arial"/>
          <w:sz w:val="22"/>
          <w:szCs w:val="22"/>
          <w:lang w:val="es-CO"/>
        </w:rPr>
        <w:t>.</w:t>
      </w:r>
    </w:p>
    <w:p w:rsidR="00B37D65" w:rsidRPr="004E3A08" w:rsidRDefault="00B37D65" w:rsidP="00550025">
      <w:pPr>
        <w:pStyle w:val="Prrafodelista"/>
        <w:numPr>
          <w:ilvl w:val="0"/>
          <w:numId w:val="20"/>
        </w:numPr>
        <w:ind w:left="426" w:hanging="426"/>
        <w:jc w:val="both"/>
        <w:rPr>
          <w:rFonts w:ascii="Arial" w:hAnsi="Arial" w:cs="Arial"/>
          <w:sz w:val="22"/>
          <w:szCs w:val="22"/>
          <w:lang w:val="es-CO"/>
        </w:rPr>
      </w:pPr>
      <w:r w:rsidRPr="004E3A08">
        <w:rPr>
          <w:rFonts w:ascii="Arial" w:hAnsi="Arial" w:cs="Arial"/>
          <w:sz w:val="22"/>
          <w:szCs w:val="22"/>
          <w:lang w:val="es-CO"/>
        </w:rPr>
        <w:t xml:space="preserve">La solicitud de cotización es indelegable e </w:t>
      </w:r>
      <w:proofErr w:type="spellStart"/>
      <w:r w:rsidRPr="004E3A08">
        <w:rPr>
          <w:rFonts w:ascii="Arial" w:hAnsi="Arial" w:cs="Arial"/>
          <w:sz w:val="22"/>
          <w:szCs w:val="22"/>
          <w:lang w:val="es-CO"/>
        </w:rPr>
        <w:t>instransferible</w:t>
      </w:r>
      <w:proofErr w:type="spellEnd"/>
    </w:p>
    <w:p w:rsidR="00B37D65" w:rsidRPr="004E3A08" w:rsidRDefault="00B37D65" w:rsidP="00DB15BA">
      <w:pPr>
        <w:pStyle w:val="Prrafodelista"/>
        <w:ind w:left="426" w:hanging="426"/>
        <w:rPr>
          <w:rFonts w:ascii="Arial" w:hAnsi="Arial" w:cs="Arial"/>
          <w:sz w:val="22"/>
          <w:szCs w:val="22"/>
          <w:lang w:val="es-CO"/>
        </w:rPr>
      </w:pPr>
    </w:p>
    <w:p w:rsidR="00B37D65" w:rsidRPr="004E3A08" w:rsidRDefault="00B37D65" w:rsidP="00DB15BA">
      <w:pPr>
        <w:pStyle w:val="Prrafodelista"/>
        <w:ind w:left="426" w:hanging="426"/>
        <w:rPr>
          <w:rFonts w:ascii="Arial" w:hAnsi="Arial" w:cs="Arial"/>
          <w:sz w:val="22"/>
          <w:szCs w:val="22"/>
          <w:lang w:val="es-CO"/>
        </w:rPr>
      </w:pPr>
    </w:p>
    <w:p w:rsidR="00B37D65" w:rsidRPr="004E3A08" w:rsidRDefault="00B37D65" w:rsidP="00DB15BA">
      <w:pPr>
        <w:pStyle w:val="Prrafodelista"/>
        <w:ind w:left="426" w:hanging="426"/>
        <w:rPr>
          <w:rFonts w:ascii="Arial" w:hAnsi="Arial" w:cs="Arial"/>
          <w:sz w:val="22"/>
          <w:szCs w:val="22"/>
          <w:lang w:val="es-CO"/>
        </w:rPr>
      </w:pPr>
    </w:p>
    <w:p w:rsidR="00B37D65" w:rsidRPr="004E3A08" w:rsidRDefault="00B37D65" w:rsidP="00DB15BA">
      <w:pPr>
        <w:pStyle w:val="Prrafodelista"/>
        <w:ind w:left="426" w:hanging="426"/>
        <w:rPr>
          <w:rFonts w:ascii="Arial" w:hAnsi="Arial" w:cs="Arial"/>
          <w:sz w:val="22"/>
          <w:szCs w:val="22"/>
          <w:lang w:val="es-CO"/>
        </w:rPr>
      </w:pPr>
    </w:p>
    <w:p w:rsidR="00000CE8" w:rsidRPr="004E3A08" w:rsidRDefault="00000CE8" w:rsidP="00DB15BA">
      <w:pPr>
        <w:pStyle w:val="Prrafodelista"/>
        <w:ind w:left="426" w:hanging="426"/>
        <w:jc w:val="center"/>
        <w:rPr>
          <w:rFonts w:ascii="Arial" w:hAnsi="Arial" w:cs="Arial"/>
          <w:sz w:val="22"/>
          <w:szCs w:val="22"/>
          <w:lang w:val="es-CO"/>
        </w:rPr>
      </w:pPr>
    </w:p>
    <w:p w:rsidR="00000CE8" w:rsidRPr="004E3A08" w:rsidRDefault="00000CE8" w:rsidP="00000CE8">
      <w:pPr>
        <w:pStyle w:val="Prrafodelista"/>
        <w:ind w:left="0"/>
        <w:rPr>
          <w:rFonts w:ascii="Arial" w:hAnsi="Arial" w:cs="Arial"/>
          <w:sz w:val="16"/>
          <w:szCs w:val="16"/>
          <w:lang w:val="es-CO"/>
        </w:rPr>
      </w:pPr>
      <w:r w:rsidRPr="004E3A08">
        <w:rPr>
          <w:rFonts w:ascii="Arial" w:hAnsi="Arial" w:cs="Arial"/>
          <w:sz w:val="16"/>
          <w:szCs w:val="16"/>
          <w:lang w:val="es-CO"/>
        </w:rPr>
        <w:t xml:space="preserve">Elaboró:  </w:t>
      </w:r>
      <w:r w:rsidR="00476DE2" w:rsidRPr="004E3A08">
        <w:rPr>
          <w:rFonts w:ascii="Arial" w:hAnsi="Arial" w:cs="Arial"/>
          <w:sz w:val="16"/>
          <w:szCs w:val="16"/>
          <w:lang w:val="es-CO"/>
        </w:rPr>
        <w:t>Abg. Myriam Molano D.</w:t>
      </w:r>
    </w:p>
    <w:p w:rsidR="00476DE2" w:rsidRPr="004E3A08" w:rsidRDefault="00476DE2" w:rsidP="00000CE8">
      <w:pPr>
        <w:pStyle w:val="Prrafodelista"/>
        <w:ind w:left="0"/>
        <w:rPr>
          <w:rFonts w:ascii="Arial" w:hAnsi="Arial" w:cs="Arial"/>
          <w:sz w:val="16"/>
          <w:szCs w:val="16"/>
          <w:lang w:val="es-CO"/>
        </w:rPr>
      </w:pPr>
      <w:r w:rsidRPr="004E3A08">
        <w:rPr>
          <w:rFonts w:ascii="Arial" w:hAnsi="Arial" w:cs="Arial"/>
          <w:sz w:val="16"/>
          <w:szCs w:val="16"/>
          <w:lang w:val="es-CO"/>
        </w:rPr>
        <w:t xml:space="preserve">               Dirección de Bienes y Servicios</w:t>
      </w:r>
    </w:p>
    <w:p w:rsidR="00476DE2" w:rsidRPr="004E3A08" w:rsidRDefault="00476DE2" w:rsidP="00000CE8">
      <w:pPr>
        <w:pStyle w:val="Prrafodelista"/>
        <w:ind w:left="0"/>
        <w:rPr>
          <w:rFonts w:ascii="Arial" w:hAnsi="Arial" w:cs="Arial"/>
          <w:sz w:val="16"/>
          <w:szCs w:val="16"/>
          <w:lang w:val="es-CO"/>
        </w:rPr>
      </w:pPr>
    </w:p>
    <w:p w:rsidR="00000CE8" w:rsidRPr="004E3A08" w:rsidRDefault="00000CE8" w:rsidP="00000CE8">
      <w:pPr>
        <w:pStyle w:val="Prrafodelista"/>
        <w:ind w:left="0"/>
        <w:rPr>
          <w:rFonts w:ascii="Arial" w:hAnsi="Arial" w:cs="Arial"/>
          <w:sz w:val="16"/>
          <w:szCs w:val="16"/>
          <w:lang w:val="es-CO"/>
        </w:rPr>
      </w:pPr>
      <w:proofErr w:type="spellStart"/>
      <w:r w:rsidRPr="004E3A08">
        <w:rPr>
          <w:rFonts w:ascii="Arial" w:hAnsi="Arial" w:cs="Arial"/>
          <w:sz w:val="16"/>
          <w:szCs w:val="16"/>
          <w:lang w:val="es-CO"/>
        </w:rPr>
        <w:t>Vo</w:t>
      </w:r>
      <w:proofErr w:type="spellEnd"/>
      <w:r w:rsidRPr="004E3A08">
        <w:rPr>
          <w:rFonts w:ascii="Arial" w:hAnsi="Arial" w:cs="Arial"/>
          <w:sz w:val="16"/>
          <w:szCs w:val="16"/>
          <w:lang w:val="es-CO"/>
        </w:rPr>
        <w:t>. Bo. Jefe de Compras</w:t>
      </w:r>
    </w:p>
    <w:p w:rsidR="00000CE8" w:rsidRPr="004E3A08" w:rsidRDefault="00000CE8" w:rsidP="00000CE8">
      <w:pPr>
        <w:pStyle w:val="Prrafodelista"/>
        <w:ind w:left="0"/>
        <w:rPr>
          <w:rFonts w:ascii="Arial" w:hAnsi="Arial" w:cs="Arial"/>
          <w:sz w:val="16"/>
          <w:szCs w:val="16"/>
          <w:lang w:val="es-CO"/>
        </w:rPr>
      </w:pPr>
    </w:p>
    <w:p w:rsidR="008E54E1" w:rsidRPr="00746003" w:rsidRDefault="00476DE2" w:rsidP="008E54E1">
      <w:pPr>
        <w:rPr>
          <w:rFonts w:ascii="Arial" w:hAnsi="Arial" w:cs="Arial"/>
        </w:rPr>
      </w:pPr>
      <w:r w:rsidRPr="004E3A08">
        <w:rPr>
          <w:rFonts w:ascii="Arial" w:hAnsi="Arial" w:cs="Arial"/>
          <w:sz w:val="22"/>
          <w:szCs w:val="22"/>
          <w:lang w:val="es-ES_tradnl"/>
        </w:rPr>
        <w:t>32.1.17.5.-</w:t>
      </w:r>
    </w:p>
    <w:p w:rsidR="00433887" w:rsidRPr="00746003" w:rsidRDefault="00433887" w:rsidP="00433887">
      <w:pPr>
        <w:pStyle w:val="Prrafodelista"/>
        <w:ind w:left="0"/>
        <w:rPr>
          <w:rFonts w:ascii="Arial" w:hAnsi="Arial" w:cs="Arial"/>
          <w:sz w:val="16"/>
          <w:szCs w:val="16"/>
        </w:rPr>
      </w:pPr>
    </w:p>
    <w:p w:rsidR="00E6531E" w:rsidRPr="00746003" w:rsidRDefault="00E6531E" w:rsidP="00DC188B">
      <w:pPr>
        <w:spacing w:after="160" w:line="259" w:lineRule="auto"/>
        <w:rPr>
          <w:rFonts w:ascii="Arial" w:hAnsi="Arial" w:cs="Arial"/>
          <w:sz w:val="22"/>
          <w:szCs w:val="22"/>
          <w:lang w:val="es-CO"/>
        </w:rPr>
      </w:pPr>
    </w:p>
    <w:sectPr w:rsidR="00E6531E" w:rsidRPr="00746003"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7E7" w:rsidRDefault="00E767E7" w:rsidP="0044036E">
      <w:r>
        <w:separator/>
      </w:r>
    </w:p>
  </w:endnote>
  <w:endnote w:type="continuationSeparator" w:id="0">
    <w:p w:rsidR="00E767E7" w:rsidRDefault="00E767E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w:t>
    </w:r>
    <w:r w:rsidR="00D6204F" w:rsidRPr="00B40BF9">
      <w:rPr>
        <w:rFonts w:ascii="Arial" w:hAnsi="Arial" w:cs="Arial"/>
        <w:color w:val="4B514E"/>
        <w:sz w:val="16"/>
        <w:szCs w:val="16"/>
      </w:rPr>
      <w:t>8281483 Línea</w:t>
    </w:r>
    <w:r w:rsidR="00447B61" w:rsidRPr="00B40BF9">
      <w:rPr>
        <w:rFonts w:ascii="Arial" w:hAnsi="Arial" w:cs="Arial"/>
        <w:color w:val="4B514E"/>
        <w:sz w:val="16"/>
        <w:szCs w:val="16"/>
      </w:rPr>
      <w:t xml:space="preserve"> Gratuita 018000976000                                                                                                                              </w:t>
    </w:r>
  </w:p>
  <w:p w:rsidR="00447B61" w:rsidRPr="00B40BF9" w:rsidRDefault="00D6204F" w:rsidP="00447B61">
    <w:pPr>
      <w:jc w:val="center"/>
      <w:rPr>
        <w:rFonts w:ascii="Arial" w:hAnsi="Arial" w:cs="Arial"/>
        <w:color w:val="4B514E"/>
        <w:sz w:val="16"/>
        <w:szCs w:val="16"/>
      </w:rPr>
    </w:pPr>
    <w:r w:rsidRPr="00B40BF9">
      <w:rPr>
        <w:rFonts w:ascii="Arial" w:hAnsi="Arial" w:cs="Arial"/>
        <w:color w:val="4B514E"/>
        <w:sz w:val="16"/>
        <w:szCs w:val="16"/>
      </w:rPr>
      <w:t>www.ucundinamarca.edu.co E</w:t>
    </w:r>
    <w:r w:rsidR="00447B61" w:rsidRPr="00B40BF9">
      <w:rPr>
        <w:rFonts w:ascii="Arial" w:hAnsi="Arial" w:cs="Arial"/>
        <w:color w:val="4B514E"/>
        <w:sz w:val="16"/>
        <w:szCs w:val="16"/>
      </w:rPr>
      <w:t>-mail: info@ucundinamarca.edu.co</w:t>
    </w:r>
  </w:p>
  <w:p w:rsidR="00447B61" w:rsidRPr="00B40BF9" w:rsidRDefault="00447B61"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447B61" w:rsidRPr="00B40BF9"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7E7" w:rsidRDefault="00E767E7" w:rsidP="0044036E">
      <w:r>
        <w:separator/>
      </w:r>
    </w:p>
  </w:footnote>
  <w:footnote w:type="continuationSeparator" w:id="0">
    <w:p w:rsidR="00E767E7" w:rsidRDefault="00E767E7"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E55AE8" w:rsidRPr="00E42895" w:rsidTr="00C5773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E55AE8" w:rsidRPr="00EB3B8E" w:rsidRDefault="00000CE8"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E55AE8" w:rsidRPr="00EB3B8E" w:rsidRDefault="003B6DA0" w:rsidP="00E55AE8">
          <w:pPr>
            <w:jc w:val="center"/>
            <w:rPr>
              <w:rFonts w:ascii="Arial" w:hAnsi="Arial" w:cs="Arial"/>
              <w:b/>
              <w:color w:val="000000"/>
            </w:rPr>
          </w:pPr>
          <w:r>
            <w:rPr>
              <w:rFonts w:ascii="Arial" w:hAnsi="Arial" w:cs="Arial"/>
              <w:b/>
              <w:color w:val="000000"/>
            </w:rPr>
            <w:t>CÓDIGO:</w:t>
          </w:r>
          <w:r w:rsidR="00E55AE8" w:rsidRPr="00EB3B8E">
            <w:rPr>
              <w:rFonts w:ascii="Arial" w:hAnsi="Arial" w:cs="Arial"/>
              <w:b/>
              <w:color w:val="000000"/>
            </w:rPr>
            <w:t xml:space="preserve"> </w:t>
          </w:r>
          <w:r w:rsidR="00B621A5">
            <w:rPr>
              <w:rFonts w:ascii="Arial" w:hAnsi="Arial" w:cs="Arial"/>
              <w:b/>
              <w:color w:val="000000"/>
            </w:rPr>
            <w:t>ABSr003</w:t>
          </w:r>
        </w:p>
      </w:tc>
    </w:tr>
    <w:tr w:rsidR="00E55AE8" w:rsidRPr="00E42895" w:rsidTr="00C5773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37" w:type="dxa"/>
          <w:shd w:val="clear" w:color="auto" w:fill="auto"/>
          <w:vAlign w:val="center"/>
        </w:tcPr>
        <w:p w:rsidR="00E55AE8" w:rsidRPr="00EB3B8E" w:rsidRDefault="00F97756" w:rsidP="00E55AE8">
          <w:pPr>
            <w:jc w:val="center"/>
            <w:rPr>
              <w:rFonts w:ascii="Arial" w:hAnsi="Arial" w:cs="Arial"/>
              <w:b/>
              <w:color w:val="000000"/>
            </w:rPr>
          </w:pPr>
          <w:r>
            <w:rPr>
              <w:rFonts w:ascii="Arial" w:hAnsi="Arial" w:cs="Arial"/>
              <w:b/>
              <w:color w:val="000000"/>
            </w:rPr>
            <w:t xml:space="preserve">PROCESO GESTIÓN </w:t>
          </w:r>
          <w:r w:rsidR="00000CE8">
            <w:rPr>
              <w:rFonts w:ascii="Arial" w:hAnsi="Arial" w:cs="Arial"/>
              <w:b/>
              <w:color w:val="000000"/>
            </w:rPr>
            <w:t>BIENES Y SERVICIOS</w:t>
          </w:r>
        </w:p>
      </w:tc>
      <w:tc>
        <w:tcPr>
          <w:tcW w:w="2434" w:type="dxa"/>
          <w:vAlign w:val="center"/>
        </w:tcPr>
        <w:p w:rsidR="00E55AE8" w:rsidRPr="00EB3B8E" w:rsidRDefault="00E55AE8" w:rsidP="00B621A5">
          <w:pPr>
            <w:jc w:val="center"/>
            <w:rPr>
              <w:rFonts w:ascii="Arial" w:hAnsi="Arial" w:cs="Arial"/>
              <w:b/>
              <w:color w:val="000000"/>
            </w:rPr>
          </w:pPr>
          <w:r w:rsidRPr="00EB3B8E">
            <w:rPr>
              <w:rFonts w:ascii="Arial" w:hAnsi="Arial" w:cs="Arial"/>
              <w:b/>
              <w:color w:val="000000"/>
            </w:rPr>
            <w:t xml:space="preserve">VERSIÓN: </w:t>
          </w:r>
          <w:r w:rsidR="00B621A5">
            <w:rPr>
              <w:rFonts w:ascii="Arial" w:hAnsi="Arial" w:cs="Arial"/>
              <w:b/>
              <w:color w:val="000000"/>
            </w:rPr>
            <w:t>9</w:t>
          </w:r>
        </w:p>
      </w:tc>
    </w:tr>
    <w:tr w:rsidR="00E55AE8" w:rsidRPr="00E42895" w:rsidTr="00C5773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37" w:type="dxa"/>
          <w:vMerge w:val="restart"/>
          <w:shd w:val="clear" w:color="auto" w:fill="auto"/>
          <w:vAlign w:val="center"/>
        </w:tcPr>
        <w:p w:rsidR="00E55AE8" w:rsidRPr="00EB3B8E" w:rsidRDefault="00AC0403" w:rsidP="00B621A5">
          <w:pPr>
            <w:jc w:val="center"/>
            <w:rPr>
              <w:rFonts w:ascii="Arial" w:hAnsi="Arial" w:cs="Arial"/>
              <w:b/>
            </w:rPr>
          </w:pPr>
          <w:r>
            <w:rPr>
              <w:rFonts w:ascii="Arial" w:hAnsi="Arial" w:cs="Arial"/>
              <w:b/>
              <w:color w:val="000000"/>
            </w:rPr>
            <w:t>SOLICITUD DE</w:t>
          </w:r>
          <w:r w:rsidR="00B621A5">
            <w:rPr>
              <w:rFonts w:ascii="Arial" w:hAnsi="Arial" w:cs="Arial"/>
              <w:b/>
              <w:color w:val="000000"/>
            </w:rPr>
            <w:t xml:space="preserve"> C</w:t>
          </w:r>
          <w:r w:rsidR="00000CE8">
            <w:rPr>
              <w:rFonts w:ascii="Arial" w:hAnsi="Arial" w:cs="Arial"/>
              <w:b/>
              <w:color w:val="000000"/>
            </w:rPr>
            <w:t xml:space="preserve">OTIZACIÓN </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5A2B7E">
            <w:rPr>
              <w:rFonts w:ascii="Arial" w:hAnsi="Arial" w:cs="Arial"/>
              <w:b/>
              <w:color w:val="000000"/>
            </w:rPr>
            <w:t>2018-07-17</w:t>
          </w:r>
        </w:p>
      </w:tc>
    </w:tr>
    <w:tr w:rsidR="00E55AE8" w:rsidRPr="00E42895" w:rsidTr="00C5773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91916">
            <w:rPr>
              <w:rStyle w:val="Nmerodepgina"/>
              <w:rFonts w:ascii="Arial" w:hAnsi="Arial" w:cs="Arial"/>
              <w:b/>
              <w:noProof/>
            </w:rPr>
            <w:t>14</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491916">
            <w:rPr>
              <w:rStyle w:val="Nmerodepgina"/>
              <w:rFonts w:ascii="Arial" w:hAnsi="Arial" w:cs="Arial"/>
              <w:b/>
              <w:noProof/>
            </w:rPr>
            <w:t>14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D25"/>
    <w:multiLevelType w:val="hybridMultilevel"/>
    <w:tmpl w:val="369A35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0619B"/>
    <w:multiLevelType w:val="hybridMultilevel"/>
    <w:tmpl w:val="DF08E5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B349F6"/>
    <w:multiLevelType w:val="multilevel"/>
    <w:tmpl w:val="33F4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2E738F4"/>
    <w:multiLevelType w:val="multilevel"/>
    <w:tmpl w:val="33F4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582701"/>
    <w:multiLevelType w:val="multilevel"/>
    <w:tmpl w:val="33F47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8131CC"/>
    <w:multiLevelType w:val="hybridMultilevel"/>
    <w:tmpl w:val="7B4687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4B3F4D"/>
    <w:multiLevelType w:val="hybridMultilevel"/>
    <w:tmpl w:val="D31EA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2" w15:restartNumberingAfterBreak="0">
    <w:nsid w:val="49E2182F"/>
    <w:multiLevelType w:val="hybridMultilevel"/>
    <w:tmpl w:val="E84081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E9577B6"/>
    <w:multiLevelType w:val="hybridMultilevel"/>
    <w:tmpl w:val="328EF1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7603BCC"/>
    <w:multiLevelType w:val="hybridMultilevel"/>
    <w:tmpl w:val="1368D9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B9E0F0A"/>
    <w:multiLevelType w:val="hybridMultilevel"/>
    <w:tmpl w:val="CA1C0B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ECD3003"/>
    <w:multiLevelType w:val="hybridMultilevel"/>
    <w:tmpl w:val="96641C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3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77B0750C"/>
    <w:multiLevelType w:val="hybridMultilevel"/>
    <w:tmpl w:val="5276F4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0"/>
  </w:num>
  <w:num w:numId="2">
    <w:abstractNumId w:val="18"/>
  </w:num>
  <w:num w:numId="3">
    <w:abstractNumId w:val="4"/>
  </w:num>
  <w:num w:numId="4">
    <w:abstractNumId w:val="2"/>
  </w:num>
  <w:num w:numId="5">
    <w:abstractNumId w:val="5"/>
  </w:num>
  <w:num w:numId="6">
    <w:abstractNumId w:val="14"/>
  </w:num>
  <w:num w:numId="7">
    <w:abstractNumId w:val="8"/>
  </w:num>
  <w:num w:numId="8">
    <w:abstractNumId w:val="13"/>
  </w:num>
  <w:num w:numId="9">
    <w:abstractNumId w:val="9"/>
  </w:num>
  <w:num w:numId="10">
    <w:abstractNumId w:val="1"/>
  </w:num>
  <w:num w:numId="11">
    <w:abstractNumId w:val="20"/>
  </w:num>
  <w:num w:numId="12">
    <w:abstractNumId w:val="7"/>
  </w:num>
  <w:num w:numId="13">
    <w:abstractNumId w:val="23"/>
  </w:num>
  <w:num w:numId="14">
    <w:abstractNumId w:val="6"/>
  </w:num>
  <w:num w:numId="15">
    <w:abstractNumId w:val="21"/>
  </w:num>
  <w:num w:numId="16">
    <w:abstractNumId w:val="11"/>
  </w:num>
  <w:num w:numId="17">
    <w:abstractNumId w:val="29"/>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1"/>
  </w:num>
  <w:num w:numId="21">
    <w:abstractNumId w:val="33"/>
  </w:num>
  <w:num w:numId="22">
    <w:abstractNumId w:val="3"/>
  </w:num>
  <w:num w:numId="23">
    <w:abstractNumId w:val="26"/>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0"/>
  </w:num>
  <w:num w:numId="28">
    <w:abstractNumId w:val="25"/>
  </w:num>
  <w:num w:numId="29">
    <w:abstractNumId w:val="22"/>
  </w:num>
  <w:num w:numId="30">
    <w:abstractNumId w:val="12"/>
  </w:num>
  <w:num w:numId="31">
    <w:abstractNumId w:val="15"/>
  </w:num>
  <w:num w:numId="32">
    <w:abstractNumId w:val="10"/>
  </w:num>
  <w:num w:numId="33">
    <w:abstractNumId w:val="17"/>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1322A"/>
    <w:rsid w:val="00023858"/>
    <w:rsid w:val="00035581"/>
    <w:rsid w:val="00047315"/>
    <w:rsid w:val="000705A9"/>
    <w:rsid w:val="00077962"/>
    <w:rsid w:val="0009113D"/>
    <w:rsid w:val="000969EB"/>
    <w:rsid w:val="000C253A"/>
    <w:rsid w:val="000C5367"/>
    <w:rsid w:val="000E6DF8"/>
    <w:rsid w:val="000F4315"/>
    <w:rsid w:val="000F769C"/>
    <w:rsid w:val="00110DF1"/>
    <w:rsid w:val="00116C11"/>
    <w:rsid w:val="001511FA"/>
    <w:rsid w:val="00152E87"/>
    <w:rsid w:val="00166AFA"/>
    <w:rsid w:val="001709D2"/>
    <w:rsid w:val="001723E3"/>
    <w:rsid w:val="001B6E20"/>
    <w:rsid w:val="001B76DD"/>
    <w:rsid w:val="001C0AC1"/>
    <w:rsid w:val="001C20B7"/>
    <w:rsid w:val="001D05AE"/>
    <w:rsid w:val="001D19E1"/>
    <w:rsid w:val="00204554"/>
    <w:rsid w:val="00205309"/>
    <w:rsid w:val="0021626A"/>
    <w:rsid w:val="00221CC7"/>
    <w:rsid w:val="00231107"/>
    <w:rsid w:val="002328F5"/>
    <w:rsid w:val="0025575E"/>
    <w:rsid w:val="00265795"/>
    <w:rsid w:val="00284A68"/>
    <w:rsid w:val="00285A52"/>
    <w:rsid w:val="002A25F9"/>
    <w:rsid w:val="002A65E8"/>
    <w:rsid w:val="002A7C97"/>
    <w:rsid w:val="002B041C"/>
    <w:rsid w:val="002B6C10"/>
    <w:rsid w:val="002E4D38"/>
    <w:rsid w:val="0030237A"/>
    <w:rsid w:val="0033315E"/>
    <w:rsid w:val="00333490"/>
    <w:rsid w:val="003404A3"/>
    <w:rsid w:val="00340A98"/>
    <w:rsid w:val="00352B5D"/>
    <w:rsid w:val="0035677C"/>
    <w:rsid w:val="003862EB"/>
    <w:rsid w:val="00395921"/>
    <w:rsid w:val="003A2C16"/>
    <w:rsid w:val="003B6DA0"/>
    <w:rsid w:val="003D0FD7"/>
    <w:rsid w:val="003D3E72"/>
    <w:rsid w:val="003E02A9"/>
    <w:rsid w:val="003E35EA"/>
    <w:rsid w:val="003E6A86"/>
    <w:rsid w:val="00400054"/>
    <w:rsid w:val="004112C2"/>
    <w:rsid w:val="00433887"/>
    <w:rsid w:val="00434F2A"/>
    <w:rsid w:val="0044036E"/>
    <w:rsid w:val="00442F6B"/>
    <w:rsid w:val="0044702C"/>
    <w:rsid w:val="00447B61"/>
    <w:rsid w:val="00454385"/>
    <w:rsid w:val="004550D8"/>
    <w:rsid w:val="00470C47"/>
    <w:rsid w:val="00476DE2"/>
    <w:rsid w:val="00477117"/>
    <w:rsid w:val="00491916"/>
    <w:rsid w:val="004C3DD6"/>
    <w:rsid w:val="004D197D"/>
    <w:rsid w:val="004D4FD5"/>
    <w:rsid w:val="004D73AA"/>
    <w:rsid w:val="004E3092"/>
    <w:rsid w:val="004E3A08"/>
    <w:rsid w:val="004E7185"/>
    <w:rsid w:val="004F3DFD"/>
    <w:rsid w:val="004F4228"/>
    <w:rsid w:val="00564D27"/>
    <w:rsid w:val="00564E01"/>
    <w:rsid w:val="00594CD4"/>
    <w:rsid w:val="0059706A"/>
    <w:rsid w:val="005A2B7E"/>
    <w:rsid w:val="005A6779"/>
    <w:rsid w:val="005B35A7"/>
    <w:rsid w:val="005C4A02"/>
    <w:rsid w:val="00604472"/>
    <w:rsid w:val="00610723"/>
    <w:rsid w:val="006232A8"/>
    <w:rsid w:val="0063762B"/>
    <w:rsid w:val="0064730D"/>
    <w:rsid w:val="006607B6"/>
    <w:rsid w:val="00663084"/>
    <w:rsid w:val="00664485"/>
    <w:rsid w:val="00667E62"/>
    <w:rsid w:val="006803AC"/>
    <w:rsid w:val="00685A5C"/>
    <w:rsid w:val="0069115C"/>
    <w:rsid w:val="006A7944"/>
    <w:rsid w:val="006C4866"/>
    <w:rsid w:val="006C5D4D"/>
    <w:rsid w:val="006D1FCB"/>
    <w:rsid w:val="006D4952"/>
    <w:rsid w:val="0070000B"/>
    <w:rsid w:val="00710E5E"/>
    <w:rsid w:val="00711960"/>
    <w:rsid w:val="00727A5C"/>
    <w:rsid w:val="007320DE"/>
    <w:rsid w:val="00736E6F"/>
    <w:rsid w:val="007409BA"/>
    <w:rsid w:val="00746003"/>
    <w:rsid w:val="007475DA"/>
    <w:rsid w:val="00777A10"/>
    <w:rsid w:val="00793462"/>
    <w:rsid w:val="007C31B3"/>
    <w:rsid w:val="007C6721"/>
    <w:rsid w:val="007D1DC4"/>
    <w:rsid w:val="007D2922"/>
    <w:rsid w:val="007D59C0"/>
    <w:rsid w:val="007D5F28"/>
    <w:rsid w:val="00800720"/>
    <w:rsid w:val="00806310"/>
    <w:rsid w:val="00806886"/>
    <w:rsid w:val="00814866"/>
    <w:rsid w:val="00830944"/>
    <w:rsid w:val="008463EC"/>
    <w:rsid w:val="00865F1A"/>
    <w:rsid w:val="008716EB"/>
    <w:rsid w:val="008728D2"/>
    <w:rsid w:val="00873454"/>
    <w:rsid w:val="0088007C"/>
    <w:rsid w:val="00880382"/>
    <w:rsid w:val="008837DB"/>
    <w:rsid w:val="0089161F"/>
    <w:rsid w:val="0089731B"/>
    <w:rsid w:val="008A27F8"/>
    <w:rsid w:val="008A2983"/>
    <w:rsid w:val="008A66B4"/>
    <w:rsid w:val="008A68CE"/>
    <w:rsid w:val="008B1FBD"/>
    <w:rsid w:val="008B24A6"/>
    <w:rsid w:val="008C11EF"/>
    <w:rsid w:val="008D19A3"/>
    <w:rsid w:val="008E54E1"/>
    <w:rsid w:val="008F03BC"/>
    <w:rsid w:val="008F2C82"/>
    <w:rsid w:val="008F74E9"/>
    <w:rsid w:val="009034C6"/>
    <w:rsid w:val="00904065"/>
    <w:rsid w:val="009157A9"/>
    <w:rsid w:val="00917F9B"/>
    <w:rsid w:val="00932BFB"/>
    <w:rsid w:val="00936358"/>
    <w:rsid w:val="009467BB"/>
    <w:rsid w:val="00953B68"/>
    <w:rsid w:val="0095467C"/>
    <w:rsid w:val="009706EA"/>
    <w:rsid w:val="00970AB1"/>
    <w:rsid w:val="0097589F"/>
    <w:rsid w:val="00996641"/>
    <w:rsid w:val="009C349D"/>
    <w:rsid w:val="009C56C3"/>
    <w:rsid w:val="009F781D"/>
    <w:rsid w:val="00A049D9"/>
    <w:rsid w:val="00A11A5F"/>
    <w:rsid w:val="00A23479"/>
    <w:rsid w:val="00A32D88"/>
    <w:rsid w:val="00A67113"/>
    <w:rsid w:val="00A840CB"/>
    <w:rsid w:val="00A86110"/>
    <w:rsid w:val="00A9037C"/>
    <w:rsid w:val="00A91264"/>
    <w:rsid w:val="00AA233C"/>
    <w:rsid w:val="00AB4466"/>
    <w:rsid w:val="00AB7115"/>
    <w:rsid w:val="00AC0403"/>
    <w:rsid w:val="00AC62EE"/>
    <w:rsid w:val="00AD626D"/>
    <w:rsid w:val="00AD7E67"/>
    <w:rsid w:val="00AE0D25"/>
    <w:rsid w:val="00AF5FDC"/>
    <w:rsid w:val="00B03AD8"/>
    <w:rsid w:val="00B147D6"/>
    <w:rsid w:val="00B220D8"/>
    <w:rsid w:val="00B37D65"/>
    <w:rsid w:val="00B40BF9"/>
    <w:rsid w:val="00B457D8"/>
    <w:rsid w:val="00B5349E"/>
    <w:rsid w:val="00B56755"/>
    <w:rsid w:val="00B621A5"/>
    <w:rsid w:val="00B825C9"/>
    <w:rsid w:val="00BA2F43"/>
    <w:rsid w:val="00BC719A"/>
    <w:rsid w:val="00BE1BD3"/>
    <w:rsid w:val="00BE3C62"/>
    <w:rsid w:val="00BE6227"/>
    <w:rsid w:val="00C00F49"/>
    <w:rsid w:val="00C25823"/>
    <w:rsid w:val="00C31B20"/>
    <w:rsid w:val="00C37AB9"/>
    <w:rsid w:val="00C44C66"/>
    <w:rsid w:val="00C45A77"/>
    <w:rsid w:val="00C50B79"/>
    <w:rsid w:val="00C521AA"/>
    <w:rsid w:val="00C52339"/>
    <w:rsid w:val="00C55924"/>
    <w:rsid w:val="00C5773E"/>
    <w:rsid w:val="00C60B67"/>
    <w:rsid w:val="00C6160C"/>
    <w:rsid w:val="00C66876"/>
    <w:rsid w:val="00C71493"/>
    <w:rsid w:val="00C744E5"/>
    <w:rsid w:val="00CC248C"/>
    <w:rsid w:val="00CD196D"/>
    <w:rsid w:val="00CF17F8"/>
    <w:rsid w:val="00D12A07"/>
    <w:rsid w:val="00D31D3D"/>
    <w:rsid w:val="00D4347E"/>
    <w:rsid w:val="00D47525"/>
    <w:rsid w:val="00D51C02"/>
    <w:rsid w:val="00D57751"/>
    <w:rsid w:val="00D6204F"/>
    <w:rsid w:val="00D741F8"/>
    <w:rsid w:val="00D77A82"/>
    <w:rsid w:val="00D943A3"/>
    <w:rsid w:val="00DA26D1"/>
    <w:rsid w:val="00DA3EC6"/>
    <w:rsid w:val="00DA6258"/>
    <w:rsid w:val="00DA775F"/>
    <w:rsid w:val="00DB15BA"/>
    <w:rsid w:val="00DB5BD5"/>
    <w:rsid w:val="00DB6920"/>
    <w:rsid w:val="00DC188B"/>
    <w:rsid w:val="00DE377C"/>
    <w:rsid w:val="00DF57AF"/>
    <w:rsid w:val="00E12BA1"/>
    <w:rsid w:val="00E153CF"/>
    <w:rsid w:val="00E22FC5"/>
    <w:rsid w:val="00E31CFD"/>
    <w:rsid w:val="00E373C7"/>
    <w:rsid w:val="00E42895"/>
    <w:rsid w:val="00E54660"/>
    <w:rsid w:val="00E55AE8"/>
    <w:rsid w:val="00E6056D"/>
    <w:rsid w:val="00E642E2"/>
    <w:rsid w:val="00E64A0B"/>
    <w:rsid w:val="00E6531E"/>
    <w:rsid w:val="00E767E7"/>
    <w:rsid w:val="00E9279F"/>
    <w:rsid w:val="00E95A83"/>
    <w:rsid w:val="00EB3B8E"/>
    <w:rsid w:val="00EB60A5"/>
    <w:rsid w:val="00ED15FD"/>
    <w:rsid w:val="00ED7E6D"/>
    <w:rsid w:val="00EF7634"/>
    <w:rsid w:val="00F039DD"/>
    <w:rsid w:val="00F35578"/>
    <w:rsid w:val="00F61F2F"/>
    <w:rsid w:val="00F973F9"/>
    <w:rsid w:val="00F97756"/>
    <w:rsid w:val="00FC5033"/>
    <w:rsid w:val="00FE03CE"/>
    <w:rsid w:val="00FE4554"/>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BD5EA"/>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 w:type="paragraph" w:styleId="Textoindependiente">
    <w:name w:val="Body Text"/>
    <w:link w:val="TextoindependienteCar"/>
    <w:rsid w:val="008837DB"/>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8837DB"/>
    <w:rPr>
      <w:rFonts w:ascii="Times New Roman" w:eastAsia="Arial Unicode MS" w:hAnsi="Times New Roman" w:cs="Arial Unicode MS"/>
      <w:color w:val="000000"/>
      <w:sz w:val="28"/>
      <w:szCs w:val="28"/>
      <w:u w:color="000000"/>
      <w:bdr w:val="nil"/>
      <w:lang w:val="es-ES_tradnl" w:eastAsia="es-CO"/>
    </w:rPr>
  </w:style>
  <w:style w:type="paragraph" w:customStyle="1" w:styleId="Default">
    <w:name w:val="Default"/>
    <w:link w:val="DefaultCar"/>
    <w:rsid w:val="008837DB"/>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character" w:customStyle="1" w:styleId="DefaultCar">
    <w:name w:val="Default Car"/>
    <w:link w:val="Default"/>
    <w:locked/>
    <w:rsid w:val="008837DB"/>
    <w:rPr>
      <w:rFonts w:ascii="Arial" w:eastAsia="Arial Unicode MS" w:hAnsi="Arial" w:cs="Times New Roman"/>
      <w:color w:val="000000"/>
      <w:sz w:val="24"/>
      <w:szCs w:val="24"/>
      <w:u w:color="000000"/>
      <w:lang w:val="es-ES_tradnl" w:eastAsia="es-CO"/>
    </w:rPr>
  </w:style>
  <w:style w:type="paragraph" w:customStyle="1" w:styleId="xmsonormal">
    <w:name w:val="x_msonormal"/>
    <w:basedOn w:val="Normal"/>
    <w:rsid w:val="00284A68"/>
    <w:pPr>
      <w:spacing w:before="100" w:beforeAutospacing="1" w:after="100" w:afterAutospacing="1"/>
    </w:pPr>
    <w:rPr>
      <w:sz w:val="24"/>
      <w:szCs w:val="24"/>
      <w:lang w:val="es-CO" w:eastAsia="es-CO"/>
    </w:rPr>
  </w:style>
  <w:style w:type="character" w:customStyle="1" w:styleId="highlight">
    <w:name w:val="highlight"/>
    <w:basedOn w:val="Fuentedeprrafopredeter"/>
    <w:rsid w:val="000F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38610">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1489598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4011500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881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aforma.ucundinamarca.edu.co/aplicaciones/calidad/apl_gen_ini.jsp?id=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FB65F-54FE-4E75-843A-4EA32CD1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4082</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JUDITH MOLANO DELGADILLO</cp:lastModifiedBy>
  <cp:revision>3</cp:revision>
  <cp:lastPrinted>2018-05-11T21:07:00Z</cp:lastPrinted>
  <dcterms:created xsi:type="dcterms:W3CDTF">2018-11-20T21:20:00Z</dcterms:created>
  <dcterms:modified xsi:type="dcterms:W3CDTF">2018-11-21T15:02:00Z</dcterms:modified>
</cp:coreProperties>
</file>