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9A8" w:rsidRPr="00FA21FC" w:rsidRDefault="000F59A8" w:rsidP="000F59A8">
      <w:pPr>
        <w:pStyle w:val="Textosinformato"/>
        <w:jc w:val="center"/>
        <w:rPr>
          <w:rStyle w:val="apple-converted-space"/>
          <w:b/>
          <w:bCs/>
          <w:sz w:val="22"/>
          <w:szCs w:val="22"/>
          <w:lang w:val="es-CO"/>
        </w:rPr>
      </w:pPr>
      <w:bookmarkStart w:id="0" w:name="_GoBack"/>
      <w:bookmarkEnd w:id="0"/>
      <w:r w:rsidRPr="00FA21FC">
        <w:rPr>
          <w:rStyle w:val="apple-converted-space"/>
          <w:rFonts w:ascii="Arial" w:hAnsi="Arial" w:cs="Arial"/>
          <w:b/>
          <w:bCs/>
          <w:sz w:val="22"/>
          <w:szCs w:val="22"/>
          <w:lang w:val="es-CO"/>
        </w:rPr>
        <w:t>ANEXO No. 1</w:t>
      </w:r>
    </w:p>
    <w:p w:rsidR="000F59A8" w:rsidRPr="00FA21FC" w:rsidRDefault="000F59A8" w:rsidP="000F59A8">
      <w:pPr>
        <w:pStyle w:val="Cuerpo"/>
        <w:jc w:val="center"/>
        <w:rPr>
          <w:lang w:val="es-CO"/>
        </w:rPr>
      </w:pPr>
    </w:p>
    <w:p w:rsidR="000F59A8" w:rsidRPr="00FA21FC" w:rsidRDefault="000F59A8" w:rsidP="000F59A8">
      <w:pPr>
        <w:pStyle w:val="Cuerpo"/>
        <w:jc w:val="center"/>
        <w:rPr>
          <w:rStyle w:val="apple-converted-space"/>
          <w:lang w:val="es-CO"/>
        </w:rPr>
      </w:pPr>
      <w:r w:rsidRPr="00FA21FC">
        <w:rPr>
          <w:rStyle w:val="apple-converted-space"/>
          <w:rFonts w:ascii="Arial" w:hAnsi="Arial" w:cs="Arial"/>
          <w:b/>
          <w:bCs/>
          <w:sz w:val="22"/>
          <w:szCs w:val="22"/>
          <w:lang w:val="es-CO"/>
        </w:rPr>
        <w:t>CARTA DE PRESENTACIÓN DE LA PROPUESTA</w:t>
      </w:r>
    </w:p>
    <w:p w:rsidR="000F59A8" w:rsidRPr="00FA21FC" w:rsidRDefault="000F59A8" w:rsidP="000F59A8">
      <w:pPr>
        <w:pStyle w:val="Cuerpo"/>
        <w:jc w:val="center"/>
        <w:rPr>
          <w:lang w:val="es-CO"/>
        </w:rPr>
      </w:pPr>
    </w:p>
    <w:p w:rsidR="000F59A8" w:rsidRPr="00FA21FC" w:rsidRDefault="000F59A8" w:rsidP="000F59A8">
      <w:pPr>
        <w:pStyle w:val="Cuerpo"/>
        <w:jc w:val="center"/>
        <w:rPr>
          <w:rFonts w:ascii="Arial" w:eastAsia="Arial" w:hAnsi="Arial" w:cs="Arial"/>
          <w:b/>
          <w:bCs/>
          <w:sz w:val="22"/>
          <w:szCs w:val="22"/>
          <w:lang w:val="es-CO"/>
        </w:rPr>
      </w:pPr>
    </w:p>
    <w:p w:rsidR="000F59A8" w:rsidRPr="00FA21FC" w:rsidRDefault="000F59A8" w:rsidP="000F59A8">
      <w:pPr>
        <w:pStyle w:val="Cuerpo"/>
        <w:jc w:val="both"/>
        <w:rPr>
          <w:rStyle w:val="apple-converted-space"/>
          <w:lang w:val="es-CO"/>
        </w:rPr>
      </w:pPr>
      <w:r w:rsidRPr="00FA21FC">
        <w:rPr>
          <w:rStyle w:val="apple-converted-space"/>
          <w:rFonts w:ascii="Arial" w:hAnsi="Arial" w:cs="Arial"/>
          <w:sz w:val="22"/>
          <w:szCs w:val="22"/>
          <w:lang w:val="es-CO"/>
        </w:rPr>
        <w:t xml:space="preserve">______________________, __________________ de 2018. </w:t>
      </w:r>
    </w:p>
    <w:p w:rsidR="000F59A8" w:rsidRPr="00FA21FC" w:rsidRDefault="000F59A8" w:rsidP="000F59A8">
      <w:pPr>
        <w:pStyle w:val="Cuerpo"/>
        <w:jc w:val="both"/>
        <w:rPr>
          <w:lang w:val="es-CO"/>
        </w:rPr>
      </w:pPr>
    </w:p>
    <w:p w:rsidR="000F59A8" w:rsidRPr="00FA21FC" w:rsidRDefault="000F59A8" w:rsidP="000F59A8">
      <w:pPr>
        <w:pStyle w:val="Cuerpo"/>
        <w:jc w:val="both"/>
        <w:rPr>
          <w:rStyle w:val="apple-converted-space"/>
          <w:lang w:val="es-CO"/>
        </w:rPr>
      </w:pPr>
      <w:r w:rsidRPr="00FA21FC">
        <w:rPr>
          <w:rStyle w:val="apple-converted-space"/>
          <w:rFonts w:ascii="Arial" w:hAnsi="Arial" w:cs="Arial"/>
          <w:sz w:val="22"/>
          <w:szCs w:val="22"/>
          <w:lang w:val="es-CO"/>
        </w:rPr>
        <w:t xml:space="preserve">Señores </w:t>
      </w:r>
    </w:p>
    <w:p w:rsidR="000F59A8" w:rsidRPr="00FA21FC" w:rsidRDefault="000F59A8" w:rsidP="000F59A8">
      <w:pPr>
        <w:pStyle w:val="Cuerpo"/>
        <w:jc w:val="both"/>
        <w:rPr>
          <w:rStyle w:val="apple-converted-space"/>
          <w:rFonts w:ascii="Arial" w:eastAsia="Arial" w:hAnsi="Arial" w:cs="Arial"/>
          <w:b/>
          <w:bCs/>
          <w:sz w:val="22"/>
          <w:szCs w:val="22"/>
          <w:lang w:val="es-CO"/>
        </w:rPr>
      </w:pPr>
      <w:r w:rsidRPr="00FA21FC">
        <w:rPr>
          <w:rStyle w:val="apple-converted-space"/>
          <w:rFonts w:ascii="Arial" w:hAnsi="Arial" w:cs="Arial"/>
          <w:b/>
          <w:bCs/>
          <w:sz w:val="22"/>
          <w:szCs w:val="22"/>
          <w:lang w:val="es-CO"/>
        </w:rPr>
        <w:t xml:space="preserve">UNIVERSIDAD DE CUNDINAMARCA </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ATTN: DIRECCIÓN DE BIENES Y SERVICIOS</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Diagonal 18 No. 20 - 29 Fusagasugá </w:t>
      </w:r>
    </w:p>
    <w:p w:rsidR="000F59A8" w:rsidRPr="00FA21FC" w:rsidRDefault="000F59A8" w:rsidP="000F59A8">
      <w:pPr>
        <w:pStyle w:val="Cuerpo"/>
        <w:jc w:val="both"/>
        <w:rPr>
          <w:rStyle w:val="apple-converted-space"/>
          <w:rFonts w:ascii="Arial" w:eastAsia="Arial" w:hAnsi="Arial" w:cs="Arial"/>
          <w:sz w:val="22"/>
          <w:szCs w:val="22"/>
          <w:lang w:val="es-CO"/>
        </w:rPr>
      </w:pPr>
    </w:p>
    <w:p w:rsidR="000F59A8" w:rsidRPr="00FA21FC" w:rsidRDefault="000F59A8" w:rsidP="000F59A8">
      <w:pPr>
        <w:pStyle w:val="Cuerpo"/>
        <w:jc w:val="both"/>
        <w:rPr>
          <w:rStyle w:val="apple-converted-space"/>
          <w:rFonts w:ascii="Arial" w:eastAsia="Arial" w:hAnsi="Arial" w:cs="Arial"/>
          <w:sz w:val="22"/>
          <w:szCs w:val="22"/>
          <w:lang w:val="es-CO"/>
        </w:rPr>
      </w:pP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REF: Propuesta u oferta para </w:t>
      </w:r>
      <w:r w:rsidRPr="00FA21FC">
        <w:rPr>
          <w:rStyle w:val="apple-converted-space"/>
          <w:rFonts w:ascii="Arial" w:hAnsi="Arial" w:cs="Arial"/>
          <w:bCs/>
          <w:sz w:val="22"/>
          <w:szCs w:val="22"/>
          <w:lang w:val="es-CO"/>
        </w:rPr>
        <w:t xml:space="preserve">prestar el </w:t>
      </w:r>
      <w:r w:rsidRPr="00FA21FC">
        <w:rPr>
          <w:rFonts w:ascii="Arial" w:hAnsi="Arial" w:cs="Arial"/>
          <w:b/>
          <w:sz w:val="22"/>
          <w:szCs w:val="22"/>
          <w:lang w:val="es-CO"/>
        </w:rPr>
        <w:t>“</w:t>
      </w:r>
      <w:r w:rsidR="00413229" w:rsidRPr="008A65D9">
        <w:rPr>
          <w:rFonts w:ascii="Arial" w:hAnsi="Arial" w:cs="Arial"/>
          <w:b/>
          <w:sz w:val="22"/>
          <w:szCs w:val="22"/>
          <w:lang w:val="es-CO"/>
        </w:rPr>
        <w:t>MANTENIMIENTO A LOS ESCENARIOS DEPORTIVOS DE LA UNIVERSIDAD DE CUNDINAMARCA DE SU SEDE FUSGASUGÁ Y DEL CENTRO ACADEMICO DEPORTIVO CAD</w:t>
      </w:r>
      <w:r w:rsidRPr="00FA21FC">
        <w:rPr>
          <w:rFonts w:ascii="Arial" w:hAnsi="Arial" w:cs="Arial"/>
          <w:b/>
          <w:sz w:val="22"/>
          <w:szCs w:val="22"/>
          <w:lang w:val="es-CO"/>
        </w:rPr>
        <w:t>”</w:t>
      </w:r>
      <w:r w:rsidR="00413229">
        <w:rPr>
          <w:rFonts w:ascii="Arial" w:hAnsi="Arial" w:cs="Arial"/>
          <w:b/>
          <w:sz w:val="22"/>
          <w:szCs w:val="22"/>
          <w:lang w:val="es-CO"/>
        </w:rPr>
        <w:t xml:space="preserve"> </w:t>
      </w:r>
      <w:r w:rsidRPr="00FA21FC">
        <w:rPr>
          <w:rStyle w:val="apple-converted-space"/>
          <w:rFonts w:ascii="Arial" w:hAnsi="Arial" w:cs="Arial"/>
          <w:sz w:val="22"/>
          <w:szCs w:val="22"/>
          <w:lang w:val="es-CO"/>
        </w:rPr>
        <w:t>de acuerdo a las especificaciones técnicas que se señalan y teniendo en cuenta el presupuesto oficial señalado en los términos de referencia.</w:t>
      </w:r>
    </w:p>
    <w:p w:rsidR="000F59A8" w:rsidRPr="00FA21FC" w:rsidRDefault="000F59A8" w:rsidP="000F59A8">
      <w:pPr>
        <w:pStyle w:val="Cuerpo"/>
        <w:jc w:val="both"/>
        <w:rPr>
          <w:lang w:val="es-CO"/>
        </w:rPr>
      </w:pPr>
    </w:p>
    <w:p w:rsidR="000F59A8" w:rsidRPr="00FA21FC" w:rsidRDefault="000F59A8" w:rsidP="000F59A8">
      <w:pPr>
        <w:pStyle w:val="Cuerpo"/>
        <w:jc w:val="both"/>
        <w:rPr>
          <w:rStyle w:val="apple-converted-space"/>
          <w:lang w:val="es-CO"/>
        </w:rPr>
      </w:pPr>
      <w:r w:rsidRPr="00FA21FC">
        <w:rPr>
          <w:rStyle w:val="apple-converted-space"/>
          <w:rFonts w:ascii="Arial" w:hAnsi="Arial" w:cs="Arial"/>
          <w:sz w:val="22"/>
          <w:szCs w:val="22"/>
          <w:lang w:val="es-CO"/>
        </w:rPr>
        <w:t xml:space="preserve">Estimados señores: </w:t>
      </w:r>
    </w:p>
    <w:p w:rsidR="000F59A8" w:rsidRPr="00FA21FC" w:rsidRDefault="000F59A8" w:rsidP="000F59A8">
      <w:pPr>
        <w:pStyle w:val="Cuerpo"/>
        <w:jc w:val="both"/>
        <w:rPr>
          <w:rStyle w:val="apple-converted-space"/>
          <w:rFonts w:ascii="Arial" w:eastAsia="Arial" w:hAnsi="Arial" w:cs="Arial"/>
          <w:sz w:val="22"/>
          <w:szCs w:val="22"/>
          <w:lang w:val="es-CO"/>
        </w:rPr>
      </w:pP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Declaro bajo la gravedad del juramento, así mismo que: </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1. Que la propuesta u oferta y el contrato que llegare a celebrarse sólo compromete a los firmantes de esta carta y a la sociedad que represento. </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2. Que ninguna entidad o persona distinta de los firmantes tiene interés comercial en esta propuesta u oferta ni en el contrato probable que de ella se derive. </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4Que me comprometo a cumplir a cabalidad con todos los requerimientos técnicos obligatorios mencionados en la presente invitación.</w:t>
      </w:r>
    </w:p>
    <w:p w:rsidR="000F59A8" w:rsidRPr="00FA21FC" w:rsidRDefault="000F59A8" w:rsidP="000F59A8">
      <w:pPr>
        <w:pStyle w:val="Cuadrculamedia22"/>
        <w:jc w:val="both"/>
        <w:rPr>
          <w:rStyle w:val="apple-converted-space"/>
          <w:rFonts w:ascii="Arial" w:eastAsia="Arial" w:hAnsi="Arial" w:cs="Arial"/>
          <w:lang w:val="es-CO"/>
        </w:rPr>
      </w:pPr>
      <w:r w:rsidRPr="00FA21FC">
        <w:rPr>
          <w:rStyle w:val="apple-converted-space"/>
          <w:rFonts w:ascii="Arial" w:hAnsi="Arial" w:cs="Arial"/>
          <w:lang w:val="es-CO"/>
        </w:rPr>
        <w:t xml:space="preserve">5. Que me comprometo a reservar la cantidad de personal suficiente para cumplir con el servicio que requiera la UNIVERSIDAD. </w:t>
      </w:r>
    </w:p>
    <w:p w:rsidR="000F59A8" w:rsidRPr="00FA21FC" w:rsidRDefault="000F59A8" w:rsidP="000F59A8">
      <w:pPr>
        <w:pStyle w:val="Cuadrculamedia22"/>
        <w:jc w:val="both"/>
        <w:rPr>
          <w:rStyle w:val="apple-converted-space"/>
          <w:rFonts w:ascii="Arial" w:eastAsia="Arial" w:hAnsi="Arial" w:cs="Arial"/>
          <w:lang w:val="es-CO"/>
        </w:rPr>
      </w:pPr>
      <w:r w:rsidRPr="00FA21FC">
        <w:rPr>
          <w:rStyle w:val="apple-converted-space"/>
          <w:rFonts w:ascii="Arial" w:hAnsi="Arial" w:cs="Arial"/>
          <w:lang w:val="es-CO"/>
        </w:rPr>
        <w:t xml:space="preserve">6. Que no estoy incurso en causal alguna de inhabilidad o en algunas de las prohibiciones señaladas en la Constitución y demás normas vigentes. </w:t>
      </w:r>
    </w:p>
    <w:p w:rsidR="000F59A8" w:rsidRPr="00FA21FC" w:rsidRDefault="000F59A8" w:rsidP="000F59A8">
      <w:pPr>
        <w:pStyle w:val="Cuadrculamedia22"/>
        <w:jc w:val="both"/>
        <w:rPr>
          <w:rStyle w:val="apple-converted-space"/>
          <w:rFonts w:ascii="Arial" w:eastAsia="Arial" w:hAnsi="Arial" w:cs="Arial"/>
          <w:lang w:val="es-CO"/>
        </w:rPr>
      </w:pPr>
      <w:r w:rsidRPr="00FA21FC">
        <w:rPr>
          <w:rStyle w:val="apple-converted-space"/>
          <w:rFonts w:ascii="Arial" w:hAnsi="Arial" w:cs="Arial"/>
          <w:lang w:val="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0F59A8" w:rsidRPr="00FA21FC" w:rsidRDefault="000F59A8" w:rsidP="000F59A8">
      <w:pPr>
        <w:pStyle w:val="Cuadrculamedia22"/>
        <w:jc w:val="both"/>
        <w:rPr>
          <w:rStyle w:val="apple-converted-space"/>
          <w:rFonts w:ascii="Arial" w:eastAsia="Arial" w:hAnsi="Arial" w:cs="Arial"/>
          <w:lang w:val="es-CO"/>
        </w:rPr>
      </w:pPr>
      <w:r w:rsidRPr="00FA21FC">
        <w:rPr>
          <w:rStyle w:val="apple-converted-space"/>
          <w:rFonts w:ascii="Arial" w:hAnsi="Arial" w:cs="Arial"/>
          <w:lang w:val="es-CO"/>
        </w:rPr>
        <w:t>8. Que en caso de resultar seleccionado me comprometo a ejecutar el contrato al precio ofrecido.</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9. Que conozco y acepto en un todo las leyes generales y especiales aplicables a este proceso contractual.</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10. Que en cuanto al impuesto IVA pertenezco al régimen _______ (Común/ Simplificado). </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11. Que todos los documentos que acompañan esta propuesta u oferta son veraces, ciertos y auténticos.</w:t>
      </w:r>
    </w:p>
    <w:p w:rsidR="000F59A8" w:rsidRPr="00FA21FC" w:rsidRDefault="000F59A8" w:rsidP="000F59A8">
      <w:pPr>
        <w:pStyle w:val="Cuerpo"/>
        <w:jc w:val="both"/>
        <w:rPr>
          <w:rStyle w:val="apple-converted-space"/>
          <w:rFonts w:ascii="Arial" w:eastAsia="Arial" w:hAnsi="Arial" w:cs="Arial"/>
          <w:sz w:val="22"/>
          <w:szCs w:val="22"/>
          <w:vertAlign w:val="superscript"/>
          <w:lang w:val="es-CO"/>
        </w:rPr>
      </w:pPr>
      <w:r w:rsidRPr="00FA21FC">
        <w:rPr>
          <w:rStyle w:val="apple-converted-space"/>
          <w:rFonts w:ascii="Arial" w:hAnsi="Arial" w:cs="Arial"/>
          <w:sz w:val="22"/>
          <w:szCs w:val="22"/>
          <w:lang w:val="es-CO"/>
        </w:rPr>
        <w:t xml:space="preserve">12. Que conozco </w:t>
      </w:r>
      <w:r w:rsidR="005C5C32" w:rsidRPr="00FA21FC">
        <w:rPr>
          <w:rStyle w:val="apple-converted-space"/>
          <w:rFonts w:ascii="Arial" w:hAnsi="Arial" w:cs="Arial"/>
          <w:sz w:val="22"/>
          <w:szCs w:val="22"/>
          <w:lang w:val="es-CO"/>
        </w:rPr>
        <w:t>los términos</w:t>
      </w:r>
      <w:r w:rsidRPr="00FA21FC">
        <w:rPr>
          <w:rStyle w:val="apple-converted-space"/>
          <w:rFonts w:ascii="Arial" w:hAnsi="Arial" w:cs="Arial"/>
          <w:sz w:val="22"/>
          <w:szCs w:val="22"/>
          <w:lang w:val="es-CO"/>
        </w:rPr>
        <w:t xml:space="preserve"> de  la invitación y los  demás documentos exigidos  y que acepto </w:t>
      </w:r>
      <w:r w:rsidRPr="00FA21FC">
        <w:rPr>
          <w:rStyle w:val="apple-converted-space"/>
          <w:rFonts w:ascii="Arial" w:hAnsi="Arial" w:cs="Arial"/>
          <w:b/>
          <w:bCs/>
          <w:sz w:val="22"/>
          <w:szCs w:val="22"/>
          <w:lang w:val="es-CO"/>
        </w:rPr>
        <w:t>plena, incondicional e irrestrictamente</w:t>
      </w:r>
      <w:r w:rsidRPr="00FA21FC">
        <w:rPr>
          <w:rStyle w:val="apple-converted-space"/>
          <w:rFonts w:ascii="Arial" w:hAnsi="Arial" w:cs="Arial"/>
          <w:sz w:val="22"/>
          <w:szCs w:val="22"/>
          <w:lang w:val="es-CO"/>
        </w:rPr>
        <w:t xml:space="preserve"> todos los requisitos establecidos.</w:t>
      </w:r>
    </w:p>
    <w:p w:rsidR="000F59A8" w:rsidRPr="00FA21FC" w:rsidRDefault="000F59A8" w:rsidP="000F59A8">
      <w:pPr>
        <w:pStyle w:val="Listavistosa-nfasis12"/>
        <w:ind w:left="0"/>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lastRenderedPageBreak/>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w:t>
      </w:r>
      <w:r w:rsidR="005C5C32" w:rsidRPr="00FA21FC">
        <w:rPr>
          <w:rStyle w:val="apple-converted-space"/>
          <w:rFonts w:ascii="Arial" w:hAnsi="Arial" w:cs="Arial"/>
          <w:sz w:val="22"/>
          <w:szCs w:val="22"/>
          <w:lang w:val="es-CO"/>
        </w:rPr>
        <w:t>prueba de nuestro</w:t>
      </w:r>
      <w:r w:rsidRPr="00FA21FC">
        <w:rPr>
          <w:rStyle w:val="apple-converted-space"/>
          <w:rFonts w:ascii="Arial" w:hAnsi="Arial" w:cs="Arial"/>
          <w:sz w:val="22"/>
          <w:szCs w:val="22"/>
          <w:lang w:val="es-CO"/>
        </w:rPr>
        <w:t xml:space="preserve">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0F59A8" w:rsidRPr="00FA21FC" w:rsidRDefault="000F59A8" w:rsidP="000F59A8">
      <w:pPr>
        <w:pStyle w:val="Listavistosa-nfasis12"/>
        <w:ind w:left="0"/>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14. En todo caso, aceptamos y reconocemos que </w:t>
      </w:r>
      <w:r w:rsidR="005C5C32" w:rsidRPr="00FA21FC">
        <w:rPr>
          <w:rStyle w:val="apple-converted-space"/>
          <w:rFonts w:ascii="Arial" w:hAnsi="Arial" w:cs="Arial"/>
          <w:sz w:val="22"/>
          <w:szCs w:val="22"/>
          <w:lang w:val="es-CO"/>
        </w:rPr>
        <w:t>cualquier omisión</w:t>
      </w:r>
      <w:r w:rsidRPr="00FA21FC">
        <w:rPr>
          <w:rStyle w:val="apple-converted-space"/>
          <w:rFonts w:ascii="Arial" w:hAnsi="Arial" w:cs="Arial"/>
          <w:sz w:val="22"/>
          <w:szCs w:val="22"/>
          <w:lang w:val="es-CO"/>
        </w:rPr>
        <w:t xml:space="preserve">  en la que hayamos podido incurrir en la investigación de la  información  que pueda  influir  para la determinación de  nuestra  oferta, no nos eximirá  de  la obligación de  asumir  las  responsabilidades que  nos  lleguen  a corresponder  como CONTRATISTA.</w:t>
      </w:r>
    </w:p>
    <w:p w:rsidR="000F59A8" w:rsidRPr="00FA21FC" w:rsidRDefault="000F59A8" w:rsidP="00512DAC">
      <w:pPr>
        <w:pStyle w:val="Listavistosa-nfasis12"/>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El PROPONENTE informa que las comunicaciones relativas a esta invitación, se le deben enviar a la siguiente dirección: </w:t>
      </w:r>
    </w:p>
    <w:p w:rsidR="000F59A8" w:rsidRPr="00FA21FC" w:rsidRDefault="000F59A8" w:rsidP="000F59A8">
      <w:pPr>
        <w:pStyle w:val="Cuerpo"/>
        <w:jc w:val="both"/>
        <w:rPr>
          <w:rStyle w:val="apple-converted-space"/>
          <w:rFonts w:ascii="Arial" w:hAnsi="Arial" w:cs="Arial"/>
          <w:sz w:val="22"/>
          <w:szCs w:val="22"/>
          <w:lang w:val="es-CO"/>
        </w:rPr>
      </w:pPr>
    </w:p>
    <w:p w:rsidR="000F59A8" w:rsidRPr="00FA21FC" w:rsidRDefault="000F59A8" w:rsidP="000F59A8">
      <w:pPr>
        <w:pStyle w:val="Cuerpo"/>
        <w:jc w:val="both"/>
        <w:rPr>
          <w:rStyle w:val="apple-converted-space"/>
          <w:rFonts w:ascii="Arial" w:eastAsia="Arial" w:hAnsi="Arial" w:cs="Arial"/>
          <w:b/>
          <w:sz w:val="22"/>
          <w:szCs w:val="22"/>
          <w:lang w:val="es-CO"/>
        </w:rPr>
      </w:pPr>
      <w:r w:rsidRPr="00FA21FC">
        <w:rPr>
          <w:rStyle w:val="apple-converted-space"/>
          <w:rFonts w:ascii="Arial" w:hAnsi="Arial" w:cs="Arial"/>
          <w:b/>
          <w:sz w:val="22"/>
          <w:szCs w:val="22"/>
          <w:lang w:val="es-CO"/>
        </w:rPr>
        <w:t xml:space="preserve">Ciudad: </w:t>
      </w:r>
    </w:p>
    <w:p w:rsidR="000F59A8" w:rsidRPr="00FA21FC" w:rsidRDefault="000F59A8" w:rsidP="000F59A8">
      <w:pPr>
        <w:pStyle w:val="Cuerpo"/>
        <w:jc w:val="both"/>
        <w:rPr>
          <w:rStyle w:val="apple-converted-space"/>
          <w:rFonts w:ascii="Arial" w:eastAsia="Arial" w:hAnsi="Arial" w:cs="Arial"/>
          <w:b/>
          <w:sz w:val="22"/>
          <w:szCs w:val="22"/>
          <w:lang w:val="es-CO"/>
        </w:rPr>
      </w:pPr>
      <w:r w:rsidRPr="00FA21FC">
        <w:rPr>
          <w:rStyle w:val="apple-converted-space"/>
          <w:rFonts w:ascii="Arial" w:hAnsi="Arial" w:cs="Arial"/>
          <w:b/>
          <w:sz w:val="22"/>
          <w:szCs w:val="22"/>
          <w:lang w:val="es-CO"/>
        </w:rPr>
        <w:t xml:space="preserve">Dirección: </w:t>
      </w:r>
    </w:p>
    <w:p w:rsidR="000F59A8" w:rsidRPr="00FA21FC" w:rsidRDefault="000F59A8" w:rsidP="000F59A8">
      <w:pPr>
        <w:pStyle w:val="Cuerpo"/>
        <w:jc w:val="both"/>
        <w:rPr>
          <w:rStyle w:val="apple-converted-space"/>
          <w:rFonts w:ascii="Arial" w:eastAsia="Arial" w:hAnsi="Arial" w:cs="Arial"/>
          <w:b/>
          <w:sz w:val="22"/>
          <w:szCs w:val="22"/>
          <w:lang w:val="es-CO"/>
        </w:rPr>
      </w:pPr>
      <w:r w:rsidRPr="00FA21FC">
        <w:rPr>
          <w:rStyle w:val="apple-converted-space"/>
          <w:rFonts w:ascii="Arial" w:hAnsi="Arial" w:cs="Arial"/>
          <w:b/>
          <w:sz w:val="22"/>
          <w:szCs w:val="22"/>
          <w:lang w:val="es-CO"/>
        </w:rPr>
        <w:t xml:space="preserve">Teléfono(s): Fax: </w:t>
      </w:r>
    </w:p>
    <w:p w:rsidR="000F59A8" w:rsidRPr="00FA21FC" w:rsidRDefault="000F59A8" w:rsidP="000F59A8">
      <w:pPr>
        <w:pStyle w:val="Cuerpo"/>
        <w:jc w:val="both"/>
        <w:rPr>
          <w:rStyle w:val="apple-converted-space"/>
          <w:rFonts w:ascii="Arial" w:eastAsia="Arial" w:hAnsi="Arial" w:cs="Arial"/>
          <w:b/>
          <w:sz w:val="22"/>
          <w:szCs w:val="22"/>
          <w:lang w:val="es-CO"/>
        </w:rPr>
      </w:pPr>
      <w:r w:rsidRPr="00FA21FC">
        <w:rPr>
          <w:rStyle w:val="apple-converted-space"/>
          <w:rFonts w:ascii="Arial" w:hAnsi="Arial" w:cs="Arial"/>
          <w:b/>
          <w:sz w:val="22"/>
          <w:szCs w:val="22"/>
          <w:lang w:val="es-CO"/>
        </w:rPr>
        <w:t xml:space="preserve">E-mail: </w:t>
      </w:r>
    </w:p>
    <w:p w:rsidR="000F59A8" w:rsidRPr="00FA21FC" w:rsidRDefault="000F59A8" w:rsidP="000F59A8">
      <w:pPr>
        <w:pStyle w:val="Cuerpo"/>
        <w:jc w:val="both"/>
        <w:rPr>
          <w:rStyle w:val="apple-converted-space"/>
          <w:rFonts w:ascii="Arial" w:eastAsia="Arial" w:hAnsi="Arial" w:cs="Arial"/>
          <w:b/>
          <w:sz w:val="22"/>
          <w:szCs w:val="22"/>
          <w:lang w:val="es-CO"/>
        </w:rPr>
      </w:pPr>
      <w:r w:rsidRPr="00FA21FC">
        <w:rPr>
          <w:rStyle w:val="apple-converted-space"/>
          <w:rFonts w:ascii="Arial" w:hAnsi="Arial" w:cs="Arial"/>
          <w:b/>
          <w:sz w:val="22"/>
          <w:szCs w:val="22"/>
          <w:lang w:val="es-CO"/>
        </w:rPr>
        <w:t xml:space="preserve">Atentamente, </w:t>
      </w:r>
    </w:p>
    <w:p w:rsidR="000F59A8" w:rsidRPr="00FA21FC" w:rsidRDefault="000F59A8" w:rsidP="000F59A8">
      <w:pPr>
        <w:pStyle w:val="Cuerpo"/>
        <w:jc w:val="both"/>
        <w:rPr>
          <w:rStyle w:val="apple-converted-space"/>
          <w:rFonts w:ascii="Arial" w:eastAsia="Arial" w:hAnsi="Arial" w:cs="Arial"/>
          <w:b/>
          <w:sz w:val="22"/>
          <w:szCs w:val="22"/>
          <w:lang w:val="es-CO"/>
        </w:rPr>
      </w:pPr>
      <w:r w:rsidRPr="00FA21FC">
        <w:rPr>
          <w:rStyle w:val="apple-converted-space"/>
          <w:rFonts w:ascii="Arial" w:hAnsi="Arial" w:cs="Arial"/>
          <w:b/>
          <w:sz w:val="22"/>
          <w:szCs w:val="22"/>
          <w:lang w:val="es-CO"/>
        </w:rPr>
        <w:t xml:space="preserve">Nombre o razón social: </w:t>
      </w:r>
    </w:p>
    <w:p w:rsidR="000F59A8" w:rsidRPr="00FA21FC" w:rsidRDefault="000F59A8" w:rsidP="000F59A8">
      <w:pPr>
        <w:pStyle w:val="Cuerpo"/>
        <w:jc w:val="both"/>
        <w:rPr>
          <w:rStyle w:val="apple-converted-space"/>
          <w:rFonts w:ascii="Arial" w:eastAsia="Arial" w:hAnsi="Arial" w:cs="Arial"/>
          <w:b/>
          <w:sz w:val="22"/>
          <w:szCs w:val="22"/>
          <w:lang w:val="es-CO"/>
        </w:rPr>
      </w:pPr>
      <w:r w:rsidRPr="00FA21FC">
        <w:rPr>
          <w:rStyle w:val="apple-converted-space"/>
          <w:rFonts w:ascii="Arial" w:hAnsi="Arial" w:cs="Arial"/>
          <w:b/>
          <w:sz w:val="22"/>
          <w:szCs w:val="22"/>
          <w:lang w:val="es-CO"/>
        </w:rPr>
        <w:t xml:space="preserve">Nombre del representante legal: </w:t>
      </w:r>
    </w:p>
    <w:p w:rsidR="000F59A8" w:rsidRPr="00FA21FC" w:rsidRDefault="000F59A8" w:rsidP="000F59A8">
      <w:pPr>
        <w:pStyle w:val="Cuerpo"/>
        <w:jc w:val="both"/>
        <w:rPr>
          <w:rStyle w:val="apple-converted-space"/>
          <w:rFonts w:ascii="Arial" w:eastAsia="Arial" w:hAnsi="Arial" w:cs="Arial"/>
          <w:b/>
          <w:sz w:val="22"/>
          <w:szCs w:val="22"/>
          <w:lang w:val="es-CO"/>
        </w:rPr>
      </w:pPr>
      <w:r w:rsidRPr="00FA21FC">
        <w:rPr>
          <w:rStyle w:val="apple-converted-space"/>
          <w:rFonts w:ascii="Arial" w:hAnsi="Arial" w:cs="Arial"/>
          <w:b/>
          <w:sz w:val="22"/>
          <w:szCs w:val="22"/>
          <w:lang w:val="es-CO"/>
        </w:rPr>
        <w:t xml:space="preserve">Documento de identificación: </w:t>
      </w:r>
    </w:p>
    <w:p w:rsidR="000F59A8" w:rsidRPr="00FA21FC" w:rsidRDefault="000F59A8" w:rsidP="000F59A8">
      <w:pPr>
        <w:pStyle w:val="Cuerpo"/>
        <w:jc w:val="both"/>
        <w:rPr>
          <w:rStyle w:val="apple-converted-space"/>
          <w:rFonts w:ascii="Arial" w:eastAsia="Arial" w:hAnsi="Arial" w:cs="Arial"/>
          <w:b/>
          <w:sz w:val="22"/>
          <w:szCs w:val="22"/>
          <w:lang w:val="es-CO"/>
        </w:rPr>
      </w:pPr>
      <w:r w:rsidRPr="00FA21FC">
        <w:rPr>
          <w:rStyle w:val="apple-converted-space"/>
          <w:rFonts w:ascii="Arial" w:hAnsi="Arial" w:cs="Arial"/>
          <w:b/>
          <w:sz w:val="22"/>
          <w:szCs w:val="22"/>
          <w:lang w:val="es-CO"/>
        </w:rPr>
        <w:t xml:space="preserve">Firma del representante legal/ persona natural: </w:t>
      </w:r>
    </w:p>
    <w:p w:rsidR="000F59A8" w:rsidRPr="00FA21FC" w:rsidRDefault="000F59A8" w:rsidP="000F59A8">
      <w:pPr>
        <w:pStyle w:val="Cuerpo"/>
        <w:jc w:val="both"/>
        <w:rPr>
          <w:lang w:val="es-CO"/>
        </w:rPr>
      </w:pPr>
    </w:p>
    <w:p w:rsidR="000F59A8" w:rsidRPr="00FA21FC" w:rsidRDefault="000F59A8" w:rsidP="000F59A8">
      <w:pPr>
        <w:pStyle w:val="Cuerpo"/>
        <w:jc w:val="both"/>
        <w:rPr>
          <w:rFonts w:ascii="Arial" w:eastAsia="Arial" w:hAnsi="Arial" w:cs="Arial"/>
          <w:b/>
          <w:sz w:val="22"/>
          <w:szCs w:val="22"/>
          <w:lang w:val="es-CO"/>
        </w:rPr>
      </w:pPr>
    </w:p>
    <w:p w:rsidR="000F59A8" w:rsidRPr="00FA21FC" w:rsidRDefault="000F59A8" w:rsidP="000F59A8">
      <w:pPr>
        <w:pStyle w:val="Cuerpo"/>
        <w:jc w:val="both"/>
        <w:rPr>
          <w:rStyle w:val="apple-converted-space"/>
          <w:bCs/>
          <w:lang w:val="es-CO"/>
        </w:rPr>
      </w:pPr>
      <w:r w:rsidRPr="00FA21FC">
        <w:rPr>
          <w:rStyle w:val="apple-converted-space"/>
          <w:rFonts w:ascii="Arial" w:hAnsi="Arial" w:cs="Arial"/>
          <w:b/>
          <w:sz w:val="22"/>
          <w:szCs w:val="22"/>
          <w:lang w:val="es-CO"/>
        </w:rPr>
        <w:t xml:space="preserve">_______________________________ </w:t>
      </w: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jc w:val="center"/>
        <w:rPr>
          <w:rStyle w:val="apple-converted-space"/>
          <w:b/>
          <w:bCs/>
          <w:sz w:val="22"/>
          <w:szCs w:val="22"/>
          <w:lang w:val="es-CO"/>
        </w:rPr>
      </w:pPr>
      <w:r w:rsidRPr="00FA21FC">
        <w:rPr>
          <w:rStyle w:val="apple-converted-space"/>
          <w:rFonts w:ascii="Arial" w:hAnsi="Arial" w:cs="Arial"/>
          <w:b/>
          <w:bCs/>
          <w:sz w:val="22"/>
          <w:szCs w:val="22"/>
          <w:lang w:val="es-CO"/>
        </w:rPr>
        <w:t>ANEXO No. 2</w:t>
      </w:r>
    </w:p>
    <w:p w:rsidR="000F59A8" w:rsidRPr="00FA21FC" w:rsidRDefault="000F59A8" w:rsidP="000F59A8">
      <w:pPr>
        <w:pStyle w:val="Cuerpo"/>
        <w:jc w:val="center"/>
        <w:rPr>
          <w:rStyle w:val="apple-converted-space"/>
          <w:rFonts w:ascii="Arial" w:hAnsi="Arial" w:cs="Arial"/>
          <w:b/>
          <w:bCs/>
          <w:sz w:val="22"/>
          <w:szCs w:val="22"/>
          <w:lang w:val="es-CO"/>
        </w:rPr>
      </w:pPr>
    </w:p>
    <w:p w:rsidR="000F59A8" w:rsidRPr="00FA21FC" w:rsidRDefault="000F59A8" w:rsidP="000F59A8">
      <w:pPr>
        <w:pStyle w:val="Cuerpo"/>
        <w:jc w:val="center"/>
        <w:rPr>
          <w:rStyle w:val="apple-converted-space"/>
          <w:rFonts w:ascii="Arial" w:eastAsia="Arial" w:hAnsi="Arial" w:cs="Arial"/>
          <w:b/>
          <w:bCs/>
          <w:sz w:val="22"/>
          <w:szCs w:val="22"/>
          <w:lang w:val="es-CO"/>
        </w:rPr>
      </w:pPr>
      <w:r w:rsidRPr="00FA21FC">
        <w:rPr>
          <w:rStyle w:val="apple-converted-space"/>
          <w:rFonts w:ascii="Arial" w:eastAsia="Arial" w:hAnsi="Arial" w:cs="Arial"/>
          <w:b/>
          <w:bCs/>
          <w:sz w:val="22"/>
          <w:szCs w:val="22"/>
          <w:lang w:val="es-CO"/>
        </w:rPr>
        <w:t>COMPROMISO ANTICORRUPCIÓN</w:t>
      </w:r>
    </w:p>
    <w:p w:rsidR="000F59A8" w:rsidRPr="00FA21FC" w:rsidRDefault="000F59A8" w:rsidP="000F59A8">
      <w:pPr>
        <w:pStyle w:val="Cuerpo"/>
        <w:rPr>
          <w:rStyle w:val="apple-converted-space"/>
          <w:rFonts w:ascii="Arial" w:eastAsia="Arial" w:hAnsi="Arial" w:cs="Arial"/>
          <w:b/>
          <w:bCs/>
          <w:sz w:val="22"/>
          <w:szCs w:val="22"/>
          <w:lang w:val="es-CO"/>
        </w:rPr>
      </w:pP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______________________, __________________ de 2018. </w:t>
      </w:r>
    </w:p>
    <w:p w:rsidR="000F59A8" w:rsidRPr="00FA21FC" w:rsidRDefault="000F59A8" w:rsidP="000F59A8">
      <w:pPr>
        <w:pStyle w:val="Cuerpo"/>
        <w:jc w:val="both"/>
        <w:rPr>
          <w:lang w:val="es-CO"/>
        </w:rPr>
      </w:pPr>
    </w:p>
    <w:p w:rsidR="000F59A8" w:rsidRPr="00FA21FC" w:rsidRDefault="000F59A8" w:rsidP="000F59A8">
      <w:pPr>
        <w:pStyle w:val="Cuerpo"/>
        <w:jc w:val="both"/>
        <w:rPr>
          <w:rStyle w:val="apple-converted-space"/>
          <w:lang w:val="es-CO"/>
        </w:rPr>
      </w:pPr>
      <w:r w:rsidRPr="00FA21FC">
        <w:rPr>
          <w:rStyle w:val="apple-converted-space"/>
          <w:rFonts w:ascii="Arial" w:hAnsi="Arial" w:cs="Arial"/>
          <w:sz w:val="22"/>
          <w:szCs w:val="22"/>
          <w:lang w:val="es-CO"/>
        </w:rPr>
        <w:t xml:space="preserve">Señores </w:t>
      </w:r>
    </w:p>
    <w:p w:rsidR="000F59A8" w:rsidRPr="00FA21FC" w:rsidRDefault="000F59A8" w:rsidP="000F59A8">
      <w:pPr>
        <w:pStyle w:val="Cuerpo"/>
        <w:jc w:val="both"/>
        <w:rPr>
          <w:rStyle w:val="apple-converted-space"/>
          <w:rFonts w:ascii="Arial" w:eastAsia="Arial" w:hAnsi="Arial" w:cs="Arial"/>
          <w:b/>
          <w:bCs/>
          <w:sz w:val="22"/>
          <w:szCs w:val="22"/>
          <w:lang w:val="es-CO"/>
        </w:rPr>
      </w:pPr>
      <w:r w:rsidRPr="00FA21FC">
        <w:rPr>
          <w:rStyle w:val="apple-converted-space"/>
          <w:rFonts w:ascii="Arial" w:hAnsi="Arial" w:cs="Arial"/>
          <w:b/>
          <w:bCs/>
          <w:sz w:val="22"/>
          <w:szCs w:val="22"/>
          <w:lang w:val="es-CO"/>
        </w:rPr>
        <w:t xml:space="preserve">UNIVERSIDAD DE CUNDINAMARCA </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ATTN: DIRECCIÓN DE BIENES Y SERVICIOS</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Diagonal 18 No. 20 - 29 Fusagasugá </w:t>
      </w:r>
    </w:p>
    <w:p w:rsidR="000F59A8" w:rsidRPr="00FA21FC" w:rsidRDefault="000F59A8" w:rsidP="000F59A8">
      <w:pPr>
        <w:pStyle w:val="Cuerpo"/>
        <w:jc w:val="both"/>
        <w:rPr>
          <w:rStyle w:val="apple-converted-space"/>
          <w:rFonts w:ascii="Arial" w:eastAsia="Arial" w:hAnsi="Arial" w:cs="Arial"/>
          <w:sz w:val="22"/>
          <w:szCs w:val="22"/>
          <w:lang w:val="es-CO"/>
        </w:rPr>
      </w:pP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REF: Compromiso Anticorrupción de la Propuesta para el </w:t>
      </w:r>
      <w:r w:rsidRPr="00FA21FC">
        <w:rPr>
          <w:rFonts w:ascii="Arial" w:hAnsi="Arial" w:cs="Arial"/>
          <w:b/>
          <w:sz w:val="22"/>
          <w:szCs w:val="22"/>
          <w:lang w:val="es-CO"/>
        </w:rPr>
        <w:t>“</w:t>
      </w:r>
      <w:r w:rsidR="00413229" w:rsidRPr="008A65D9">
        <w:rPr>
          <w:rFonts w:ascii="Arial" w:hAnsi="Arial" w:cs="Arial"/>
          <w:b/>
          <w:sz w:val="22"/>
          <w:szCs w:val="22"/>
          <w:lang w:val="es-CO"/>
        </w:rPr>
        <w:t>MANTENIMIENTO A LOS ESCENARIOS DEPORTIVOS DE LA UNIVERSIDAD DE CUNDINAMARCA DE SU SEDE FUSGASUGÁ Y DEL CENTRO ACADEMICO DEPORTIVO CAD</w:t>
      </w:r>
      <w:r w:rsidRPr="00FA21FC">
        <w:rPr>
          <w:rFonts w:ascii="Arial" w:hAnsi="Arial" w:cs="Arial"/>
          <w:b/>
          <w:sz w:val="22"/>
          <w:szCs w:val="22"/>
          <w:lang w:val="es-CO"/>
        </w:rPr>
        <w:t xml:space="preserve">” </w:t>
      </w:r>
      <w:r w:rsidRPr="00FA21FC">
        <w:rPr>
          <w:rStyle w:val="apple-converted-space"/>
          <w:rFonts w:ascii="Arial" w:hAnsi="Arial" w:cs="Arial"/>
          <w:sz w:val="22"/>
          <w:szCs w:val="22"/>
          <w:lang w:val="es-CO"/>
        </w:rPr>
        <w:t>de acuerdo a las especificaciones técnicas que se señalan y teniendo en cuenta el presupuesto oficial, señalado en los términos de referencia.</w:t>
      </w:r>
    </w:p>
    <w:p w:rsidR="000F59A8" w:rsidRPr="00FA21FC" w:rsidRDefault="000F59A8" w:rsidP="000F59A8">
      <w:pPr>
        <w:pStyle w:val="Cuerpo"/>
        <w:jc w:val="both"/>
        <w:rPr>
          <w:lang w:val="es-CO"/>
        </w:rPr>
      </w:pPr>
    </w:p>
    <w:p w:rsidR="000F59A8" w:rsidRPr="00FA21FC" w:rsidRDefault="000F59A8" w:rsidP="000F59A8">
      <w:pPr>
        <w:pStyle w:val="Cuerpo"/>
        <w:jc w:val="both"/>
        <w:rPr>
          <w:rStyle w:val="apple-converted-space"/>
          <w:lang w:val="es-CO"/>
        </w:rPr>
      </w:pPr>
      <w:r w:rsidRPr="00FA21FC">
        <w:rPr>
          <w:rStyle w:val="apple-converted-space"/>
          <w:rFonts w:ascii="Arial" w:hAnsi="Arial"/>
          <w:sz w:val="22"/>
          <w:szCs w:val="22"/>
          <w:lang w:val="es-CO"/>
        </w:rPr>
        <w:t xml:space="preserve">Estimados señores: </w:t>
      </w:r>
    </w:p>
    <w:p w:rsidR="000F59A8" w:rsidRPr="00FA21FC" w:rsidRDefault="000F59A8" w:rsidP="000F59A8">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w:t>
      </w:r>
      <w:r w:rsidRPr="00FA21FC">
        <w:rPr>
          <w:rStyle w:val="apple-converted-space"/>
          <w:rFonts w:ascii="Arial" w:eastAsia="Arial" w:hAnsi="Arial" w:cs="Arial"/>
          <w:bCs/>
          <w:color w:val="808080"/>
          <w:sz w:val="22"/>
          <w:szCs w:val="22"/>
          <w:lang w:val="es-CO"/>
        </w:rPr>
        <w:t>Nombre del representante legal o de la persona natural Proponente</w:t>
      </w:r>
      <w:r w:rsidRPr="00FA21FC">
        <w:rPr>
          <w:rStyle w:val="apple-converted-space"/>
          <w:rFonts w:ascii="Arial" w:eastAsia="Arial" w:hAnsi="Arial" w:cs="Arial"/>
          <w:bCs/>
          <w:sz w:val="22"/>
          <w:szCs w:val="22"/>
          <w:lang w:val="es-CO"/>
        </w:rPr>
        <w:t>], identificado como aparece al pie de mi firma, [</w:t>
      </w:r>
      <w:r w:rsidRPr="00FA21FC">
        <w:rPr>
          <w:rStyle w:val="apple-converted-space"/>
          <w:rFonts w:ascii="Arial" w:eastAsia="Arial" w:hAnsi="Arial" w:cs="Arial"/>
          <w:bCs/>
          <w:color w:val="808080"/>
          <w:sz w:val="22"/>
          <w:szCs w:val="22"/>
          <w:lang w:val="es-CO"/>
        </w:rPr>
        <w:t>obrando en mi propio nombre o en mi calidad de representante legal de] [nombre del Proponente</w:t>
      </w:r>
      <w:r w:rsidRPr="00FA21FC">
        <w:rPr>
          <w:rStyle w:val="apple-converted-space"/>
          <w:rFonts w:ascii="Arial" w:eastAsia="Arial" w:hAnsi="Arial" w:cs="Arial"/>
          <w:bCs/>
          <w:sz w:val="22"/>
          <w:szCs w:val="22"/>
          <w:lang w:val="es-CO"/>
        </w:rPr>
        <w:t>], manifiesto que:</w:t>
      </w:r>
    </w:p>
    <w:p w:rsidR="000F59A8" w:rsidRPr="00FA21FC" w:rsidRDefault="000F59A8" w:rsidP="000F59A8">
      <w:pPr>
        <w:pStyle w:val="Cuerpo"/>
        <w:jc w:val="both"/>
        <w:rPr>
          <w:rStyle w:val="apple-converted-space"/>
          <w:rFonts w:ascii="Arial" w:eastAsia="Arial" w:hAnsi="Arial" w:cs="Arial"/>
          <w:bCs/>
          <w:sz w:val="22"/>
          <w:szCs w:val="22"/>
          <w:lang w:val="es-CO"/>
        </w:rPr>
      </w:pPr>
    </w:p>
    <w:p w:rsidR="000F59A8" w:rsidRPr="00FA21FC" w:rsidRDefault="000F59A8" w:rsidP="000F59A8">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1. Apoyamos la acción del Estado colombiano y de la Universidad de Cundinamarca para fortalecer la transparencia y la rendición de cuentas de la administración pública.</w:t>
      </w:r>
    </w:p>
    <w:p w:rsidR="000F59A8" w:rsidRPr="00FA21FC" w:rsidRDefault="000F59A8" w:rsidP="000F59A8">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 xml:space="preserve">2. No estamos en causal de inhabilidad alguna para celebrar el contrato objeto del Proceso de Contratación </w:t>
      </w:r>
      <w:r w:rsidRPr="00FA21FC">
        <w:rPr>
          <w:rStyle w:val="apple-converted-space"/>
          <w:rFonts w:ascii="Arial" w:hAnsi="Arial"/>
          <w:sz w:val="22"/>
          <w:szCs w:val="22"/>
          <w:lang w:val="es-CO"/>
        </w:rPr>
        <w:t xml:space="preserve">para el </w:t>
      </w:r>
      <w:r w:rsidRPr="00FA21FC">
        <w:rPr>
          <w:rFonts w:ascii="Arial" w:hAnsi="Arial" w:cs="Arial"/>
          <w:b/>
          <w:sz w:val="22"/>
          <w:szCs w:val="22"/>
          <w:lang w:val="es-CO"/>
        </w:rPr>
        <w:t>“</w:t>
      </w:r>
      <w:r w:rsidR="00413229" w:rsidRPr="008A65D9">
        <w:rPr>
          <w:rFonts w:ascii="Arial" w:hAnsi="Arial" w:cs="Arial"/>
          <w:b/>
          <w:sz w:val="22"/>
          <w:szCs w:val="22"/>
          <w:lang w:val="es-CO"/>
        </w:rPr>
        <w:t>MANTENIMIENTO A LOS ESCENARIOS DEPORTIVOS DE LA UNIVERSIDAD DE CUNDINAMARCA DE SU SEDE FUSGASUGÁ Y DEL CENTRO ACADEMICO DEPORTIVO CAD</w:t>
      </w:r>
      <w:r w:rsidRPr="00FA21FC">
        <w:rPr>
          <w:rFonts w:ascii="Arial" w:hAnsi="Arial" w:cs="Arial"/>
          <w:b/>
          <w:sz w:val="22"/>
          <w:szCs w:val="22"/>
          <w:lang w:val="es-CO"/>
        </w:rPr>
        <w:t>”.</w:t>
      </w:r>
    </w:p>
    <w:p w:rsidR="000F59A8" w:rsidRPr="00FA21FC" w:rsidRDefault="000F59A8" w:rsidP="000F59A8">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3. Nos comprometemos a no ofrecer y no dar dádivas, sobornos o cualquier forma de halago, retribuciones o prebenda a servidores públicos o asesores de la Entidad Contratante, directamente o a través de sus empleados, contratistas o tercero.</w:t>
      </w:r>
    </w:p>
    <w:p w:rsidR="000F59A8" w:rsidRPr="00FA21FC" w:rsidRDefault="000F59A8" w:rsidP="000F59A8">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 xml:space="preserve">4. Nos comprometemos a no efectuar acuerdos, o realizar actos o conductas que tengan por objeto o efecto la colusión en el Proceso de Contratación </w:t>
      </w:r>
      <w:r w:rsidRPr="00FA21FC">
        <w:rPr>
          <w:rStyle w:val="apple-converted-space"/>
          <w:rFonts w:ascii="Arial" w:hAnsi="Arial"/>
          <w:sz w:val="22"/>
          <w:szCs w:val="22"/>
          <w:lang w:val="es-CO"/>
        </w:rPr>
        <w:t xml:space="preserve">para el </w:t>
      </w:r>
      <w:r w:rsidRPr="00FA21FC">
        <w:rPr>
          <w:rFonts w:ascii="Arial" w:hAnsi="Arial" w:cs="Arial"/>
          <w:b/>
          <w:sz w:val="22"/>
          <w:szCs w:val="22"/>
          <w:lang w:val="es-CO"/>
        </w:rPr>
        <w:t>“</w:t>
      </w:r>
      <w:r w:rsidR="00413229" w:rsidRPr="008A65D9">
        <w:rPr>
          <w:rFonts w:ascii="Arial" w:hAnsi="Arial" w:cs="Arial"/>
          <w:b/>
          <w:sz w:val="22"/>
          <w:szCs w:val="22"/>
          <w:lang w:val="es-CO"/>
        </w:rPr>
        <w:t>MANTENIMIENTO A LOS ESCENARIOS DEPORTIVOS DE LA UNIVERSIDAD DE CUNDINAMARCA DE SU SEDE FUSGASUGÁ Y DEL CENTRO ACADEMICO DEPORTIVO CAD</w:t>
      </w:r>
      <w:r w:rsidRPr="00FA21FC">
        <w:rPr>
          <w:rFonts w:ascii="Arial" w:hAnsi="Arial" w:cs="Arial"/>
          <w:b/>
          <w:sz w:val="22"/>
          <w:szCs w:val="22"/>
          <w:lang w:val="es-CO"/>
        </w:rPr>
        <w:t>”</w:t>
      </w:r>
      <w:r w:rsidRPr="00FA21FC">
        <w:rPr>
          <w:rStyle w:val="apple-converted-space"/>
          <w:rFonts w:ascii="Arial" w:eastAsia="Arial" w:hAnsi="Arial" w:cs="Arial"/>
          <w:bCs/>
          <w:sz w:val="22"/>
          <w:szCs w:val="22"/>
          <w:lang w:val="es-CO"/>
        </w:rPr>
        <w:t>.</w:t>
      </w:r>
    </w:p>
    <w:p w:rsidR="000F59A8" w:rsidRPr="00FA21FC" w:rsidRDefault="000F59A8" w:rsidP="000F59A8">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 xml:space="preserve">5. Nos comprometemos a revelar la información que sobre el Proceso de Contratación </w:t>
      </w:r>
      <w:r w:rsidRPr="00FA21FC">
        <w:rPr>
          <w:rStyle w:val="apple-converted-space"/>
          <w:rFonts w:ascii="Arial" w:hAnsi="Arial"/>
          <w:sz w:val="22"/>
          <w:szCs w:val="22"/>
          <w:lang w:val="es-CO"/>
        </w:rPr>
        <w:t xml:space="preserve">para el </w:t>
      </w:r>
      <w:r w:rsidRPr="00FA21FC">
        <w:rPr>
          <w:rFonts w:ascii="Arial" w:hAnsi="Arial" w:cs="Arial"/>
          <w:b/>
          <w:sz w:val="22"/>
          <w:szCs w:val="22"/>
          <w:lang w:val="es-CO"/>
        </w:rPr>
        <w:t>“</w:t>
      </w:r>
      <w:r w:rsidR="006F5835" w:rsidRPr="008A65D9">
        <w:rPr>
          <w:rFonts w:ascii="Arial" w:hAnsi="Arial" w:cs="Arial"/>
          <w:b/>
          <w:sz w:val="22"/>
          <w:szCs w:val="22"/>
          <w:lang w:val="es-CO"/>
        </w:rPr>
        <w:t>MANTENIMIENTO A LOS ESCENARIOS DEPORTIVOS DE LA UNIVERSIDAD DE CUNDINAMARCA DE SU SEDE FUSGASUGÁ Y DEL CENTRO ACADEMICO DEPORTIVO CAD</w:t>
      </w:r>
      <w:r w:rsidRPr="00FA21FC">
        <w:rPr>
          <w:rFonts w:ascii="Arial" w:hAnsi="Arial" w:cs="Arial"/>
          <w:b/>
          <w:sz w:val="22"/>
          <w:szCs w:val="22"/>
          <w:lang w:val="es-CO"/>
        </w:rPr>
        <w:t>”</w:t>
      </w:r>
      <w:r w:rsidR="006F5835">
        <w:rPr>
          <w:rFonts w:ascii="Arial" w:hAnsi="Arial" w:cs="Arial"/>
          <w:b/>
          <w:sz w:val="22"/>
          <w:szCs w:val="22"/>
          <w:lang w:val="es-CO"/>
        </w:rPr>
        <w:t xml:space="preserve"> </w:t>
      </w:r>
      <w:r w:rsidRPr="00FA21FC">
        <w:rPr>
          <w:rStyle w:val="apple-converted-space"/>
          <w:rFonts w:ascii="Arial" w:eastAsia="Arial" w:hAnsi="Arial" w:cs="Arial"/>
          <w:bCs/>
          <w:sz w:val="22"/>
          <w:szCs w:val="22"/>
          <w:lang w:val="es-CO"/>
        </w:rPr>
        <w:t>nos soliciten los organismos de control de la República de Colombia.</w:t>
      </w:r>
    </w:p>
    <w:p w:rsidR="000F59A8" w:rsidRPr="00FA21FC" w:rsidRDefault="000F59A8" w:rsidP="000F59A8">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6. Nos comprometemos a comunicar a nuestros empleados y asesores el contenido del presente Compromiso Anticorrupción, explicar su importancia y las consecuencias de su incumplimiento por nuestra parte, y la de nuestros empleados o asesores.</w:t>
      </w:r>
    </w:p>
    <w:p w:rsidR="000F59A8" w:rsidRPr="00FA21FC" w:rsidRDefault="000F59A8" w:rsidP="000F59A8">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7. Conocemos las consecuencias derivadas del incumplimiento del presente compromiso anticorrupción.</w:t>
      </w:r>
    </w:p>
    <w:p w:rsidR="000F59A8" w:rsidRPr="00FA21FC" w:rsidRDefault="000F59A8" w:rsidP="000F59A8">
      <w:pPr>
        <w:pStyle w:val="Cuerpo"/>
        <w:jc w:val="both"/>
        <w:rPr>
          <w:rStyle w:val="apple-converted-space"/>
          <w:rFonts w:ascii="Arial" w:eastAsia="Arial" w:hAnsi="Arial" w:cs="Arial"/>
          <w:bCs/>
          <w:sz w:val="22"/>
          <w:szCs w:val="22"/>
          <w:lang w:val="es-CO"/>
        </w:rPr>
      </w:pPr>
    </w:p>
    <w:p w:rsidR="000F59A8" w:rsidRPr="00FA21FC" w:rsidRDefault="000F59A8" w:rsidP="000F59A8">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En constancia de lo anterior firmo este documento a los [</w:t>
      </w:r>
      <w:r w:rsidRPr="00FA21FC">
        <w:rPr>
          <w:rStyle w:val="apple-converted-space"/>
          <w:rFonts w:ascii="Arial" w:eastAsia="Arial" w:hAnsi="Arial" w:cs="Arial"/>
          <w:bCs/>
          <w:color w:val="808080"/>
          <w:sz w:val="22"/>
          <w:szCs w:val="22"/>
          <w:lang w:val="es-CO"/>
        </w:rPr>
        <w:t>Insertar información</w:t>
      </w:r>
      <w:r w:rsidRPr="00FA21FC">
        <w:rPr>
          <w:rStyle w:val="apple-converted-space"/>
          <w:rFonts w:ascii="Arial" w:eastAsia="Arial" w:hAnsi="Arial" w:cs="Arial"/>
          <w:bCs/>
          <w:sz w:val="22"/>
          <w:szCs w:val="22"/>
          <w:lang w:val="es-CO"/>
        </w:rPr>
        <w:t>] días del mes de [</w:t>
      </w:r>
      <w:r w:rsidRPr="00FA21FC">
        <w:rPr>
          <w:rStyle w:val="apple-converted-space"/>
          <w:rFonts w:ascii="Arial" w:eastAsia="Arial" w:hAnsi="Arial" w:cs="Arial"/>
          <w:bCs/>
          <w:color w:val="808080"/>
          <w:sz w:val="22"/>
          <w:szCs w:val="22"/>
          <w:lang w:val="es-CO"/>
        </w:rPr>
        <w:t>Insertar información</w:t>
      </w:r>
      <w:r w:rsidRPr="00FA21FC">
        <w:rPr>
          <w:rStyle w:val="apple-converted-space"/>
          <w:rFonts w:ascii="Arial" w:eastAsia="Arial" w:hAnsi="Arial" w:cs="Arial"/>
          <w:bCs/>
          <w:sz w:val="22"/>
          <w:szCs w:val="22"/>
          <w:lang w:val="es-CO"/>
        </w:rPr>
        <w:t>] de [</w:t>
      </w:r>
      <w:r w:rsidRPr="00FA21FC">
        <w:rPr>
          <w:rStyle w:val="apple-converted-space"/>
          <w:rFonts w:ascii="Arial" w:eastAsia="Arial" w:hAnsi="Arial" w:cs="Arial"/>
          <w:bCs/>
          <w:color w:val="808080"/>
          <w:sz w:val="22"/>
          <w:szCs w:val="22"/>
          <w:lang w:val="es-CO"/>
        </w:rPr>
        <w:t>Insertar información</w:t>
      </w:r>
      <w:r w:rsidRPr="00FA21FC">
        <w:rPr>
          <w:rStyle w:val="apple-converted-space"/>
          <w:rFonts w:ascii="Arial" w:eastAsia="Arial" w:hAnsi="Arial" w:cs="Arial"/>
          <w:bCs/>
          <w:sz w:val="22"/>
          <w:szCs w:val="22"/>
          <w:lang w:val="es-CO"/>
        </w:rPr>
        <w:t>].</w:t>
      </w:r>
    </w:p>
    <w:p w:rsidR="000F59A8" w:rsidRPr="00FA21FC" w:rsidRDefault="000F59A8" w:rsidP="000F59A8">
      <w:pPr>
        <w:pStyle w:val="Cuerpo"/>
        <w:jc w:val="center"/>
        <w:rPr>
          <w:b/>
          <w:lang w:val="es-CO"/>
        </w:rPr>
      </w:pPr>
    </w:p>
    <w:p w:rsidR="000F59A8" w:rsidRPr="00FA21FC" w:rsidRDefault="000F59A8" w:rsidP="000F59A8">
      <w:pPr>
        <w:pStyle w:val="Cuerpo"/>
        <w:jc w:val="both"/>
        <w:rPr>
          <w:rStyle w:val="apple-converted-space"/>
          <w:lang w:val="es-CO"/>
        </w:rPr>
      </w:pPr>
      <w:r w:rsidRPr="00FA21FC">
        <w:rPr>
          <w:rStyle w:val="apple-converted-space"/>
          <w:rFonts w:ascii="Arial" w:hAnsi="Arial"/>
          <w:sz w:val="22"/>
          <w:szCs w:val="22"/>
          <w:lang w:val="es-CO"/>
        </w:rPr>
        <w:t xml:space="preserve">Atentamente, </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sz w:val="22"/>
          <w:szCs w:val="22"/>
          <w:lang w:val="es-CO"/>
        </w:rPr>
        <w:t xml:space="preserve">Nombre o razón social: </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sz w:val="22"/>
          <w:szCs w:val="22"/>
          <w:lang w:val="es-CO"/>
        </w:rPr>
        <w:t xml:space="preserve">Nombre del representante legal: </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sz w:val="22"/>
          <w:szCs w:val="22"/>
          <w:lang w:val="es-CO"/>
        </w:rPr>
        <w:t xml:space="preserve">Documento de identificación: </w:t>
      </w:r>
    </w:p>
    <w:p w:rsidR="000F59A8" w:rsidRDefault="000F59A8" w:rsidP="000F59A8">
      <w:pPr>
        <w:pStyle w:val="Cuerpo"/>
        <w:jc w:val="both"/>
        <w:rPr>
          <w:rStyle w:val="apple-converted-space"/>
          <w:rFonts w:ascii="Arial" w:hAnsi="Arial"/>
          <w:sz w:val="22"/>
          <w:szCs w:val="22"/>
          <w:lang w:val="es-CO"/>
        </w:rPr>
      </w:pPr>
      <w:r w:rsidRPr="00FA21FC">
        <w:rPr>
          <w:rStyle w:val="apple-converted-space"/>
          <w:rFonts w:ascii="Arial" w:hAnsi="Arial"/>
          <w:sz w:val="22"/>
          <w:szCs w:val="22"/>
          <w:lang w:val="es-CO"/>
        </w:rPr>
        <w:t>Firma del representante legal/ persona natural:</w:t>
      </w:r>
    </w:p>
    <w:p w:rsidR="006F5835" w:rsidRDefault="006F5835" w:rsidP="000F59A8">
      <w:pPr>
        <w:pStyle w:val="Cuerpo"/>
        <w:jc w:val="both"/>
        <w:rPr>
          <w:rStyle w:val="apple-converted-space"/>
          <w:rFonts w:ascii="Arial" w:hAnsi="Arial"/>
          <w:sz w:val="22"/>
          <w:szCs w:val="22"/>
          <w:lang w:val="es-CO"/>
        </w:rPr>
      </w:pPr>
    </w:p>
    <w:p w:rsidR="006F5835" w:rsidRPr="00FA21FC" w:rsidRDefault="006F5835" w:rsidP="000F59A8">
      <w:pPr>
        <w:pStyle w:val="Cuerpo"/>
        <w:jc w:val="both"/>
        <w:rPr>
          <w:rStyle w:val="apple-converted-space"/>
          <w:rFonts w:ascii="Arial" w:hAnsi="Arial"/>
          <w:sz w:val="22"/>
          <w:szCs w:val="22"/>
          <w:lang w:val="es-CO"/>
        </w:rPr>
      </w:pPr>
    </w:p>
    <w:p w:rsidR="000F59A8" w:rsidRPr="006F5835" w:rsidRDefault="000F59A8" w:rsidP="000F59A8">
      <w:pPr>
        <w:pStyle w:val="Cuerpo"/>
        <w:jc w:val="center"/>
        <w:rPr>
          <w:rStyle w:val="apple-converted-space"/>
          <w:sz w:val="22"/>
          <w:szCs w:val="22"/>
          <w:lang w:val="es-CO"/>
        </w:rPr>
      </w:pPr>
      <w:r w:rsidRPr="006F5835">
        <w:rPr>
          <w:rStyle w:val="apple-converted-space"/>
          <w:rFonts w:ascii="Arial" w:hAnsi="Arial" w:cs="Arial"/>
          <w:b/>
          <w:bCs/>
          <w:sz w:val="22"/>
          <w:szCs w:val="22"/>
          <w:lang w:val="es-CO"/>
        </w:rPr>
        <w:t>ANEXO N° 3</w:t>
      </w:r>
    </w:p>
    <w:p w:rsidR="000F59A8" w:rsidRPr="006F5835" w:rsidRDefault="000F59A8" w:rsidP="000F59A8">
      <w:pPr>
        <w:pStyle w:val="Cuerpo"/>
        <w:rPr>
          <w:rStyle w:val="apple-converted-space"/>
          <w:rFonts w:ascii="Arial" w:hAnsi="Arial" w:cs="Arial"/>
          <w:b/>
          <w:bCs/>
          <w:sz w:val="22"/>
          <w:szCs w:val="22"/>
          <w:lang w:val="es-CO"/>
        </w:rPr>
      </w:pPr>
    </w:p>
    <w:p w:rsidR="000F59A8" w:rsidRPr="006F5835" w:rsidRDefault="000F59A8" w:rsidP="000F59A8">
      <w:pPr>
        <w:pStyle w:val="Cuerpo"/>
        <w:jc w:val="center"/>
        <w:rPr>
          <w:rStyle w:val="apple-converted-space"/>
          <w:rFonts w:ascii="Arial" w:hAnsi="Arial" w:cs="Arial"/>
          <w:b/>
          <w:bCs/>
          <w:sz w:val="22"/>
          <w:szCs w:val="22"/>
          <w:lang w:val="es-CO"/>
        </w:rPr>
      </w:pPr>
      <w:r w:rsidRPr="006F5835">
        <w:rPr>
          <w:rStyle w:val="apple-converted-space"/>
          <w:rFonts w:ascii="Arial" w:hAnsi="Arial" w:cs="Arial"/>
          <w:b/>
          <w:bCs/>
          <w:sz w:val="22"/>
          <w:szCs w:val="22"/>
          <w:lang w:val="es-CO"/>
        </w:rPr>
        <w:t>FORMATO PROPUESTA ECONÓMICA</w:t>
      </w:r>
    </w:p>
    <w:p w:rsidR="000F59A8" w:rsidRPr="00FA21FC" w:rsidRDefault="000F59A8" w:rsidP="000F59A8">
      <w:pPr>
        <w:pStyle w:val="Cuerpo"/>
        <w:jc w:val="center"/>
        <w:rPr>
          <w:rStyle w:val="apple-converted-space"/>
          <w:rFonts w:ascii="Arial" w:hAnsi="Arial" w:cs="Arial"/>
          <w:b/>
          <w:sz w:val="22"/>
          <w:szCs w:val="22"/>
          <w:lang w:val="es-CO"/>
        </w:rPr>
      </w:pPr>
    </w:p>
    <w:p w:rsidR="000F59A8" w:rsidRPr="00FA21FC" w:rsidRDefault="000F59A8" w:rsidP="000F59A8">
      <w:pPr>
        <w:pStyle w:val="Cuerpo"/>
        <w:rPr>
          <w:rStyle w:val="apple-converted-space"/>
          <w:rFonts w:ascii="Arial" w:hAnsi="Arial" w:cs="Arial"/>
          <w:sz w:val="20"/>
          <w:szCs w:val="22"/>
          <w:lang w:val="es-CO"/>
        </w:rPr>
      </w:pPr>
      <w:r w:rsidRPr="00FA21FC">
        <w:rPr>
          <w:rStyle w:val="apple-converted-space"/>
          <w:rFonts w:ascii="Arial" w:hAnsi="Arial" w:cs="Arial"/>
          <w:sz w:val="20"/>
          <w:szCs w:val="22"/>
          <w:lang w:val="es-CO"/>
        </w:rPr>
        <w:t>FECHA: _________________________________________________________</w:t>
      </w:r>
    </w:p>
    <w:p w:rsidR="000F59A8" w:rsidRPr="00FA21FC" w:rsidRDefault="000F59A8" w:rsidP="000F59A8">
      <w:pPr>
        <w:pStyle w:val="Cuerpo"/>
        <w:rPr>
          <w:rStyle w:val="apple-converted-space"/>
          <w:rFonts w:ascii="Arial" w:hAnsi="Arial" w:cs="Arial"/>
          <w:sz w:val="20"/>
          <w:szCs w:val="22"/>
          <w:lang w:val="es-CO"/>
        </w:rPr>
      </w:pPr>
    </w:p>
    <w:p w:rsidR="000F59A8" w:rsidRPr="00FA21FC" w:rsidRDefault="000F59A8" w:rsidP="000F59A8">
      <w:pPr>
        <w:pStyle w:val="Cuerpo"/>
        <w:rPr>
          <w:rStyle w:val="apple-converted-space"/>
          <w:rFonts w:ascii="Arial" w:hAnsi="Arial" w:cs="Arial"/>
          <w:sz w:val="20"/>
          <w:szCs w:val="22"/>
          <w:lang w:val="es-CO"/>
        </w:rPr>
      </w:pPr>
      <w:r w:rsidRPr="00FA21FC">
        <w:rPr>
          <w:rStyle w:val="apple-converted-space"/>
          <w:rFonts w:ascii="Arial" w:hAnsi="Arial" w:cs="Arial"/>
          <w:sz w:val="20"/>
          <w:szCs w:val="22"/>
          <w:lang w:val="es-CO"/>
        </w:rPr>
        <w:t>PROPONENTE: ___________________________________________________</w:t>
      </w:r>
    </w:p>
    <w:p w:rsidR="000F59A8" w:rsidRPr="00FA21FC" w:rsidRDefault="000F59A8" w:rsidP="000F59A8">
      <w:pPr>
        <w:pStyle w:val="Textoindependiente"/>
        <w:jc w:val="both"/>
        <w:rPr>
          <w:rFonts w:ascii="Arial" w:hAnsi="Arial"/>
          <w:b/>
          <w:bCs/>
          <w:sz w:val="20"/>
          <w:lang w:val="es-CO"/>
        </w:rPr>
      </w:pPr>
    </w:p>
    <w:p w:rsidR="000F59A8" w:rsidRPr="00FA21FC" w:rsidRDefault="000F59A8" w:rsidP="000F59A8">
      <w:pPr>
        <w:pStyle w:val="Textoindependiente"/>
        <w:jc w:val="both"/>
        <w:rPr>
          <w:rFonts w:ascii="Arial" w:hAnsi="Arial"/>
          <w:b/>
          <w:bCs/>
          <w:sz w:val="20"/>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0"/>
        <w:gridCol w:w="3042"/>
        <w:gridCol w:w="1081"/>
        <w:gridCol w:w="1171"/>
        <w:gridCol w:w="1483"/>
        <w:gridCol w:w="1482"/>
      </w:tblGrid>
      <w:tr w:rsidR="00A20318" w:rsidRPr="006F5835" w:rsidTr="007A004A">
        <w:trPr>
          <w:trHeight w:val="570"/>
        </w:trPr>
        <w:tc>
          <w:tcPr>
            <w:tcW w:w="323" w:type="pct"/>
            <w:shd w:val="clear" w:color="auto" w:fill="385623" w:themeFill="accent6" w:themeFillShade="80"/>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FFFFFF" w:themeColor="background1"/>
                <w:sz w:val="18"/>
                <w:szCs w:val="18"/>
                <w:bdr w:val="none" w:sz="0" w:space="0" w:color="auto"/>
                <w:lang w:eastAsia="es-CO"/>
              </w:rPr>
            </w:pPr>
            <w:r w:rsidRPr="006F5835">
              <w:rPr>
                <w:rFonts w:ascii="Arial" w:eastAsia="Times New Roman" w:hAnsi="Arial" w:cs="Arial"/>
                <w:b/>
                <w:color w:val="FFFFFF" w:themeColor="background1"/>
                <w:sz w:val="18"/>
                <w:szCs w:val="18"/>
                <w:bdr w:val="none" w:sz="0" w:space="0" w:color="auto"/>
                <w:lang w:eastAsia="es-CO"/>
              </w:rPr>
              <w:t>ITEM</w:t>
            </w:r>
          </w:p>
        </w:tc>
        <w:tc>
          <w:tcPr>
            <w:tcW w:w="1723" w:type="pct"/>
            <w:shd w:val="clear" w:color="auto" w:fill="385623" w:themeFill="accent6" w:themeFillShade="80"/>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themeColor="background1"/>
                <w:sz w:val="18"/>
                <w:szCs w:val="18"/>
                <w:bdr w:val="none" w:sz="0" w:space="0" w:color="auto"/>
                <w:lang w:eastAsia="es-CO"/>
              </w:rPr>
            </w:pPr>
            <w:r w:rsidRPr="006F5835">
              <w:rPr>
                <w:rFonts w:ascii="Arial" w:eastAsia="Times New Roman" w:hAnsi="Arial" w:cs="Arial"/>
                <w:b/>
                <w:bCs/>
                <w:color w:val="FFFFFF" w:themeColor="background1"/>
                <w:sz w:val="18"/>
                <w:szCs w:val="18"/>
                <w:bdr w:val="none" w:sz="0" w:space="0" w:color="auto"/>
                <w:lang w:eastAsia="es-CO"/>
              </w:rPr>
              <w:t>DESCRIPCIÓN</w:t>
            </w:r>
          </w:p>
        </w:tc>
        <w:tc>
          <w:tcPr>
            <w:tcW w:w="612" w:type="pct"/>
            <w:shd w:val="clear" w:color="auto" w:fill="385623" w:themeFill="accent6" w:themeFillShade="80"/>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8"/>
                <w:szCs w:val="18"/>
                <w:bdr w:val="none" w:sz="0" w:space="0" w:color="auto"/>
                <w:lang w:eastAsia="es-CO"/>
              </w:rPr>
            </w:pPr>
            <w:r>
              <w:rPr>
                <w:rFonts w:ascii="Arial" w:eastAsia="Times New Roman" w:hAnsi="Arial" w:cs="Arial"/>
                <w:b/>
                <w:bCs/>
                <w:color w:val="FFFFFF"/>
                <w:sz w:val="18"/>
                <w:szCs w:val="18"/>
                <w:bdr w:val="none" w:sz="0" w:space="0" w:color="auto"/>
                <w:lang w:eastAsia="es-CO"/>
              </w:rPr>
              <w:t>CANTIDAD</w:t>
            </w:r>
          </w:p>
        </w:tc>
        <w:tc>
          <w:tcPr>
            <w:tcW w:w="663" w:type="pct"/>
            <w:shd w:val="clear" w:color="auto" w:fill="385623" w:themeFill="accent6" w:themeFillShade="80"/>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8"/>
                <w:szCs w:val="18"/>
                <w:bdr w:val="none" w:sz="0" w:space="0" w:color="auto"/>
                <w:lang w:eastAsia="es-CO"/>
              </w:rPr>
            </w:pPr>
            <w:r w:rsidRPr="006F5835">
              <w:rPr>
                <w:rFonts w:ascii="Arial" w:eastAsia="Times New Roman" w:hAnsi="Arial" w:cs="Arial"/>
                <w:b/>
                <w:bCs/>
                <w:color w:val="FFFFFF"/>
                <w:sz w:val="18"/>
                <w:szCs w:val="18"/>
                <w:bdr w:val="none" w:sz="0" w:space="0" w:color="auto"/>
                <w:lang w:eastAsia="es-CO"/>
              </w:rPr>
              <w:t>UNIDAD DE MEDIDA</w:t>
            </w:r>
          </w:p>
        </w:tc>
        <w:tc>
          <w:tcPr>
            <w:tcW w:w="840" w:type="pct"/>
            <w:shd w:val="clear" w:color="auto" w:fill="385623" w:themeFill="accent6" w:themeFillShade="80"/>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8"/>
                <w:szCs w:val="18"/>
                <w:bdr w:val="none" w:sz="0" w:space="0" w:color="auto"/>
                <w:lang w:eastAsia="es-CO"/>
              </w:rPr>
            </w:pPr>
            <w:r>
              <w:rPr>
                <w:rFonts w:ascii="Arial" w:eastAsia="Times New Roman" w:hAnsi="Arial" w:cs="Arial"/>
                <w:b/>
                <w:bCs/>
                <w:color w:val="FFFFFF"/>
                <w:sz w:val="18"/>
                <w:szCs w:val="18"/>
                <w:bdr w:val="none" w:sz="0" w:space="0" w:color="auto"/>
                <w:lang w:eastAsia="es-CO"/>
              </w:rPr>
              <w:t>VALOR UNITARIO</w:t>
            </w:r>
          </w:p>
        </w:tc>
        <w:tc>
          <w:tcPr>
            <w:tcW w:w="839" w:type="pct"/>
            <w:shd w:val="clear" w:color="auto" w:fill="385623" w:themeFill="accent6" w:themeFillShade="80"/>
            <w:vAlign w:val="center"/>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8"/>
                <w:szCs w:val="18"/>
                <w:bdr w:val="none" w:sz="0" w:space="0" w:color="auto"/>
                <w:lang w:eastAsia="es-CO"/>
              </w:rPr>
            </w:pPr>
            <w:r>
              <w:rPr>
                <w:rFonts w:ascii="Arial" w:eastAsia="Times New Roman" w:hAnsi="Arial" w:cs="Arial"/>
                <w:b/>
                <w:bCs/>
                <w:color w:val="FFFFFF"/>
                <w:sz w:val="18"/>
                <w:szCs w:val="18"/>
                <w:bdr w:val="none" w:sz="0" w:space="0" w:color="auto"/>
                <w:lang w:eastAsia="es-CO"/>
              </w:rPr>
              <w:t>VALOR TOTAL</w:t>
            </w:r>
          </w:p>
        </w:tc>
      </w:tr>
      <w:tr w:rsidR="00A20318" w:rsidRPr="006F5835" w:rsidTr="007A004A">
        <w:trPr>
          <w:trHeight w:val="1485"/>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1</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MANTENIMIENTO DE DILATACIONES CANCHA MÚLTIPLE Nº1 EN PLACA DE CONCRETO, SEDE FUSAGASUGÁ. ÁREA: 30.2m x 19.2m.</w:t>
            </w:r>
            <w:r w:rsidRPr="006F5835">
              <w:rPr>
                <w:rFonts w:ascii="Arial" w:eastAsia="Times New Roman" w:hAnsi="Arial" w:cs="Arial"/>
                <w:b/>
                <w:bCs/>
                <w:color w:val="000000"/>
                <w:sz w:val="18"/>
                <w:szCs w:val="18"/>
                <w:bdr w:val="none" w:sz="0" w:space="0" w:color="auto"/>
                <w:lang w:eastAsia="es-CO"/>
              </w:rPr>
              <w:br/>
            </w:r>
            <w:r w:rsidRPr="006F5835">
              <w:rPr>
                <w:rFonts w:ascii="Arial" w:eastAsia="Times New Roman" w:hAnsi="Arial" w:cs="Arial"/>
                <w:color w:val="000000"/>
                <w:sz w:val="18"/>
                <w:szCs w:val="18"/>
                <w:bdr w:val="none" w:sz="0" w:space="0" w:color="auto"/>
                <w:lang w:eastAsia="es-CO"/>
              </w:rPr>
              <w:t>Consiste en el tratamiento de dilataciones, incluye: limpieza de dilataciones, aplicación de emulsión para impermeabilizar, finalización con masilla de caucho pulverizado con mezcla de componentes acrilicos hasta llegar al borde de la placa.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373</w:t>
            </w:r>
          </w:p>
        </w:tc>
        <w:tc>
          <w:tcPr>
            <w:tcW w:w="663" w:type="pct"/>
            <w:shd w:val="clear" w:color="auto" w:fill="FFFFFF" w:themeFill="background1"/>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9C6500"/>
                <w:sz w:val="18"/>
                <w:szCs w:val="18"/>
                <w:bdr w:val="none" w:sz="0" w:space="0" w:color="auto"/>
                <w:lang w:eastAsia="es-CO"/>
              </w:rPr>
            </w:pPr>
            <w:r w:rsidRPr="006F5835">
              <w:rPr>
                <w:rFonts w:ascii="Arial" w:eastAsia="Times New Roman" w:hAnsi="Arial" w:cs="Arial"/>
                <w:sz w:val="18"/>
                <w:szCs w:val="18"/>
                <w:bdr w:val="none" w:sz="0" w:space="0" w:color="auto"/>
                <w:lang w:eastAsia="es-CO"/>
              </w:rPr>
              <w:t>METRO LINEAL</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96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2</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MICRONIVELACIÓN CANCHA MÚLTIPLE Nº1 EN PLACA DE CONCRETO, SEDE FUSAGASUGÁ. ÁREA:30.2m x 19.2m.</w:t>
            </w:r>
            <w:r w:rsidRPr="006F5835">
              <w:rPr>
                <w:rFonts w:ascii="Arial" w:eastAsia="Times New Roman" w:hAnsi="Arial" w:cs="Arial"/>
                <w:color w:val="000000"/>
                <w:sz w:val="18"/>
                <w:szCs w:val="18"/>
                <w:bdr w:val="none" w:sz="0" w:space="0" w:color="auto"/>
                <w:lang w:eastAsia="es-CO"/>
              </w:rPr>
              <w:br/>
              <w:t>Consiste en realizar micronivelaciones con masilla acrilica de escarapelados presentes.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1</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GLOBAL</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96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3</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IMPRIMACIÓN ACRILICA CANCHA MÚLTIPLE Nº1 EN PLACA DE CONCRETO, SEDE FUSAGASUGÁ. ÁREA:30.2m x 19.2m.</w:t>
            </w:r>
            <w:r w:rsidRPr="006F5835">
              <w:rPr>
                <w:rFonts w:ascii="Arial" w:eastAsia="Times New Roman" w:hAnsi="Arial" w:cs="Arial"/>
                <w:color w:val="000000"/>
                <w:sz w:val="18"/>
                <w:szCs w:val="18"/>
                <w:bdr w:val="none" w:sz="0" w:space="0" w:color="auto"/>
                <w:lang w:eastAsia="es-CO"/>
              </w:rPr>
              <w:br/>
              <w:t xml:space="preserve"> Imprimación acrilica sobre toda la placa.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579.84</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CUADRADO</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192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4</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ACABADO EN PINTURA CANCHA MÚLTIPLE Nº1 EN PLACA DE CONCRETO, SEDE FUSAGASUGÁ. ÁREA: 30.2m x 19.2m.</w:t>
            </w:r>
            <w:r w:rsidRPr="006F5835">
              <w:rPr>
                <w:rFonts w:ascii="Arial" w:eastAsia="Times New Roman" w:hAnsi="Arial" w:cs="Arial"/>
                <w:color w:val="000000"/>
                <w:sz w:val="18"/>
                <w:szCs w:val="18"/>
                <w:bdr w:val="none" w:sz="0" w:space="0" w:color="auto"/>
                <w:lang w:eastAsia="es-CO"/>
              </w:rPr>
              <w:br/>
              <w:t>Acabado en recubrimiento sintético (3 capas color) color por definir. la pitura tipo Primer Textura   Course-art 920-06 Afinado y base tipo Capa de Filler Textura Course-art 920-24 Capa (Fortalecimiento de superficie al desgaste, dejando un área pareja , con tersura y textura homogénea) y tipo Capa de Finish course-art 920-27 (fija la pigmentación, evitando la acción de rayos UV, dará un acabado fino, evitando deslizamientos.).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579.84</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CUADRADO</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765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lastRenderedPageBreak/>
              <w:t>5</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DEMARCACIÓN  CANCHA MÚLTIPLE Nº1 EN PLACA DE CONCRETO, SEDE FUSAGASUGÁ. ÁREA: 30.2m x 19.2m.</w:t>
            </w:r>
            <w:r w:rsidRPr="006F5835">
              <w:rPr>
                <w:rFonts w:ascii="Arial" w:eastAsia="Times New Roman" w:hAnsi="Arial" w:cs="Arial"/>
                <w:color w:val="000000"/>
                <w:sz w:val="18"/>
                <w:szCs w:val="18"/>
                <w:bdr w:val="none" w:sz="0" w:space="0" w:color="auto"/>
                <w:lang w:eastAsia="es-CO"/>
              </w:rPr>
              <w:br/>
              <w:t>Demarcación de 3 canchas (baloncesto, microfútbol y voleiból). Incluye: Equipos, materiales, suministro y ejecución.</w:t>
            </w:r>
            <w:r w:rsidRPr="006F5835">
              <w:rPr>
                <w:rFonts w:ascii="Arial" w:eastAsia="Times New Roman" w:hAnsi="Arial" w:cs="Arial"/>
                <w:color w:val="000000"/>
                <w:sz w:val="18"/>
                <w:szCs w:val="18"/>
                <w:bdr w:val="none" w:sz="0" w:space="0" w:color="auto"/>
                <w:lang w:eastAsia="es-CO"/>
              </w:rPr>
              <w:br/>
              <w:t xml:space="preserve">La pintura de la demarcación es compatible sobre placa de concreto, superficie asfáltica y acrílica. Está compuesta por emulsiones acrílicas puras y pigmentos inorgánicos resistentes a la luz ultravioleta. Para lograr los objetivos de la demarcación, se emplea un patín con carretes, que fija cintas de enmascarar a los dos costados de la línea y su aplicación se realiza con rodillos. El recubrimiento sintético, es 100% en acrílico, especialmente diseñado para ser aplicado sobre pavimento flexible (asfalto) o pavimento rígido (concreto) dando un mejor acabado en la superficie y evitando levantamiento por calentamiento térmico. También se podrá aplicar sobre una base de caucho granular, obteniendo muy buenos resultados a nivel deportivo. El recubrimiento sintético, es un copo limero elástico de alta resistencia a la luz ultravioleta, tiene una elasticidad de 28% mínimo, la tensión a la ruptura es de 1.6N/MM2 y su dureza es de 42-45 sobre “A”. Forma una barrera impermeable, hidrorrepelente y resistente, por su tonalidad no refleja la luz y evita que la superficie donde se aplique se caliente demasiado (superficie atérmica) y no sufre la cristalización ni oxidación. Igualmente, está listo para el uso, combina lo último en tecnología y da protección efectiva contra los enemigos de los recubrimientos: agua, hongos y luz solar, este producto forma una membrana flexible, resistente a la decoloración y a los cambios extremos de temperatura, seca rápidamente con una textura uniforme. Así mismo, protege la pista de los factores ambientales, proporciona mayor intensidad de color al acabado y una superficie más fina y texturizada. TIPO DE ACABADO: Superficie no reflexiva, tono mate y de largo uso. TEXTURA: Controlada alta resistencia al desgaste, abrasión y fricción en la superficie.COLOR: Formulado con pigmentos de acuerdo a la más alta calidad para evitar la </w:t>
            </w:r>
            <w:r w:rsidRPr="006F5835">
              <w:rPr>
                <w:rFonts w:ascii="Arial" w:eastAsia="Times New Roman" w:hAnsi="Arial" w:cs="Arial"/>
                <w:color w:val="000000"/>
                <w:sz w:val="18"/>
                <w:szCs w:val="18"/>
                <w:bdr w:val="none" w:sz="0" w:space="0" w:color="auto"/>
                <w:lang w:eastAsia="es-CO"/>
              </w:rPr>
              <w:br/>
              <w:t>Decoloración.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3</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UNIDAD</w:t>
            </w:r>
          </w:p>
        </w:tc>
        <w:tc>
          <w:tcPr>
            <w:tcW w:w="840"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6195"/>
        </w:trPr>
        <w:tc>
          <w:tcPr>
            <w:tcW w:w="323" w:type="pct"/>
            <w:vMerge w:val="restar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lastRenderedPageBreak/>
              <w:t>6</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REHABILITACIÓN Y MANTENIMIENTO DE  ESTRUCTURAS MULTIPLES -  CANCHA MÚLTIPLE Nº1 EN PLACA DE CONCRETO, SEDE FUSAGASUGÁ. ÁREA: 30.2m x 19.2m.</w:t>
            </w:r>
            <w:r w:rsidRPr="006F5835">
              <w:rPr>
                <w:rFonts w:ascii="Arial" w:eastAsia="Times New Roman" w:hAnsi="Arial" w:cs="Arial"/>
                <w:color w:val="000000"/>
                <w:sz w:val="18"/>
                <w:szCs w:val="18"/>
                <w:bdr w:val="none" w:sz="0" w:space="0" w:color="auto"/>
                <w:lang w:eastAsia="es-CO"/>
              </w:rPr>
              <w:br/>
              <w:t xml:space="preserve">Restauración y pintura de estructuras múltiples. Incluye Instalación de tablero en acrilico y mallas en nylon para los juegos de microfútbol y baloncesto.Equipos, materiales, suministro y ejecución. </w:t>
            </w:r>
            <w:r w:rsidRPr="006F5835">
              <w:rPr>
                <w:rFonts w:ascii="Arial" w:eastAsia="Times New Roman" w:hAnsi="Arial" w:cs="Arial"/>
                <w:color w:val="000000"/>
                <w:sz w:val="18"/>
                <w:szCs w:val="18"/>
                <w:bdr w:val="none" w:sz="0" w:space="0" w:color="auto"/>
                <w:lang w:eastAsia="es-CO"/>
              </w:rPr>
              <w:br/>
            </w:r>
            <w:r w:rsidRPr="006F5835">
              <w:rPr>
                <w:rFonts w:ascii="Arial" w:eastAsia="Times New Roman" w:hAnsi="Arial" w:cs="Arial"/>
                <w:i/>
                <w:iCs/>
                <w:color w:val="000000"/>
                <w:sz w:val="18"/>
                <w:szCs w:val="18"/>
                <w:u w:val="single"/>
                <w:bdr w:val="none" w:sz="0" w:space="0" w:color="auto"/>
                <w:lang w:eastAsia="es-CO"/>
              </w:rPr>
              <w:t>Tablero acrílico:</w:t>
            </w:r>
            <w:r w:rsidRPr="006F5835">
              <w:rPr>
                <w:rFonts w:ascii="Arial" w:eastAsia="Times New Roman" w:hAnsi="Arial" w:cs="Arial"/>
                <w:color w:val="000000"/>
                <w:sz w:val="18"/>
                <w:szCs w:val="18"/>
                <w:bdr w:val="none" w:sz="0" w:space="0" w:color="auto"/>
                <w:lang w:eastAsia="es-CO"/>
              </w:rPr>
              <w:t xml:space="preserve"> Tablero de 1.80x1.20 en lámina acrílica transparente de 10 mm, con su demarcación perimetral en color blanco, instalado sobre el marco metálico existente, previo mantenimiento del mismo con anticorrosivo fenólico. </w:t>
            </w:r>
            <w:r w:rsidRPr="006F5835">
              <w:rPr>
                <w:rFonts w:ascii="Arial" w:eastAsia="Times New Roman" w:hAnsi="Arial" w:cs="Arial"/>
                <w:color w:val="000000"/>
                <w:sz w:val="18"/>
                <w:szCs w:val="18"/>
                <w:bdr w:val="none" w:sz="0" w:space="0" w:color="auto"/>
                <w:lang w:eastAsia="es-CO"/>
              </w:rPr>
              <w:br/>
            </w:r>
            <w:r w:rsidRPr="006F5835">
              <w:rPr>
                <w:rFonts w:ascii="Arial" w:eastAsia="Times New Roman" w:hAnsi="Arial" w:cs="Arial"/>
                <w:i/>
                <w:iCs/>
                <w:color w:val="000000"/>
                <w:sz w:val="18"/>
                <w:szCs w:val="18"/>
                <w:u w:val="single"/>
                <w:bdr w:val="none" w:sz="0" w:space="0" w:color="auto"/>
                <w:lang w:eastAsia="es-CO"/>
              </w:rPr>
              <w:t>Pintura para estructuras múltiples:</w:t>
            </w:r>
            <w:r w:rsidRPr="006F5835">
              <w:rPr>
                <w:rFonts w:ascii="Arial" w:eastAsia="Times New Roman" w:hAnsi="Arial" w:cs="Arial"/>
                <w:color w:val="000000"/>
                <w:sz w:val="18"/>
                <w:szCs w:val="18"/>
                <w:bdr w:val="none" w:sz="0" w:space="0" w:color="auto"/>
                <w:lang w:eastAsia="es-CO"/>
              </w:rPr>
              <w:t xml:space="preserve"> Pintura blanca en esmalte para exteriores y/o esmalte alquídico. Esta pintura brinda un acabado mate, resistente a la abrasión y a los hongos y las algas. Gracias a la calidad de su adherencia no presenta desprendimientos. Resistente a cambios climáticos, diluible con agua, acabado súper mate, buen secado y adherencia, buen contenido de sólidos, bajo salpique, ecológico, libre de solventes, excelente resistencia a la abrasión, alta retención de color, alta blancura y súper lavable.</w:t>
            </w:r>
            <w:r w:rsidRPr="006F5835">
              <w:rPr>
                <w:rFonts w:ascii="Arial" w:eastAsia="Times New Roman" w:hAnsi="Arial" w:cs="Arial"/>
                <w:color w:val="000000"/>
                <w:sz w:val="18"/>
                <w:szCs w:val="18"/>
                <w:bdr w:val="none" w:sz="0" w:space="0" w:color="auto"/>
                <w:lang w:eastAsia="es-CO"/>
              </w:rPr>
              <w:br/>
            </w:r>
            <w:r w:rsidRPr="006F5835">
              <w:rPr>
                <w:rFonts w:ascii="Arial" w:eastAsia="Times New Roman" w:hAnsi="Arial" w:cs="Arial"/>
                <w:i/>
                <w:iCs/>
                <w:color w:val="000000"/>
                <w:sz w:val="18"/>
                <w:szCs w:val="18"/>
                <w:u w:val="single"/>
                <w:bdr w:val="none" w:sz="0" w:space="0" w:color="auto"/>
                <w:lang w:eastAsia="es-CO"/>
              </w:rPr>
              <w:t>Malla en nylon para arcos y cesta:</w:t>
            </w:r>
            <w:r w:rsidRPr="006F5835">
              <w:rPr>
                <w:rFonts w:ascii="Arial" w:eastAsia="Times New Roman" w:hAnsi="Arial" w:cs="Arial"/>
                <w:color w:val="000000"/>
                <w:sz w:val="18"/>
                <w:szCs w:val="18"/>
                <w:bdr w:val="none" w:sz="0" w:space="0" w:color="auto"/>
                <w:lang w:eastAsia="es-CO"/>
              </w:rPr>
              <w:t xml:space="preserve"> Calibre 3.</w:t>
            </w:r>
            <w:r w:rsidRPr="006F5835">
              <w:rPr>
                <w:rFonts w:ascii="Arial" w:eastAsia="Times New Roman" w:hAnsi="Arial" w:cs="Arial"/>
                <w:color w:val="000000"/>
                <w:sz w:val="18"/>
                <w:szCs w:val="18"/>
                <w:bdr w:val="none" w:sz="0" w:space="0" w:color="auto"/>
                <w:lang w:eastAsia="es-CO"/>
              </w:rPr>
              <w:br/>
            </w:r>
            <w:r w:rsidRPr="006F5835">
              <w:rPr>
                <w:rFonts w:ascii="Arial" w:eastAsia="Times New Roman" w:hAnsi="Arial" w:cs="Arial"/>
                <w:i/>
                <w:iCs/>
                <w:color w:val="000000"/>
                <w:sz w:val="18"/>
                <w:szCs w:val="18"/>
                <w:u w:val="single"/>
                <w:bdr w:val="none" w:sz="0" w:space="0" w:color="auto"/>
                <w:lang w:eastAsia="es-CO"/>
              </w:rPr>
              <w:t>Pintura de Graderías y demarcación:</w:t>
            </w:r>
            <w:r w:rsidRPr="006F5835">
              <w:rPr>
                <w:rFonts w:ascii="Arial" w:eastAsia="Times New Roman" w:hAnsi="Arial" w:cs="Arial"/>
                <w:color w:val="000000"/>
                <w:sz w:val="18"/>
                <w:szCs w:val="18"/>
                <w:bdr w:val="none" w:sz="0" w:space="0" w:color="auto"/>
                <w:lang w:eastAsia="es-CO"/>
              </w:rPr>
              <w:t xml:space="preserve"> Se utilizará pintura acrílica para exteriores. Es una pintura exterior de alta resistencia, base agua, fabricada a partir de polímeros 100% acrílicos de acabado mate y alta elongación, lo cual permite que el acabado se desempeñe en forma elástica conservando su forma sin romperse, permitiendo ocultar fisuras hasta de 1 milímetro. Forma una barrera plástica que la hace impermeable a la lluvia y resistente a los rayos del sol. Ofrece una duración de hasta 7 años en exteriores siempre y cuando se sigan las recomendaciones de preparación de superficie y aplicación del producto.</w:t>
            </w:r>
          </w:p>
        </w:tc>
        <w:tc>
          <w:tcPr>
            <w:tcW w:w="612" w:type="pct"/>
            <w:vMerge w:val="restar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2</w:t>
            </w:r>
          </w:p>
        </w:tc>
        <w:tc>
          <w:tcPr>
            <w:tcW w:w="663" w:type="pct"/>
            <w:vMerge w:val="restar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UNIDAD</w:t>
            </w:r>
          </w:p>
        </w:tc>
        <w:tc>
          <w:tcPr>
            <w:tcW w:w="840" w:type="pct"/>
            <w:vMerge w:val="restar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2385"/>
        </w:trPr>
        <w:tc>
          <w:tcPr>
            <w:tcW w:w="323" w:type="pct"/>
            <w:vMerge/>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u w:val="single"/>
                <w:bdr w:val="none" w:sz="0" w:space="0" w:color="auto"/>
                <w:lang w:eastAsia="es-CO"/>
              </w:rPr>
              <w:t>Pintura de cerramiento:</w:t>
            </w:r>
            <w:r w:rsidRPr="006F5835">
              <w:rPr>
                <w:rFonts w:ascii="Arial" w:eastAsia="Times New Roman" w:hAnsi="Arial" w:cs="Arial"/>
                <w:color w:val="000000"/>
                <w:sz w:val="18"/>
                <w:szCs w:val="18"/>
                <w:bdr w:val="none" w:sz="0" w:space="0" w:color="auto"/>
                <w:lang w:eastAsia="es-CO"/>
              </w:rPr>
              <w:t xml:space="preserve"> Con esmalte verde para exteriores y/o esmalte alquídico. Esta pintura brinda un acabado mate, resistente a la abrasión y a los hongos y las algas. Gracias a la calidad de su adherencia no presenta desprendimientos y puede durar en buen estado hasta 5 años. Ideal para proteger y renovar ambientes exteriores como fachadas. Recomendada para mejorar el aspecto en superficies de graniplas que presenten manchas en el color debido al deterioro ocasionado por el tiempo. Resistente a cambios climáticos, diluible con agua, acabado súper mate, buen secado y adherencia, buen contenido de sólidos, bajo salpique, ecológico, libre de solventes, excelente resistencia a la abrasión, alta retención de color y súper lavable.</w:t>
            </w:r>
          </w:p>
        </w:tc>
        <w:tc>
          <w:tcPr>
            <w:tcW w:w="612" w:type="pct"/>
            <w:vMerge/>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663" w:type="pct"/>
            <w:vMerge/>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40" w:type="pct"/>
            <w:vMerge/>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1665"/>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7</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MANTENIMIENTO DE DILATACIONES CANCHA No.2 BALONCESTO EN PLACA DE CONCRETO, SEDE FUSAGASUGÁ. ÁREA: 18,5m x 31,7m.</w:t>
            </w:r>
            <w:r w:rsidRPr="006F5835">
              <w:rPr>
                <w:rFonts w:ascii="Arial" w:eastAsia="Times New Roman" w:hAnsi="Arial" w:cs="Arial"/>
                <w:color w:val="000000"/>
                <w:sz w:val="18"/>
                <w:szCs w:val="18"/>
                <w:bdr w:val="none" w:sz="0" w:space="0" w:color="auto"/>
                <w:lang w:eastAsia="es-CO"/>
              </w:rPr>
              <w:br/>
              <w:t>Consiste en el tratamiento de dilataciones, incluye: limpieza de dilataciones, aplicación de emulsión para impermeabilizar, finalización con masilla de caucho pulverizado con mezcla de componentes acrilicos hasta llegar al borde de la placa.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375</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LINEAL</w:t>
            </w:r>
          </w:p>
        </w:tc>
        <w:tc>
          <w:tcPr>
            <w:tcW w:w="840"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96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8</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MICRONIVELACIÓN  CANCHA No.2 BALONCESTO EN PLACA DE CONCRETO, SEDE FUSAGASUGÁ. ÁREA: 18,5m x 31,7m.</w:t>
            </w:r>
            <w:r w:rsidRPr="006F5835">
              <w:rPr>
                <w:rFonts w:ascii="Arial" w:eastAsia="Times New Roman" w:hAnsi="Arial" w:cs="Arial"/>
                <w:color w:val="000000"/>
                <w:sz w:val="18"/>
                <w:szCs w:val="18"/>
                <w:bdr w:val="none" w:sz="0" w:space="0" w:color="auto"/>
                <w:lang w:eastAsia="es-CO"/>
              </w:rPr>
              <w:br/>
              <w:t>Consiste en realizar micronivelaciones con masilla acrilica de escarapelados presentes.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1</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GLOBAL</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72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9</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IMPRIMACIÓN ACRILICA CANCHA No.2 BALONCESTO EN PLACA DE CONCRETO, SEDE FUSAGASUGÁ. ÁREA: 18,5m x 31,7m.</w:t>
            </w:r>
            <w:r w:rsidRPr="006F5835">
              <w:rPr>
                <w:rFonts w:ascii="Arial" w:eastAsia="Times New Roman" w:hAnsi="Arial" w:cs="Arial"/>
                <w:b/>
                <w:bCs/>
                <w:color w:val="000000"/>
                <w:sz w:val="18"/>
                <w:szCs w:val="18"/>
                <w:bdr w:val="none" w:sz="0" w:space="0" w:color="auto"/>
                <w:lang w:eastAsia="es-CO"/>
              </w:rPr>
              <w:br/>
            </w:r>
            <w:r w:rsidRPr="006F5835">
              <w:rPr>
                <w:rFonts w:ascii="Arial" w:eastAsia="Times New Roman" w:hAnsi="Arial" w:cs="Arial"/>
                <w:color w:val="000000"/>
                <w:sz w:val="18"/>
                <w:szCs w:val="18"/>
                <w:bdr w:val="none" w:sz="0" w:space="0" w:color="auto"/>
                <w:lang w:eastAsia="es-CO"/>
              </w:rPr>
              <w:t>Imprimación acrilica sobre toda la placa.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586.45</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CUADRADO</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192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10</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ACABADO EN PINTURA  CANCHA No.2  BALONCESTO EN PLACA DE CONCRETO, SEDE FUSAGASUGÁ. ÁREA: 18,5m x 31,7m.</w:t>
            </w:r>
            <w:r w:rsidRPr="006F5835">
              <w:rPr>
                <w:rFonts w:ascii="Arial" w:eastAsia="Times New Roman" w:hAnsi="Arial" w:cs="Arial"/>
                <w:b/>
                <w:bCs/>
                <w:color w:val="000000"/>
                <w:sz w:val="18"/>
                <w:szCs w:val="18"/>
                <w:bdr w:val="none" w:sz="0" w:space="0" w:color="auto"/>
                <w:lang w:eastAsia="es-CO"/>
              </w:rPr>
              <w:br/>
            </w:r>
            <w:r w:rsidRPr="006F5835">
              <w:rPr>
                <w:rFonts w:ascii="Arial" w:eastAsia="Times New Roman" w:hAnsi="Arial" w:cs="Arial"/>
                <w:color w:val="000000"/>
                <w:sz w:val="18"/>
                <w:szCs w:val="18"/>
                <w:bdr w:val="none" w:sz="0" w:space="0" w:color="auto"/>
                <w:lang w:eastAsia="es-CO"/>
              </w:rPr>
              <w:t xml:space="preserve">Acabado en recubrimiento sintético (3 capas color) Presentación : color por definir, Capa Primer tipo Textura Course-art 920-06 Afinado y tipo base Capa de Filler Textura Course-art 920-24 Capa (Fortalecimiento de </w:t>
            </w:r>
            <w:r w:rsidRPr="006F5835">
              <w:rPr>
                <w:rFonts w:ascii="Arial" w:eastAsia="Times New Roman" w:hAnsi="Arial" w:cs="Arial"/>
                <w:color w:val="000000"/>
                <w:sz w:val="18"/>
                <w:szCs w:val="18"/>
                <w:bdr w:val="none" w:sz="0" w:space="0" w:color="auto"/>
                <w:lang w:eastAsia="es-CO"/>
              </w:rPr>
              <w:lastRenderedPageBreak/>
              <w:t>superficie al desgaste, dejando un área pareja , con tersura y textura homogénea) tipo Capa de Finish course-art 920-27 (fija la pigmentación, evitando la acción de rayos UV, dará un acabado fino, evitando deslizamientos.).Incluye: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lastRenderedPageBreak/>
              <w:t>586.45</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CUADRADO</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1309"/>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11</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 xml:space="preserve">DEMARCACIÓN CANCHA No.2 BALONCESTO EN PLACA DE CONCRETO, SEDE FUSAGASUGÁ. ÁREA: 18,5m x 31,7m. </w:t>
            </w:r>
            <w:r w:rsidRPr="006F5835">
              <w:rPr>
                <w:rFonts w:ascii="Arial" w:eastAsia="Times New Roman" w:hAnsi="Arial" w:cs="Arial"/>
                <w:color w:val="000000"/>
                <w:sz w:val="18"/>
                <w:szCs w:val="18"/>
                <w:bdr w:val="none" w:sz="0" w:space="0" w:color="auto"/>
                <w:lang w:eastAsia="es-CO"/>
              </w:rPr>
              <w:br/>
              <w:t>Demarcación de baloncesto. Incluye: Equipos, materiales, suministro y ejecución.</w:t>
            </w:r>
            <w:r w:rsidRPr="006F5835">
              <w:rPr>
                <w:rFonts w:ascii="Arial" w:eastAsia="Times New Roman" w:hAnsi="Arial" w:cs="Arial"/>
                <w:color w:val="000000"/>
                <w:sz w:val="18"/>
                <w:szCs w:val="18"/>
                <w:bdr w:val="none" w:sz="0" w:space="0" w:color="auto"/>
                <w:lang w:eastAsia="es-CO"/>
              </w:rPr>
              <w:br/>
              <w:t xml:space="preserve">La pintura de la demarcación es compatible sobre placa de concreto, superficie asfáltica y acrílica. Está compuesta por emulsiones acrílicas puras y pigmentos inorgánicos resistentes a la luz ultravioleta. Para lograr los objetivos de la demarcación, se emplea un patín con carretes, que fija cintas de enmascarar a los dos costados de la línea y su aplicación se realiza con rodillos. El recubrimiento sintético, es 100% en acrílico, especialmente diseñado para ser aplicado sobre pavimento flexible (asfalto) o pavimento rígido (concreto) dando un mejor acabado en la superficie y evitando levantamiento por calentamiento térmico. También se podrá aplicar sobre una base de caucho granular, obteniendo muy buenos resultados a nivel deportivo. El recubrimiento sintético, es un copo limero elástico de alta resistencia a la luz ultravioleta, tiene una elasticidad de 28% mínimo, la tensión a la ruptura es de 1.6N/MM2 y su dureza es de 42-45 sobre “A”. Forma una barrera impermeable, hidrorrepelente y resistente, por su tonalidad no refleja la luz y evita que la superficie donde se aplique se caliente demasiado (superficie atérmica) y no sufre la cristalización ni oxidación. Igualmente, está listo para el uso, combina lo último en tecnología y da protección efectiva contra los enemigos de los recubrimientos: agua, hongos y luz solar, este producto forma una membrana flexible, resistente a la decoloración y a los cambios extremos de temperatura, seca rápidamente con una textura uniforme. Así mismo, protege la pista de los factores ambientales, proporciona mayor intensidad de color al acabado y una superficie más fina y texturizada. TIPO DE ACABADO: Superficie no reflexiva, </w:t>
            </w:r>
            <w:r w:rsidRPr="006F5835">
              <w:rPr>
                <w:rFonts w:ascii="Arial" w:eastAsia="Times New Roman" w:hAnsi="Arial" w:cs="Arial"/>
                <w:color w:val="000000"/>
                <w:sz w:val="18"/>
                <w:szCs w:val="18"/>
                <w:bdr w:val="none" w:sz="0" w:space="0" w:color="auto"/>
                <w:lang w:eastAsia="es-CO"/>
              </w:rPr>
              <w:lastRenderedPageBreak/>
              <w:t xml:space="preserve">tono mate y de largo uso. TEXTURA: Controlada alta resistencia al desgaste, abrasión y fricción en la superficie.COLOR: Formulado con pigmentos de acuerdo a la más alta calidad para evitar la </w:t>
            </w:r>
            <w:r w:rsidRPr="006F5835">
              <w:rPr>
                <w:rFonts w:ascii="Arial" w:eastAsia="Times New Roman" w:hAnsi="Arial" w:cs="Arial"/>
                <w:color w:val="000000"/>
                <w:sz w:val="18"/>
                <w:szCs w:val="18"/>
                <w:bdr w:val="none" w:sz="0" w:space="0" w:color="auto"/>
                <w:lang w:eastAsia="es-CO"/>
              </w:rPr>
              <w:br/>
              <w:t>Decoloración.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lastRenderedPageBreak/>
              <w:t>1</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UNIDAD</w:t>
            </w:r>
          </w:p>
        </w:tc>
        <w:tc>
          <w:tcPr>
            <w:tcW w:w="840"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144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12</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MANTENIMIENTO DE DILATACIONES CANCHA No.3 MICROFÚTBOL EN PLACA DE CONCRETO, SEDE FUSAGASUGÁ. ÁREA: 18m x 30,1m.</w:t>
            </w:r>
            <w:r w:rsidRPr="006F5835">
              <w:rPr>
                <w:rFonts w:ascii="Arial" w:eastAsia="Times New Roman" w:hAnsi="Arial" w:cs="Arial"/>
                <w:color w:val="000000"/>
                <w:sz w:val="18"/>
                <w:szCs w:val="18"/>
                <w:bdr w:val="none" w:sz="0" w:space="0" w:color="auto"/>
                <w:lang w:eastAsia="es-CO"/>
              </w:rPr>
              <w:br/>
              <w:t>Tratamiento de dilataciones, incluye: limpieza de dilataciones, aplicación de emulsión para impermeabilizarlas, finalización con masilla de caucho pulverizado con mezcla de componentes acrilicos hasta llegar al borde de la placa.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360</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LINEAL</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96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13</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MICRONIVELACIÓN CANCHA No.3 MICROFÚTBOL EN PLACA DE CONCRETO, SEDE FUSAGASUGÁ. ÁREA: 18m x 30,1m.</w:t>
            </w:r>
            <w:r w:rsidRPr="006F5835">
              <w:rPr>
                <w:rFonts w:ascii="Arial" w:eastAsia="Times New Roman" w:hAnsi="Arial" w:cs="Arial"/>
                <w:color w:val="000000"/>
                <w:sz w:val="18"/>
                <w:szCs w:val="18"/>
                <w:bdr w:val="none" w:sz="0" w:space="0" w:color="auto"/>
                <w:lang w:eastAsia="es-CO"/>
              </w:rPr>
              <w:br/>
              <w:t xml:space="preserve"> Micronivelaciones con masilla acrilica de escarapelados presentes.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1</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GLOBAL</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102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14</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 xml:space="preserve">IMPRIMACIÓN CANCHA MICROFÚTBOL EN PLACA DE CONCRETO, SEDE FUSAGASUGÁ. ÁREA: 18m x 30,1m. </w:t>
            </w:r>
            <w:r w:rsidRPr="006F5835">
              <w:rPr>
                <w:rFonts w:ascii="Arial" w:eastAsia="Times New Roman" w:hAnsi="Arial" w:cs="Arial"/>
                <w:color w:val="000000"/>
                <w:sz w:val="18"/>
                <w:szCs w:val="18"/>
                <w:bdr w:val="none" w:sz="0" w:space="0" w:color="auto"/>
                <w:lang w:eastAsia="es-CO"/>
              </w:rPr>
              <w:br/>
              <w:t>Imprimación acrilica sobre toda la placa.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541.8</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CUADRADO</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210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15</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 xml:space="preserve">ACABADO EN PINTURA CANCHA No.3 MICROFÚTBOL EN PLACA DE CONCRETO, SEDE FUSAGASUGÁ. ÁREA: 18m x 30,1m. </w:t>
            </w:r>
            <w:r w:rsidRPr="006F5835">
              <w:rPr>
                <w:rFonts w:ascii="Arial" w:eastAsia="Times New Roman" w:hAnsi="Arial" w:cs="Arial"/>
                <w:color w:val="000000"/>
                <w:sz w:val="18"/>
                <w:szCs w:val="18"/>
                <w:bdr w:val="none" w:sz="0" w:space="0" w:color="auto"/>
                <w:lang w:eastAsia="es-CO"/>
              </w:rPr>
              <w:br/>
              <w:t>Acabado en recubrimiento sintético (3 capas color) Presentación : azul, rojo colonial, verde Capa Primer Textura Course-art 920-06 Afinado y base Capa de Filler Textura Course-art 920-24 Capa (Fortalecimiento de superficie al desgaste, dejando un área pareja , con tersura y textura homogénea) Capa de Finish course-art 920-27 (fija la pigmentación, evitando la acción de rayos UV, dará un acabado fino, evitando deslizamientos.).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541.8</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CUADRADO</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600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lastRenderedPageBreak/>
              <w:t>16</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DEMARCACIÓN CANCHA No.3 MICROFÚTBOL EN PLACA DE CONCRETO, SEDE FUSAGASUGÁ. ÁREA: 18m x 30,1m.</w:t>
            </w:r>
            <w:r w:rsidRPr="006F5835">
              <w:rPr>
                <w:rFonts w:ascii="Arial" w:eastAsia="Times New Roman" w:hAnsi="Arial" w:cs="Arial"/>
                <w:color w:val="000000"/>
                <w:sz w:val="18"/>
                <w:szCs w:val="18"/>
                <w:bdr w:val="none" w:sz="0" w:space="0" w:color="auto"/>
                <w:lang w:eastAsia="es-CO"/>
              </w:rPr>
              <w:br/>
              <w:t xml:space="preserve">Demarcación de microfútbol. Incluye: Equipos, materiales, suministro y ejecución. La pintura de la demarcación es compatible sobre placa de concreto, superficie asfáltica y acrílica. Está compuesta por emulsiones acrílicas puras y pigmentos inorgánicos resistentes a la luz ultravioleta. Para lograr los objetivos de la demarcación, se emplea un patín con carretes, que fija cintas de enmascarar a los dos costados de la línea y su aplicación se realiza con rodillos. El recubrimiento sintético, es 100% en acrílico, especialmente diseñado para ser aplicado sobre pavimento flexible (asfalto) o pavimento rígido (concreto) dando un mejor acabado en la superficie y evitando levantamiento por calentamiento térmico. También se podrá aplicar sobre una base de caucho granular, obteniendo muy buenos resultados a nivel deportivo. El recubrimiento sintético, es un copo limero elástico de alta resistencia a la luz ultravioleta, tiene una elasticidad de 28% mínimo, la tensión a la ruptura es de 1.6N/MM2 y su dureza es de 42-45 sobre “A”. Forma una barrera impermeable, hidrorrepelente y resistente, por su tonalidad no refleja la luz y evita que la superficie donde se aplique se caliente demasiado (superficie atérmica) y no sufre la cristalización ni oxidación. Igualmente, está listo para el uso, combina lo último en tecnología y da protección efectiva contra los enemigos de los recubrimientos: agua, hongos y luz solar, este producto forma una membrana flexible, resistente a la decoloración y a los cambios extremos de temperatura, seca rápidamente con una textura uniforme. Así mismo, protege la pista de los factores ambientales, proporciona mayor intensidad de color al acabado y una superficie más fina y texturizada. TIPO DE ACABADO: Superficie no reflexiva, tono mate y de largo uso. TEXTURA: Controlada alta resistencia al desgaste, abrasión y fricción en la superficie.COLOR: Formulado con pigmentos de acuerdo a la más alta calidad para evitar la </w:t>
            </w:r>
            <w:r w:rsidRPr="006F5835">
              <w:rPr>
                <w:rFonts w:ascii="Arial" w:eastAsia="Times New Roman" w:hAnsi="Arial" w:cs="Arial"/>
                <w:color w:val="000000"/>
                <w:sz w:val="18"/>
                <w:szCs w:val="18"/>
                <w:bdr w:val="none" w:sz="0" w:space="0" w:color="auto"/>
                <w:lang w:eastAsia="es-CO"/>
              </w:rPr>
              <w:br/>
              <w:t>Decoloración.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1</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UNIDAD</w:t>
            </w:r>
          </w:p>
        </w:tc>
        <w:tc>
          <w:tcPr>
            <w:tcW w:w="840"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72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lastRenderedPageBreak/>
              <w:t>17</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 xml:space="preserve">AIREACIÓN GRAMILLA CAMPO DE FÚTBOL, SEDE FUSAGASUGÁ. ÁREA: 106 x 72=7,632 m2. </w:t>
            </w:r>
            <w:r w:rsidRPr="006F5835">
              <w:rPr>
                <w:rFonts w:ascii="Arial" w:eastAsia="Times New Roman" w:hAnsi="Arial" w:cs="Arial"/>
                <w:color w:val="000000"/>
                <w:sz w:val="18"/>
                <w:szCs w:val="18"/>
                <w:bdr w:val="none" w:sz="0" w:space="0" w:color="auto"/>
                <w:lang w:eastAsia="es-CO"/>
              </w:rPr>
              <w:t>Aireación de toda la gramilla para permitir la oxigenación del terreno y asi mismo el progreso de la grama.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7632</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CUADRADO</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96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18</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 xml:space="preserve">SALADO CON TIERRA CAMPO DE FÚTBOL GRAMA NATURAL, SEDE FUSAGASUGÁ. ÁREA: 106 x 72=7,632 m2. </w:t>
            </w:r>
            <w:r w:rsidRPr="006F5835">
              <w:rPr>
                <w:rFonts w:ascii="Arial" w:eastAsia="Times New Roman" w:hAnsi="Arial" w:cs="Arial"/>
                <w:color w:val="000000"/>
                <w:sz w:val="18"/>
                <w:szCs w:val="18"/>
                <w:bdr w:val="none" w:sz="0" w:space="0" w:color="auto"/>
                <w:lang w:eastAsia="es-CO"/>
              </w:rPr>
              <w:br/>
              <w:t>Salado con tierra de la gramilla instalada.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7632</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CUADRADO</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72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19</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 xml:space="preserve">ABONO CAMPO DE FÚTBOL GRAMA NATURAL, SEDE FUSAGASUGÁ. ÁREA: 106 x 72=7,632 m2. </w:t>
            </w:r>
            <w:r w:rsidRPr="006F5835">
              <w:rPr>
                <w:rFonts w:ascii="Arial" w:eastAsia="Times New Roman" w:hAnsi="Arial" w:cs="Arial"/>
                <w:color w:val="000000"/>
                <w:sz w:val="18"/>
                <w:szCs w:val="18"/>
                <w:bdr w:val="none" w:sz="0" w:space="0" w:color="auto"/>
                <w:lang w:eastAsia="es-CO"/>
              </w:rPr>
              <w:t>Aplicación de abonos ricos en nitrogeno, fosforo y potasio en 3 fases.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7632</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CUADRADO</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72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20</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DEMARCACIÓN CAMPO DE FÚTBOL GRAMA NATURAL, SEDE FUSAGASUGÁ. ÁREA: 106 x 72=7,632 m2.</w:t>
            </w:r>
            <w:r w:rsidRPr="006F5835">
              <w:rPr>
                <w:rFonts w:ascii="Arial" w:eastAsia="Times New Roman" w:hAnsi="Arial" w:cs="Arial"/>
                <w:color w:val="000000"/>
                <w:sz w:val="18"/>
                <w:szCs w:val="18"/>
                <w:bdr w:val="none" w:sz="0" w:space="0" w:color="auto"/>
                <w:lang w:eastAsia="es-CO"/>
              </w:rPr>
              <w:br/>
              <w:t>Demarcación de fútbol profesional.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1</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UNIDAD</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192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21</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SUMINISTRO BANDERINES CAMPO DE FÚTBOL GRAMA NATURAL, SEDE FUSAGASUGÁ. ÁREA: 106 x 72=7,632 m2.</w:t>
            </w:r>
            <w:r w:rsidRPr="006F5835">
              <w:rPr>
                <w:rFonts w:ascii="Arial" w:eastAsia="Times New Roman" w:hAnsi="Arial" w:cs="Arial"/>
                <w:b/>
                <w:bCs/>
                <w:color w:val="000000"/>
                <w:sz w:val="18"/>
                <w:szCs w:val="18"/>
                <w:bdr w:val="none" w:sz="0" w:space="0" w:color="auto"/>
                <w:lang w:eastAsia="es-CO"/>
              </w:rPr>
              <w:br/>
            </w:r>
            <w:r w:rsidRPr="006F5835">
              <w:rPr>
                <w:rFonts w:ascii="Arial" w:eastAsia="Times New Roman" w:hAnsi="Arial" w:cs="Arial"/>
                <w:color w:val="000000"/>
                <w:sz w:val="18"/>
                <w:szCs w:val="18"/>
                <w:bdr w:val="none" w:sz="0" w:space="0" w:color="auto"/>
                <w:lang w:eastAsia="es-CO"/>
              </w:rPr>
              <w:t>Suministro e instalación de 4 banderines. Incluye: Equipos, materiales, suministro y ejecución. Banderines campo de fútbol: Los banderines son fabricados en tubo de PVC y serán escualizables para evitar lesión de los jugadores. Banderín de esquina, con articulado de prevención de accidentes de polos, material plástico blanco de 25 mm y tela de poliéster de color amarillo y/o naranja. La dimensión de la tela es de 60x40.</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4</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UNIDAD</w:t>
            </w:r>
          </w:p>
        </w:tc>
        <w:tc>
          <w:tcPr>
            <w:tcW w:w="840"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144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22</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MANTENIMEINTO PISTA DE ATLETISMO CON CARBONILLA, SEDE FUSAGASUGÁ. ÁREA: 3,904 M2</w:t>
            </w:r>
            <w:r w:rsidRPr="006F5835">
              <w:rPr>
                <w:rFonts w:ascii="Arial" w:eastAsia="Times New Roman" w:hAnsi="Arial" w:cs="Arial"/>
                <w:color w:val="000000"/>
                <w:sz w:val="18"/>
                <w:szCs w:val="18"/>
                <w:bdr w:val="none" w:sz="0" w:space="0" w:color="auto"/>
                <w:lang w:eastAsia="es-CO"/>
              </w:rPr>
              <w:t>.</w:t>
            </w:r>
            <w:r w:rsidRPr="006F5835">
              <w:rPr>
                <w:rFonts w:ascii="Arial" w:eastAsia="Times New Roman" w:hAnsi="Arial" w:cs="Arial"/>
                <w:color w:val="000000"/>
                <w:sz w:val="18"/>
                <w:szCs w:val="18"/>
                <w:bdr w:val="none" w:sz="0" w:space="0" w:color="auto"/>
                <w:lang w:eastAsia="es-CO"/>
              </w:rPr>
              <w:br/>
              <w:t>Retiro de la maleza presente en la pista, Fumigación y desyerbado. Descompactar la superficie para renivelarla, adicionandole tierra negra tamizada. Adicionar carbonilla nueva complementando así la capa, fijandola al sustrato inicial.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3904</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CUADRADO</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144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23</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MANTENIMIENTO DILATACIONES CANCHA No.4 DE TENIS EN PLACA DE CONCRETO, SEDE FUSAGASUGÁ. ÁREA: 17,6m x 36,3m =638,88 m2</w:t>
            </w:r>
            <w:r w:rsidRPr="006F5835">
              <w:rPr>
                <w:rFonts w:ascii="Arial" w:eastAsia="Times New Roman" w:hAnsi="Arial" w:cs="Arial"/>
                <w:color w:val="000000"/>
                <w:sz w:val="18"/>
                <w:szCs w:val="18"/>
                <w:bdr w:val="none" w:sz="0" w:space="0" w:color="auto"/>
                <w:lang w:eastAsia="es-CO"/>
              </w:rPr>
              <w:t>.</w:t>
            </w:r>
            <w:r w:rsidRPr="006F5835">
              <w:rPr>
                <w:rFonts w:ascii="Arial" w:eastAsia="Times New Roman" w:hAnsi="Arial" w:cs="Arial"/>
                <w:color w:val="000000"/>
                <w:sz w:val="18"/>
                <w:szCs w:val="18"/>
                <w:bdr w:val="none" w:sz="0" w:space="0" w:color="auto"/>
                <w:lang w:eastAsia="es-CO"/>
              </w:rPr>
              <w:br/>
              <w:t xml:space="preserve">Tratamiento de dilataciones, incuye: limpieza de dilataciones, aplicación de emulsión para </w:t>
            </w:r>
            <w:r w:rsidRPr="006F5835">
              <w:rPr>
                <w:rFonts w:ascii="Arial" w:eastAsia="Times New Roman" w:hAnsi="Arial" w:cs="Arial"/>
                <w:color w:val="000000"/>
                <w:sz w:val="18"/>
                <w:szCs w:val="18"/>
                <w:bdr w:val="none" w:sz="0" w:space="0" w:color="auto"/>
                <w:lang w:eastAsia="es-CO"/>
              </w:rPr>
              <w:lastRenderedPageBreak/>
              <w:t>impermeabilizarlas, finalización con masilla de caucho pulverizado con mezcla de componentes acrilicos hasta llegar al borde de la placa.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lastRenderedPageBreak/>
              <w:t>413</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LINEAL</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96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24</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REPARACIÓN GRIETA CANCHA No.4 DE TENIS EN PLACA DE CONCRETO, SEDE FUSAGASUGÁ. ÁREA: 17,6m x 36,3m =638,88 m2.</w:t>
            </w:r>
            <w:r w:rsidRPr="006F5835">
              <w:rPr>
                <w:rFonts w:ascii="Arial" w:eastAsia="Times New Roman" w:hAnsi="Arial" w:cs="Arial"/>
                <w:color w:val="000000"/>
                <w:sz w:val="18"/>
                <w:szCs w:val="18"/>
                <w:bdr w:val="none" w:sz="0" w:space="0" w:color="auto"/>
                <w:lang w:eastAsia="es-CO"/>
              </w:rPr>
              <w:br/>
              <w:t>Reparación de grieta larga (lateral) con relleno de caucho granular y poliuretano.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10</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LINEAL</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96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25</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MICRONIVELACIÓN CANCHA No.4 DE TENIS EN PLACA DE CONCRETO, SEDE FUSAGASUGÁ. ÁREA: 17,6m x 36,3m= 638,88 m2.</w:t>
            </w:r>
            <w:r w:rsidRPr="006F5835">
              <w:rPr>
                <w:rFonts w:ascii="Arial" w:eastAsia="Times New Roman" w:hAnsi="Arial" w:cs="Arial"/>
                <w:color w:val="000000"/>
                <w:sz w:val="18"/>
                <w:szCs w:val="18"/>
                <w:bdr w:val="none" w:sz="0" w:space="0" w:color="auto"/>
                <w:lang w:eastAsia="es-CO"/>
              </w:rPr>
              <w:br/>
              <w:t xml:space="preserve"> Micronivelaciones con masilla acrilica de escarapelados presentes.Incluye: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1</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GLOBAL</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87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26</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IMPRIMACIÓN CANCHA No.4 DE TENIS EN PLACA DE CONCRETO, SEDE FUSAGASUGÁ. ÁREA: 17,6m x 36,3m =638,88 m2.</w:t>
            </w:r>
            <w:r w:rsidRPr="006F5835">
              <w:rPr>
                <w:rFonts w:ascii="Arial" w:eastAsia="Times New Roman" w:hAnsi="Arial" w:cs="Arial"/>
                <w:color w:val="000000"/>
                <w:sz w:val="18"/>
                <w:szCs w:val="18"/>
                <w:bdr w:val="none" w:sz="0" w:space="0" w:color="auto"/>
                <w:lang w:eastAsia="es-CO"/>
              </w:rPr>
              <w:br/>
              <w:t>Imprimación acrilica sobre toda la placa.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638.88</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CUADRADO</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192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27</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ACABADO EN PINTURA CANCHA No.4 DE TENIS EN PLACA DE CONCRETO, SEDE FUSAGASUGÁ. ÁREA: 17,6m x 36,3m =638,88 m2.</w:t>
            </w:r>
            <w:r w:rsidRPr="006F5835">
              <w:rPr>
                <w:rFonts w:ascii="Arial" w:eastAsia="Times New Roman" w:hAnsi="Arial" w:cs="Arial"/>
                <w:color w:val="000000"/>
                <w:sz w:val="18"/>
                <w:szCs w:val="18"/>
                <w:bdr w:val="none" w:sz="0" w:space="0" w:color="auto"/>
                <w:lang w:eastAsia="es-CO"/>
              </w:rPr>
              <w:br/>
              <w:t>Acabado en recubrimiento sintético (3 capas color) Presentación : azul, rojo colonial, verde Capa Primer Textura Course-art 920-06 Afinado y base Capa de Filler Textura Course-art 920-24 Capa (Fortalecimiento de superficie al desgaste, dejando un área pareja , con tersura y textura homogénea) Capa de Finish course-art 920-27 (fija la pigmentación, evitando la acción de rayos UV, dará un acabado fino, evitando deslizamientos.).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638.88</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CUADRADO</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600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lastRenderedPageBreak/>
              <w:t>28</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DEMARCACIÓN CANCHA No.4 DE TENIS EN PLACA DE CONCRETO, SEDE FUSAGASUGÁ.ÁREA: 17,6m x 36,3m =638,88 m2.</w:t>
            </w:r>
            <w:r w:rsidRPr="006F5835">
              <w:rPr>
                <w:rFonts w:ascii="Arial" w:eastAsia="Times New Roman" w:hAnsi="Arial" w:cs="Arial"/>
                <w:color w:val="000000"/>
                <w:sz w:val="18"/>
                <w:szCs w:val="18"/>
                <w:bdr w:val="none" w:sz="0" w:space="0" w:color="auto"/>
                <w:lang w:eastAsia="es-CO"/>
              </w:rPr>
              <w:br/>
              <w:t xml:space="preserve">Demarcación de tenis. Incluye: Equipos, materiales, suministro y ejecución..La pintura de la demarcación es compatible sobre placa de concreto, superficie asfáltica y acrílica. Está compuesta por emulsiones acrílicas puras y pigmentos inorgánicos resistentes a la luz ultravioleta. Para lograr los objetivos de la demarcación, se emplea un patín con carretes, que fija cintas de enmascarar a los dos costados de la línea y su aplicación se realiza con rodillos. El recubrimiento sintético, es 100% en acrílico, especialmente diseñado para ser aplicado sobre pavimento flexible (asfalto) o pavimento rígido (concreto) dando un mejor acabado en la superficie y evitando levantamiento por calentamiento térmico. También se podrá aplicar sobre una base de caucho granular, obteniendo muy buenos resultados a nivel deportivo. El recubrimiento sintético, es un copo limero elástico de alta resistencia a la luz ultravioleta, tiene una elasticidad de 28% mínimo, la tensión a la ruptura es de 1.6N/MM2 y su dureza es de 42-45 sobre “A”. Forma una barrera impermeable, hidrorrepelente y resistente, por su tonalidad no refleja la luz y evita que la superficie donde se aplique se caliente demasiado (superficie atérmica) y no sufre la cristalización ni oxidación. Igualmente, está listo para el uso, combina lo último en tecnología y da protección efectiva contra los enemigos de los recubrimientos: agua, hongos y luz solar, este producto forma una membrana flexible, resistente a la decoloración y a los cambios extremos de temperatura, seca rápidamente con una textura uniforme. Así mismo, protege la pista de los factores ambientales, proporciona mayor intensidad de color al acabado y una superficie más fina y texturizada. TIPO DE ACABADO: Superficie no reflexiva, tono mate y de largo uso. TEXTURA: Controlada alta resistencia al desgaste, abrasión y fricción en la superficie.COLOR: Formulado con pigmentos de acuerdo a la más alta calidad para evitar la </w:t>
            </w:r>
            <w:r w:rsidRPr="006F5835">
              <w:rPr>
                <w:rFonts w:ascii="Arial" w:eastAsia="Times New Roman" w:hAnsi="Arial" w:cs="Arial"/>
                <w:color w:val="000000"/>
                <w:sz w:val="18"/>
                <w:szCs w:val="18"/>
                <w:bdr w:val="none" w:sz="0" w:space="0" w:color="auto"/>
                <w:lang w:eastAsia="es-CO"/>
              </w:rPr>
              <w:br/>
              <w:t>Decoloración.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1</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UNIDAD</w:t>
            </w:r>
          </w:p>
        </w:tc>
        <w:tc>
          <w:tcPr>
            <w:tcW w:w="840"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96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lastRenderedPageBreak/>
              <w:t>29</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REPARACIÓN CERRAMIENTO CANCHA No.4  DE TENIS EN PLACA DE CONCRETO, SEDE FUSAGASUGÁ.ÁREA: 17,6m x 36,3m =638,88 m2.</w:t>
            </w:r>
            <w:r w:rsidRPr="006F5835">
              <w:rPr>
                <w:rFonts w:ascii="Arial" w:eastAsia="Times New Roman" w:hAnsi="Arial" w:cs="Arial"/>
                <w:color w:val="000000"/>
                <w:sz w:val="18"/>
                <w:szCs w:val="18"/>
                <w:bdr w:val="none" w:sz="0" w:space="0" w:color="auto"/>
                <w:lang w:eastAsia="es-CO"/>
              </w:rPr>
              <w:br/>
              <w:t>Resoldada de la malla de cerramiento en la parte inferior del mismo y en todo su perimetro.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108</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LINEAL</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120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30</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SUMINISTRO E INSTALACION DE POLIPROPILENO CANCHA No.4 DE TENIS EN PLACA DE CONCRETO, SEDE FUSAGASUGÁ.ÁREA: 17,6 x 36,3=638,88 m2.</w:t>
            </w:r>
            <w:r w:rsidRPr="006F5835">
              <w:rPr>
                <w:rFonts w:ascii="Arial" w:eastAsia="Times New Roman" w:hAnsi="Arial" w:cs="Arial"/>
                <w:color w:val="000000"/>
                <w:sz w:val="18"/>
                <w:szCs w:val="18"/>
                <w:bdr w:val="none" w:sz="0" w:space="0" w:color="auto"/>
                <w:lang w:eastAsia="es-CO"/>
              </w:rPr>
              <w:br/>
              <w:t>Cambio de polipropileno azúl que actualmente se encuentra sobre el cerramiento de la cancha. Suministro e instalción de lona verano color verde, la cual llevará ojaletes.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215.6</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LINEAL</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120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31</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IMPRIMACIÓN CANCHA No.5  MÚLTIPLE - CAD EN PLACA DE CONCRETO CON MATERIAL ARTFLEX (CAUCHO GRANULADO+RECUBRIMIENTO SINTÉTICO) . ÁREA: 18,8m x 24,8m = 466,24 m2.</w:t>
            </w:r>
            <w:r w:rsidRPr="006F5835">
              <w:rPr>
                <w:rFonts w:ascii="Arial" w:eastAsia="Times New Roman" w:hAnsi="Arial" w:cs="Arial"/>
                <w:color w:val="000000"/>
                <w:sz w:val="18"/>
                <w:szCs w:val="18"/>
                <w:bdr w:val="none" w:sz="0" w:space="0" w:color="auto"/>
                <w:lang w:eastAsia="es-CO"/>
              </w:rPr>
              <w:br/>
              <w:t>Imprimación en poliuretano como puente de adherencia.Incluye: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466.24</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CUADRADO</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120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32</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SUMINISTRO CAUCHO GRANULADO CANCHA No.5 MÚLTIPLE - CAD EN PLACA DE CONCRETO CON MATERIAL ARTFLEX (CAUCHO GRANULADO+RECUBRIMIENTO SINTÉTICO) . ÁREA: 18,8m x 24,8m = 466,24 m2.</w:t>
            </w:r>
            <w:r w:rsidRPr="006F5835">
              <w:rPr>
                <w:rFonts w:ascii="Arial" w:eastAsia="Times New Roman" w:hAnsi="Arial" w:cs="Arial"/>
                <w:color w:val="000000"/>
                <w:sz w:val="18"/>
                <w:szCs w:val="18"/>
                <w:bdr w:val="none" w:sz="0" w:space="0" w:color="auto"/>
                <w:lang w:eastAsia="es-CO"/>
              </w:rPr>
              <w:br/>
              <w:t>Suministro e instalación de capa de caucho granulado negro SBR con espesor de 1 cm. Brinda amortiguación a la superficie.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466.24</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CUADRADO</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144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33</w:t>
            </w:r>
          </w:p>
        </w:tc>
        <w:tc>
          <w:tcPr>
            <w:tcW w:w="1723" w:type="pct"/>
            <w:shd w:val="clear" w:color="auto" w:fill="auto"/>
            <w:vAlign w:val="center"/>
            <w:hideMark/>
          </w:tcPr>
          <w:p w:rsidR="00A20318" w:rsidRPr="006F5835" w:rsidRDefault="00A20318" w:rsidP="00A203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SUMINISTRO MEMBRANA EN GEOPOLIESTER CANCHA No.5 MÚLTIPLE EN PLACA DE CONCRETO CON MATERIAL ARTFLEX (CAUCHO GRANULADO+RECUBRIMIENTO SINTÉTICO) - CAD. ÁREA: 18,8m x 24,8m = 466,24 m2.</w:t>
            </w:r>
            <w:r w:rsidRPr="006F5835">
              <w:rPr>
                <w:rFonts w:ascii="Arial" w:eastAsia="Times New Roman" w:hAnsi="Arial" w:cs="Arial"/>
                <w:b/>
                <w:bCs/>
                <w:color w:val="000000"/>
                <w:sz w:val="18"/>
                <w:szCs w:val="18"/>
                <w:bdr w:val="none" w:sz="0" w:space="0" w:color="auto"/>
                <w:lang w:eastAsia="es-CO"/>
              </w:rPr>
              <w:br/>
            </w:r>
            <w:r w:rsidRPr="006F5835">
              <w:rPr>
                <w:rFonts w:ascii="Arial" w:eastAsia="Times New Roman" w:hAnsi="Arial" w:cs="Arial"/>
                <w:color w:val="000000"/>
                <w:sz w:val="18"/>
                <w:szCs w:val="18"/>
                <w:bdr w:val="none" w:sz="0" w:space="0" w:color="auto"/>
                <w:lang w:eastAsia="es-CO"/>
              </w:rPr>
              <w:t>Suministro e instalación de membrana en geopoliéster, la cual permitirá tener una superficie continua, evitando el calcado de dilataciones y grietas presentes en la placa del piso.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466.24</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CUADRADO</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120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lastRenderedPageBreak/>
              <w:t>34</w:t>
            </w:r>
          </w:p>
        </w:tc>
        <w:tc>
          <w:tcPr>
            <w:tcW w:w="1723" w:type="pct"/>
            <w:shd w:val="clear" w:color="auto" w:fill="auto"/>
            <w:vAlign w:val="center"/>
            <w:hideMark/>
          </w:tcPr>
          <w:p w:rsidR="00A20318" w:rsidRPr="006F5835" w:rsidRDefault="00A20318" w:rsidP="002B382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IMPRIMACIÓN CANCHA No.5 MÚLTIPLE EN PLACA DE CONCRETO CON MATERIAL ARTFLEX (CAUCHO GRANULADO+RECUBRIMIENTO SINTÉTICO) - CAD. ÁREA: 18,8m x 24,8m = 466,24 m2.</w:t>
            </w:r>
            <w:r w:rsidRPr="006F5835">
              <w:rPr>
                <w:rFonts w:ascii="Arial" w:eastAsia="Times New Roman" w:hAnsi="Arial" w:cs="Arial"/>
                <w:b/>
                <w:bCs/>
                <w:color w:val="000000"/>
                <w:sz w:val="18"/>
                <w:szCs w:val="18"/>
                <w:bdr w:val="none" w:sz="0" w:space="0" w:color="auto"/>
                <w:lang w:eastAsia="es-CO"/>
              </w:rPr>
              <w:br/>
            </w:r>
            <w:r w:rsidRPr="006F5835">
              <w:rPr>
                <w:rFonts w:ascii="Arial" w:eastAsia="Times New Roman" w:hAnsi="Arial" w:cs="Arial"/>
                <w:color w:val="000000"/>
                <w:sz w:val="18"/>
                <w:szCs w:val="18"/>
                <w:bdr w:val="none" w:sz="0" w:space="0" w:color="auto"/>
                <w:lang w:eastAsia="es-CO"/>
              </w:rPr>
              <w:t>Imprimación acrilica para permitir adherencia entre el caucho y el recubrimiento sintético.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466.24</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CUADRADO</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216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35</w:t>
            </w:r>
          </w:p>
        </w:tc>
        <w:tc>
          <w:tcPr>
            <w:tcW w:w="1723" w:type="pct"/>
            <w:shd w:val="clear" w:color="auto" w:fill="auto"/>
            <w:vAlign w:val="center"/>
            <w:hideMark/>
          </w:tcPr>
          <w:p w:rsidR="00A20318" w:rsidRPr="006F5835" w:rsidRDefault="00A20318" w:rsidP="002B382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ACABADO EN PINTURA CANCHA No.5 MÚLTIPLE EN PLACA DE CONCRETO CON MATERIAL ARTFLEX (CAUCHO GRANULADO+RECUBRIMIENTO SINTÉTICO) - CAD. ÁREA: 18,8m x 24,8m = 466,24 m2.</w:t>
            </w:r>
            <w:r w:rsidRPr="006F5835">
              <w:rPr>
                <w:rFonts w:ascii="Arial" w:eastAsia="Times New Roman" w:hAnsi="Arial" w:cs="Arial"/>
                <w:color w:val="000000"/>
                <w:sz w:val="18"/>
                <w:szCs w:val="18"/>
                <w:bdr w:val="none" w:sz="0" w:space="0" w:color="auto"/>
                <w:lang w:eastAsia="es-CO"/>
              </w:rPr>
              <w:br/>
              <w:t xml:space="preserve"> Acabado en recubrimiento sintético (3 capas color) Presentación : azul, rojo colonial, verde Capa Primer Textura Course-art 920-06 Afinado y base Capa de Filler Textura Course-art 920-24 Capa (Fortalecimiento de superficie al desgaste, dejando un área pareja , con tersura y textura homogénea) Capa de Finish course-art 920-27 (fija la pigmentación, evitando la acción de rayos UV, dará un acabado fino, evitando deslizamientos.).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466.24</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CUADRADO</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624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36</w:t>
            </w:r>
          </w:p>
        </w:tc>
        <w:tc>
          <w:tcPr>
            <w:tcW w:w="1723" w:type="pct"/>
            <w:shd w:val="clear" w:color="auto" w:fill="auto"/>
            <w:vAlign w:val="center"/>
            <w:hideMark/>
          </w:tcPr>
          <w:p w:rsidR="00A20318" w:rsidRPr="006F5835" w:rsidRDefault="00A20318" w:rsidP="002B382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DEMARCACIÓN CANCHA No.5 MÚLTIPLE EN PLACA DE CONCRETO CON MATERIAL ARTFLEX (CAUCHO GRANULADO+RECUBRIMIENTO SINTÉTICO) - CAD. ÁREA: 18,8m x 24,8m = 466,24m2.</w:t>
            </w:r>
            <w:r w:rsidRPr="006F5835">
              <w:rPr>
                <w:rFonts w:ascii="Arial" w:eastAsia="Times New Roman" w:hAnsi="Arial" w:cs="Arial"/>
                <w:b/>
                <w:bCs/>
                <w:color w:val="000000"/>
                <w:sz w:val="18"/>
                <w:szCs w:val="18"/>
                <w:bdr w:val="none" w:sz="0" w:space="0" w:color="auto"/>
                <w:lang w:eastAsia="es-CO"/>
              </w:rPr>
              <w:br/>
            </w:r>
            <w:r w:rsidRPr="006F5835">
              <w:rPr>
                <w:rFonts w:ascii="Arial" w:eastAsia="Times New Roman" w:hAnsi="Arial" w:cs="Arial"/>
                <w:color w:val="000000"/>
                <w:sz w:val="18"/>
                <w:szCs w:val="18"/>
                <w:bdr w:val="none" w:sz="0" w:space="0" w:color="auto"/>
                <w:lang w:eastAsia="es-CO"/>
              </w:rPr>
              <w:t xml:space="preserve">Demarcación para los juegos de baloncesto, microfútbol y voleibol. Incluye: materiales y suministros. La pintura de la demarcación es compatible sobre placa de concreto, superficie asfáltica y acrílica. Está compuesta por emulsiones acrílicas puras y pigmentos inorgánicos resistentes a la luz ultravioleta. Para lograr los objetivos de la demarcación, se emplea un patín con carretes, que fija cintas de enmascarar a los dos costados de la línea y su aplicación se realiza con rodillos. El recubrimiento sintético, es 100% en acrílico, especialmente diseñado para ser aplicado sobre pavimento flexible (asfalto) o pavimento rígido (concreto) dando un mejor acabado en la superficie y evitando levantamiento por calentamiento térmico. También se podrá aplicar sobre una base de caucho granular, obteniendo muy buenos resultados a nivel deportivo. El recubrimiento sintético, es un copo limero elástico de alta </w:t>
            </w:r>
            <w:r w:rsidRPr="006F5835">
              <w:rPr>
                <w:rFonts w:ascii="Arial" w:eastAsia="Times New Roman" w:hAnsi="Arial" w:cs="Arial"/>
                <w:color w:val="000000"/>
                <w:sz w:val="18"/>
                <w:szCs w:val="18"/>
                <w:bdr w:val="none" w:sz="0" w:space="0" w:color="auto"/>
                <w:lang w:eastAsia="es-CO"/>
              </w:rPr>
              <w:lastRenderedPageBreak/>
              <w:t xml:space="preserve">resistencia a la luz ultravioleta, tiene una elasticidad de 28% mínimo, la tensión a la ruptura es de 1.6N/MM2 y su dureza es de 42-45 sobre “A”. Forma una barrera impermeable, hidrorrepelente y resistente, por su tonalidad no refleja la luz y evita que la superficie donde se aplique se caliente demasiado (superficie atérmica) y no sufre la cristalización ni oxidación. Igualmente, está listo para el uso, combina lo último en tecnología y da protección efectiva contra los enemigos de los recubrimientos: agua, hongos y luz solar, este producto forma una membrana flexible, resistente a la decoloración y a los cambios extremos de temperatura, seca rápidamente con una textura uniforme. Así mismo, protege la pista de los factores ambientales, proporciona mayor intensidad de color al acabado y una superficie más fina y texturizada. TIPO DE ACABADO: Superficie no reflexiva, tono mate y de largo uso. TEXTURA: Controlada alta resistencia al desgaste, abrasión y fricción en la superficie.COLOR: Formulado con pigmentos de acuerdo a la más alta calidad para evitar la </w:t>
            </w:r>
            <w:r w:rsidRPr="006F5835">
              <w:rPr>
                <w:rFonts w:ascii="Arial" w:eastAsia="Times New Roman" w:hAnsi="Arial" w:cs="Arial"/>
                <w:color w:val="000000"/>
                <w:sz w:val="18"/>
                <w:szCs w:val="18"/>
                <w:bdr w:val="none" w:sz="0" w:space="0" w:color="auto"/>
                <w:lang w:eastAsia="es-CO"/>
              </w:rPr>
              <w:br/>
              <w:t>Decoloración.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lastRenderedPageBreak/>
              <w:t>3</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UNIDAD</w:t>
            </w:r>
          </w:p>
        </w:tc>
        <w:tc>
          <w:tcPr>
            <w:tcW w:w="840"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1005"/>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37</w:t>
            </w:r>
          </w:p>
        </w:tc>
        <w:tc>
          <w:tcPr>
            <w:tcW w:w="1723" w:type="pct"/>
            <w:shd w:val="clear" w:color="auto" w:fill="auto"/>
            <w:vAlign w:val="center"/>
            <w:hideMark/>
          </w:tcPr>
          <w:p w:rsidR="00A20318" w:rsidRPr="006F5835" w:rsidRDefault="00A20318" w:rsidP="002B382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CERRAMIENTO EN NYLON CANCHA No.6 DE FÚTBOL SINTÉTICA -CAD. ÁREA: 722,4 m2.</w:t>
            </w:r>
            <w:r w:rsidRPr="006F5835">
              <w:rPr>
                <w:rFonts w:ascii="Arial" w:eastAsia="Times New Roman" w:hAnsi="Arial" w:cs="Arial"/>
                <w:color w:val="000000"/>
                <w:sz w:val="18"/>
                <w:szCs w:val="18"/>
                <w:bdr w:val="none" w:sz="0" w:space="0" w:color="auto"/>
                <w:lang w:eastAsia="es-CO"/>
              </w:rPr>
              <w:br/>
              <w:t>Retiro y reinstalación sobre postes existentes de cerramiento en nylon color negro.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722.4</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CUADRADO</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72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38</w:t>
            </w:r>
          </w:p>
        </w:tc>
        <w:tc>
          <w:tcPr>
            <w:tcW w:w="1723" w:type="pct"/>
            <w:shd w:val="clear" w:color="auto" w:fill="auto"/>
            <w:vAlign w:val="center"/>
            <w:hideMark/>
          </w:tcPr>
          <w:p w:rsidR="00A20318" w:rsidRPr="006F5835" w:rsidRDefault="00A20318" w:rsidP="002B382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MANTENIMIENTO DE DILATACIONES  PISTA DE PATINAJE - CAD. ÁREA: 1200 m2.</w:t>
            </w:r>
            <w:r w:rsidRPr="006F5835">
              <w:rPr>
                <w:rFonts w:ascii="Arial" w:eastAsia="Times New Roman" w:hAnsi="Arial" w:cs="Arial"/>
                <w:color w:val="000000"/>
                <w:sz w:val="18"/>
                <w:szCs w:val="18"/>
                <w:bdr w:val="none" w:sz="0" w:space="0" w:color="auto"/>
                <w:lang w:eastAsia="es-CO"/>
              </w:rPr>
              <w:br/>
              <w:t>Sellado de dilataciones con masilla de caucho pulverizado.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2400</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LINEAL</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576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lastRenderedPageBreak/>
              <w:t>39</w:t>
            </w:r>
          </w:p>
        </w:tc>
        <w:tc>
          <w:tcPr>
            <w:tcW w:w="1723" w:type="pct"/>
            <w:shd w:val="clear" w:color="auto" w:fill="auto"/>
            <w:vAlign w:val="center"/>
            <w:hideMark/>
          </w:tcPr>
          <w:p w:rsidR="00A20318" w:rsidRPr="006F5835" w:rsidRDefault="00A20318" w:rsidP="002B382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IMPRIMACIÓN PISTA DE PATINAJE - CAD. ÁREA: 1200 m2.</w:t>
            </w:r>
            <w:r w:rsidRPr="006F5835">
              <w:rPr>
                <w:rFonts w:ascii="Arial" w:eastAsia="Times New Roman" w:hAnsi="Arial" w:cs="Arial"/>
                <w:b/>
                <w:bCs/>
                <w:color w:val="000000"/>
                <w:sz w:val="18"/>
                <w:szCs w:val="18"/>
                <w:bdr w:val="none" w:sz="0" w:space="0" w:color="auto"/>
                <w:lang w:eastAsia="es-CO"/>
              </w:rPr>
              <w:br/>
            </w:r>
            <w:r w:rsidRPr="006F5835">
              <w:rPr>
                <w:rFonts w:ascii="Arial" w:eastAsia="Times New Roman" w:hAnsi="Arial" w:cs="Arial"/>
                <w:color w:val="000000"/>
                <w:sz w:val="18"/>
                <w:szCs w:val="18"/>
                <w:bdr w:val="none" w:sz="0" w:space="0" w:color="auto"/>
                <w:lang w:eastAsia="es-CO"/>
              </w:rPr>
              <w:t xml:space="preserve">Imprimación acrilica. Incluye: Equipos, materiales, suministro y ejecución. La pintura de la demarcación es compatible sobre placa de concreto, superficie asfáltica y acrílica. Está compuesta por emulsiones acrílicas puras y pigmentos inorgánicos resistentes a la luz ultravioleta. Para lograr los objetivos de la demarcación, se emplea un patín con carretes, que fija cintas de enmascarar a los dos costados de la línea y su aplicación se realiza con rodillos. El recubrimiento sintético, es 100% en acrílico, especialmente diseñado para ser aplicado sobre pavimento flexible (asfalto) o pavimento rígido (concreto) dando un mejor acabado en la superficie y evitando levantamiento por calentamiento térmico. También se podrá aplicar sobre una base de caucho granular, obteniendo muy buenos resultados a nivel deportivo. El recubrimiento sintético, es un copo limero elástico de alta resistencia a la luz ultravioleta, tiene una elasticidad de 28% mínimo, la tensión a la ruptura es de 1.6N/MM2 y su dureza es de 42-45 sobre “A”. Forma una barrera impermeable, hidrorrepelente y resistente, por su tonalidad no refleja la luz y evita que la superficie donde se aplique se caliente demasiado (superficie atérmica) y no sufre la cristalización ni oxidación. Igualmente, está listo para el uso, combina lo último en tecnología y da protección efectiva contra los enemigos de los recubrimientos: agua, hongos y luz solar, este producto forma una membrana flexible, resistente a la decoloración y a los cambios extremos de temperatura, seca rápidamente con una textura uniforme. Así mismo, protege la pista de los factores ambientales, proporciona mayor intensidad de color al acabado y una superficie más fina y texturizada. TIPO DE ACABADO: Superficie no reflexiva, tono mate y de largo uso. TEXTURA: Controlada alta resistencia al desgaste, abrasión y fricción en la superficie.COLOR: Formulado con pigmentos de acuerdo a la más alta calidad para evitar la </w:t>
            </w:r>
            <w:r w:rsidRPr="006F5835">
              <w:rPr>
                <w:rFonts w:ascii="Arial" w:eastAsia="Times New Roman" w:hAnsi="Arial" w:cs="Arial"/>
                <w:color w:val="000000"/>
                <w:sz w:val="18"/>
                <w:szCs w:val="18"/>
                <w:bdr w:val="none" w:sz="0" w:space="0" w:color="auto"/>
                <w:lang w:eastAsia="es-CO"/>
              </w:rPr>
              <w:br/>
              <w:t>Decoloración.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1200</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CUADRADO</w:t>
            </w:r>
          </w:p>
        </w:tc>
        <w:tc>
          <w:tcPr>
            <w:tcW w:w="840"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177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lastRenderedPageBreak/>
              <w:t>40</w:t>
            </w:r>
          </w:p>
        </w:tc>
        <w:tc>
          <w:tcPr>
            <w:tcW w:w="1723" w:type="pct"/>
            <w:shd w:val="clear" w:color="auto" w:fill="auto"/>
            <w:vAlign w:val="center"/>
            <w:hideMark/>
          </w:tcPr>
          <w:p w:rsidR="00A20318" w:rsidRPr="006F5835" w:rsidRDefault="00A20318" w:rsidP="002B382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ACABADO EN PINTURA  PISTA DE PATINAJE - CAD. ÁREA: 1200 m2.</w:t>
            </w:r>
            <w:r w:rsidRPr="006F5835">
              <w:rPr>
                <w:rFonts w:ascii="Arial" w:eastAsia="Times New Roman" w:hAnsi="Arial" w:cs="Arial"/>
                <w:b/>
                <w:bCs/>
                <w:color w:val="000000"/>
                <w:sz w:val="18"/>
                <w:szCs w:val="18"/>
                <w:bdr w:val="none" w:sz="0" w:space="0" w:color="auto"/>
                <w:lang w:eastAsia="es-CO"/>
              </w:rPr>
              <w:br/>
            </w:r>
            <w:r w:rsidRPr="006F5835">
              <w:rPr>
                <w:rFonts w:ascii="Arial" w:eastAsia="Times New Roman" w:hAnsi="Arial" w:cs="Arial"/>
                <w:color w:val="000000"/>
                <w:sz w:val="18"/>
                <w:szCs w:val="18"/>
                <w:bdr w:val="none" w:sz="0" w:space="0" w:color="auto"/>
                <w:lang w:eastAsia="es-CO"/>
              </w:rPr>
              <w:t>Acabado Sintético Anti-Fricción (especial para pistas de patinaje), recubrimiento en 3 capas color. Presentación : azul, rojo colonial, verde Capa Primer Textura Course-art 920-06 Afinado y base Capa de Filler Textura Course-art 920-24 Capa (Fortalecimiento de superficie al desgaste, dejando un área pareja , con tersura y textura homogénea) Capa de Finish course-art 920-27 (fija la pigmentación, evitando la acción de rayos UV, dará un acabado fino, evitando deslizamientos.). Incluye: materiales y suministros.</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1200</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CUADRADO</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2585"/>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41</w:t>
            </w:r>
          </w:p>
        </w:tc>
        <w:tc>
          <w:tcPr>
            <w:tcW w:w="1723" w:type="pct"/>
            <w:shd w:val="clear" w:color="auto" w:fill="auto"/>
            <w:vAlign w:val="center"/>
            <w:hideMark/>
          </w:tcPr>
          <w:p w:rsidR="00A20318" w:rsidRPr="006F5835" w:rsidRDefault="00A20318" w:rsidP="002B382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DEMARCACION PISTA DE PATINAJE - CAD. ÁREA: 1200 m2.</w:t>
            </w:r>
            <w:r w:rsidRPr="006F5835">
              <w:rPr>
                <w:rFonts w:ascii="Arial" w:eastAsia="Times New Roman" w:hAnsi="Arial" w:cs="Arial"/>
                <w:color w:val="000000"/>
                <w:sz w:val="18"/>
                <w:szCs w:val="18"/>
                <w:bdr w:val="none" w:sz="0" w:space="0" w:color="auto"/>
                <w:lang w:eastAsia="es-CO"/>
              </w:rPr>
              <w:br/>
              <w:t xml:space="preserve">Demarcación en los dos (2) bordes. Incluye: Equipos, materiales, suministro y ejecución. La pintura de la demarcación es compatible sobre placa de concreto, superficie asfáltica y acrílica. Está compuesta por emulsiones acrílicas puras y pigmentos inorgánicos resistentes a la luz ultravioleta. Para lograr los objetivos de la demarcación, se emplea un patín con carretes, que fija cintas de enmascarar a los dos costados de la línea y su aplicación se realiza con rodillos. El recubrimiento sintético, es 100% en acrílico, especialmente diseñado para ser aplicado sobre pavimento flexible (asfalto) o pavimento rígido (concreto) dando un mejor acabado en la superficie y evitando levantamiento por calentamiento térmico. También se podrá aplicar sobre una base de caucho granular, obteniendo muy buenos resultados a nivel deportivo. El recubrimiento sintético, es un copo limero elástico de alta resistencia a la luz ultravioleta, tiene una elasticidad de 28% mínimo, la tensión a la ruptura es de 1.6N/MM2 y su dureza es de 42-45 sobre “A”. Forma una barrera impermeable, hidrorrepelente y resistente, por su tonalidad no refleja la luz y evita que la superficie donde se aplique se caliente demasiado (superficie atérmica) y no sufre la cristalización ni oxidación. Igualmente, está listo para el uso, combina lo último en tecnología y da protección efectiva contra los enemigos de los recubrimientos: agua, hongos y luz solar, este producto forma una membrana flexible, resistente a la decoloración y a los cambios extremos de temperatura, seca rápidamente con </w:t>
            </w:r>
            <w:r w:rsidRPr="006F5835">
              <w:rPr>
                <w:rFonts w:ascii="Arial" w:eastAsia="Times New Roman" w:hAnsi="Arial" w:cs="Arial"/>
                <w:color w:val="000000"/>
                <w:sz w:val="18"/>
                <w:szCs w:val="18"/>
                <w:bdr w:val="none" w:sz="0" w:space="0" w:color="auto"/>
                <w:lang w:eastAsia="es-CO"/>
              </w:rPr>
              <w:lastRenderedPageBreak/>
              <w:t>una textura uniforme. Así mismo, protege la pista de los factores ambientales, proporciona mayor intensidad de color al acabado y una superficie más fina y texturizada. TIPO DE ACABADO: Superficie no reflexiva, tono mate y de largo uso. TEXTURA: Controlada alta resistencia al desgaste, abrasión y fricción en la superficie.COLOR: Formulado con pigmentos de acuerdo a la más alta calidad para evitar la Decoloración.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lastRenderedPageBreak/>
              <w:t>400</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LINEAL</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96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42</w:t>
            </w:r>
          </w:p>
        </w:tc>
        <w:tc>
          <w:tcPr>
            <w:tcW w:w="1723" w:type="pct"/>
            <w:shd w:val="clear" w:color="auto" w:fill="auto"/>
            <w:vAlign w:val="center"/>
            <w:hideMark/>
          </w:tcPr>
          <w:p w:rsidR="00A20318" w:rsidRPr="006F5835" w:rsidRDefault="00A20318" w:rsidP="002B382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 xml:space="preserve">OBRA CIVIL PISTA DE PATINAJE - CAD. ÁREA: 1200 m2. </w:t>
            </w:r>
            <w:r w:rsidRPr="006F5835">
              <w:rPr>
                <w:rFonts w:ascii="Arial" w:eastAsia="Times New Roman" w:hAnsi="Arial" w:cs="Arial"/>
                <w:b/>
                <w:bCs/>
                <w:color w:val="000000"/>
                <w:sz w:val="18"/>
                <w:szCs w:val="18"/>
                <w:bdr w:val="none" w:sz="0" w:space="0" w:color="auto"/>
                <w:lang w:eastAsia="es-CO"/>
              </w:rPr>
              <w:br/>
            </w:r>
            <w:r w:rsidRPr="006F5835">
              <w:rPr>
                <w:rFonts w:ascii="Arial" w:eastAsia="Times New Roman" w:hAnsi="Arial" w:cs="Arial"/>
                <w:color w:val="000000"/>
                <w:sz w:val="18"/>
                <w:szCs w:val="18"/>
                <w:bdr w:val="none" w:sz="0" w:space="0" w:color="auto"/>
                <w:lang w:eastAsia="es-CO"/>
              </w:rPr>
              <w:t>Relleno de dilatación por asentamiento sobre el borde externo, entre la pista y el bordillo de encofrado (se empleará mortero de poliuretano color gris).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200</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LINEAL</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72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43</w:t>
            </w:r>
          </w:p>
        </w:tc>
        <w:tc>
          <w:tcPr>
            <w:tcW w:w="1723" w:type="pct"/>
            <w:shd w:val="clear" w:color="auto" w:fill="auto"/>
            <w:vAlign w:val="center"/>
            <w:hideMark/>
          </w:tcPr>
          <w:p w:rsidR="00A20318" w:rsidRPr="006F5835" w:rsidRDefault="00A20318" w:rsidP="002B382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MANTENIMIENTO PUERTA ACCESO  PISTA DE PATINAJE - CAD. ÁREA: 1200 m2.</w:t>
            </w:r>
            <w:r w:rsidRPr="006F5835">
              <w:rPr>
                <w:rFonts w:ascii="Arial" w:eastAsia="Times New Roman" w:hAnsi="Arial" w:cs="Arial"/>
                <w:color w:val="000000"/>
                <w:sz w:val="18"/>
                <w:szCs w:val="18"/>
                <w:bdr w:val="none" w:sz="0" w:space="0" w:color="auto"/>
                <w:lang w:eastAsia="es-CO"/>
              </w:rPr>
              <w:br/>
              <w:t xml:space="preserve"> Arreglo del rodamiento de la puerta de acceso.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1</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GLOBAL</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72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44</w:t>
            </w:r>
          </w:p>
        </w:tc>
        <w:tc>
          <w:tcPr>
            <w:tcW w:w="1723" w:type="pct"/>
            <w:shd w:val="clear" w:color="auto" w:fill="auto"/>
            <w:vAlign w:val="center"/>
            <w:hideMark/>
          </w:tcPr>
          <w:p w:rsidR="00A20318" w:rsidRPr="006F5835" w:rsidRDefault="00A20318" w:rsidP="002B382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 xml:space="preserve">AIREACIÓN GRAMILLA DOS (2) CAMPOS DE FÚTBOL - CAD. ÁREA: 106m x 72m =7,632 m2. </w:t>
            </w:r>
            <w:r w:rsidRPr="006F5835">
              <w:rPr>
                <w:rFonts w:ascii="Arial" w:eastAsia="Times New Roman" w:hAnsi="Arial" w:cs="Arial"/>
                <w:color w:val="000000"/>
                <w:sz w:val="18"/>
                <w:szCs w:val="18"/>
                <w:bdr w:val="none" w:sz="0" w:space="0" w:color="auto"/>
                <w:lang w:eastAsia="es-CO"/>
              </w:rPr>
              <w:t>Aireación de toda la gramilla para permitir la oxigenación del terreno y asi mismo el progreso de la grama.Incluye: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15264</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CUADRADO</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795"/>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45</w:t>
            </w:r>
          </w:p>
        </w:tc>
        <w:tc>
          <w:tcPr>
            <w:tcW w:w="1723" w:type="pct"/>
            <w:shd w:val="clear" w:color="auto" w:fill="auto"/>
            <w:vAlign w:val="center"/>
            <w:hideMark/>
          </w:tcPr>
          <w:p w:rsidR="00A20318" w:rsidRPr="006F5835" w:rsidRDefault="00A20318" w:rsidP="002B382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SALADO CON TIERRA DOS (2) CAMPOS DE FÚTBOL - CAD. ÁREA: 106m x 72m =7,632 m2.</w:t>
            </w:r>
            <w:r w:rsidRPr="006F5835">
              <w:rPr>
                <w:rFonts w:ascii="Arial" w:eastAsia="Times New Roman" w:hAnsi="Arial" w:cs="Arial"/>
                <w:color w:val="000000"/>
                <w:sz w:val="18"/>
                <w:szCs w:val="18"/>
                <w:bdr w:val="none" w:sz="0" w:space="0" w:color="auto"/>
                <w:lang w:eastAsia="es-CO"/>
              </w:rPr>
              <w:br/>
              <w:t>Salado con tierra de la gramilla instalada.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15264</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CUADRADO</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765"/>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46</w:t>
            </w:r>
          </w:p>
        </w:tc>
        <w:tc>
          <w:tcPr>
            <w:tcW w:w="1723" w:type="pct"/>
            <w:shd w:val="clear" w:color="auto" w:fill="auto"/>
            <w:vAlign w:val="center"/>
            <w:hideMark/>
          </w:tcPr>
          <w:p w:rsidR="00A20318" w:rsidRPr="006F5835" w:rsidRDefault="00A20318" w:rsidP="002B382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ABONO DOS (2) CAMPOS DE FÚTBOL - CAD. ÁREA: 106m x 7m 2=7,632 m2.</w:t>
            </w:r>
            <w:r w:rsidRPr="006F5835">
              <w:rPr>
                <w:rFonts w:ascii="Arial" w:eastAsia="Times New Roman" w:hAnsi="Arial" w:cs="Arial"/>
                <w:color w:val="000000"/>
                <w:sz w:val="18"/>
                <w:szCs w:val="18"/>
                <w:bdr w:val="none" w:sz="0" w:space="0" w:color="auto"/>
                <w:lang w:eastAsia="es-CO"/>
              </w:rPr>
              <w:br/>
              <w:t>Aplicación de abonos ricos en nitrogeno, fosforo y potasio en tres (3) fases. Incluye: materiales y suministros.</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15264</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CUADRADO</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765"/>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47</w:t>
            </w:r>
          </w:p>
        </w:tc>
        <w:tc>
          <w:tcPr>
            <w:tcW w:w="1723" w:type="pct"/>
            <w:shd w:val="clear" w:color="auto" w:fill="auto"/>
            <w:vAlign w:val="center"/>
            <w:hideMark/>
          </w:tcPr>
          <w:p w:rsidR="00A20318" w:rsidRPr="006F5835" w:rsidRDefault="00A20318" w:rsidP="002B382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DEMARCACIÓN DOS (2) CAMPOS DE FÚTBOL - CAD. ÁREA: 106 x 72=7,632 m2.</w:t>
            </w:r>
            <w:r w:rsidRPr="006F5835">
              <w:rPr>
                <w:rFonts w:ascii="Arial" w:eastAsia="Times New Roman" w:hAnsi="Arial" w:cs="Arial"/>
                <w:color w:val="000000"/>
                <w:sz w:val="18"/>
                <w:szCs w:val="18"/>
                <w:bdr w:val="none" w:sz="0" w:space="0" w:color="auto"/>
                <w:lang w:eastAsia="es-CO"/>
              </w:rPr>
              <w:br/>
              <w:t>Demarcación de fútbol profesional.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2</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UNIDAD</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60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48</w:t>
            </w:r>
          </w:p>
        </w:tc>
        <w:tc>
          <w:tcPr>
            <w:tcW w:w="1723" w:type="pct"/>
            <w:shd w:val="clear" w:color="auto" w:fill="auto"/>
            <w:vAlign w:val="center"/>
            <w:hideMark/>
          </w:tcPr>
          <w:p w:rsidR="00A20318" w:rsidRPr="006F5835" w:rsidRDefault="00A20318" w:rsidP="002B382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SUMINISTRO BANDERINES  DOS (2) CAMPOS DE FÚTBOL - CAD. ÁREA: 106m x 72m =7,632 m2.</w:t>
            </w:r>
            <w:r w:rsidRPr="006F5835">
              <w:rPr>
                <w:rFonts w:ascii="Arial" w:eastAsia="Times New Roman" w:hAnsi="Arial" w:cs="Arial"/>
                <w:b/>
                <w:bCs/>
                <w:color w:val="000000"/>
                <w:sz w:val="18"/>
                <w:szCs w:val="18"/>
                <w:bdr w:val="none" w:sz="0" w:space="0" w:color="auto"/>
                <w:lang w:eastAsia="es-CO"/>
              </w:rPr>
              <w:br/>
            </w:r>
            <w:r w:rsidRPr="006F5835">
              <w:rPr>
                <w:rFonts w:ascii="Arial" w:eastAsia="Times New Roman" w:hAnsi="Arial" w:cs="Arial"/>
                <w:color w:val="000000"/>
                <w:sz w:val="18"/>
                <w:szCs w:val="18"/>
                <w:bdr w:val="none" w:sz="0" w:space="0" w:color="auto"/>
                <w:lang w:eastAsia="es-CO"/>
              </w:rPr>
              <w:t xml:space="preserve">Suministro e instalación de 4 banderines. Incluye: materiales y suministros. Banderines campo de fútbol: Los banderines son fabricados en tubo de PVC y serán escualizables para evitar lesión de los jugadores. Banderín de esquina, con articulado de prevención de accidentes de polos, material </w:t>
            </w:r>
            <w:r w:rsidRPr="006F5835">
              <w:rPr>
                <w:rFonts w:ascii="Arial" w:eastAsia="Times New Roman" w:hAnsi="Arial" w:cs="Arial"/>
                <w:color w:val="000000"/>
                <w:sz w:val="18"/>
                <w:szCs w:val="18"/>
                <w:bdr w:val="none" w:sz="0" w:space="0" w:color="auto"/>
                <w:lang w:eastAsia="es-CO"/>
              </w:rPr>
              <w:lastRenderedPageBreak/>
              <w:t>plástico blanco de 25 mm y tela de poliéster de color amarillo y/o naranja. La dimensión de la tela es de 60x40.</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lastRenderedPageBreak/>
              <w:t>8</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UNIDAD</w:t>
            </w:r>
          </w:p>
        </w:tc>
        <w:tc>
          <w:tcPr>
            <w:tcW w:w="840"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138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49</w:t>
            </w:r>
          </w:p>
        </w:tc>
        <w:tc>
          <w:tcPr>
            <w:tcW w:w="1723" w:type="pct"/>
            <w:shd w:val="clear" w:color="auto" w:fill="auto"/>
            <w:vAlign w:val="center"/>
            <w:hideMark/>
          </w:tcPr>
          <w:p w:rsidR="00A20318" w:rsidRPr="006F5835" w:rsidRDefault="00A20318" w:rsidP="002B382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MANTENIMIENTO DILATACIONES CANCHA No.7 MÚLTIPLE EN CONCRETO - CAD. ÁREA: 22,10m x 32m = 707,2 m2.</w:t>
            </w:r>
            <w:r w:rsidRPr="006F5835">
              <w:rPr>
                <w:rFonts w:ascii="Arial" w:eastAsia="Times New Roman" w:hAnsi="Arial" w:cs="Arial"/>
                <w:color w:val="000000"/>
                <w:sz w:val="18"/>
                <w:szCs w:val="18"/>
                <w:bdr w:val="none" w:sz="0" w:space="0" w:color="auto"/>
                <w:lang w:eastAsia="es-CO"/>
              </w:rPr>
              <w:br/>
              <w:t>Tratamiento de dilataciones, incuye: limpieza de dilataciones, aplicación de emulsión para impermeabilizarlas, finalización con masilla de caucho pulverizado con mezcla de componentes acrilicos hasta llegar al borde de la placa.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360</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LINEAL</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138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50</w:t>
            </w:r>
          </w:p>
        </w:tc>
        <w:tc>
          <w:tcPr>
            <w:tcW w:w="1723" w:type="pct"/>
            <w:shd w:val="clear" w:color="auto" w:fill="auto"/>
            <w:vAlign w:val="center"/>
            <w:hideMark/>
          </w:tcPr>
          <w:p w:rsidR="00A20318" w:rsidRPr="006F5835" w:rsidRDefault="00A20318" w:rsidP="002B382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MICRONIVELACION CANCHA No.7 MÚLTIPLE EN CONCRETO - CAD. ÁREA: 22,10m x 32m = 707,2 m2.</w:t>
            </w:r>
            <w:r w:rsidRPr="006F5835">
              <w:rPr>
                <w:rFonts w:ascii="Arial" w:eastAsia="Times New Roman" w:hAnsi="Arial" w:cs="Arial"/>
                <w:color w:val="000000"/>
                <w:sz w:val="18"/>
                <w:szCs w:val="18"/>
                <w:bdr w:val="none" w:sz="0" w:space="0" w:color="auto"/>
                <w:lang w:eastAsia="es-CO"/>
              </w:rPr>
              <w:br/>
              <w:t xml:space="preserve"> Micro nivelaciones con masilla acrilica de escarapelados presentes.Incluye: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1</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GLOBAL</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81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51</w:t>
            </w:r>
          </w:p>
        </w:tc>
        <w:tc>
          <w:tcPr>
            <w:tcW w:w="1723" w:type="pct"/>
            <w:shd w:val="clear" w:color="auto" w:fill="auto"/>
            <w:vAlign w:val="center"/>
            <w:hideMark/>
          </w:tcPr>
          <w:p w:rsidR="00A20318" w:rsidRPr="006F5835" w:rsidRDefault="00A20318" w:rsidP="002B382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 xml:space="preserve">IMPRIMACIÓN CANCHA No.7 MÚLTIPLE EN CONCRETO - CAD. ÁREA: 22,10m x 32m = 707,2 m2. </w:t>
            </w:r>
            <w:r w:rsidRPr="006F5835">
              <w:rPr>
                <w:rFonts w:ascii="Arial" w:eastAsia="Times New Roman" w:hAnsi="Arial" w:cs="Arial"/>
                <w:color w:val="000000"/>
                <w:sz w:val="18"/>
                <w:szCs w:val="18"/>
                <w:bdr w:val="none" w:sz="0" w:space="0" w:color="auto"/>
                <w:lang w:eastAsia="es-CO"/>
              </w:rPr>
              <w:t>Imprimación acrilica sobre toda la placa.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707.2</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CUADRADO</w:t>
            </w:r>
          </w:p>
        </w:tc>
        <w:tc>
          <w:tcPr>
            <w:tcW w:w="840" w:type="pct"/>
            <w:shd w:val="clear" w:color="auto" w:fill="auto"/>
            <w:vAlign w:val="center"/>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198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52</w:t>
            </w:r>
          </w:p>
        </w:tc>
        <w:tc>
          <w:tcPr>
            <w:tcW w:w="1723" w:type="pct"/>
            <w:shd w:val="clear" w:color="auto" w:fill="auto"/>
            <w:vAlign w:val="center"/>
            <w:hideMark/>
          </w:tcPr>
          <w:p w:rsidR="00A20318" w:rsidRPr="006F5835" w:rsidRDefault="00A20318" w:rsidP="002B382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ACABADO EN  PINTURA CANCHA No.7 MÚLTIPLE EN CONCRETO - CAD. ÁREA: 22,10 x 32= 707,2 m2</w:t>
            </w:r>
            <w:r w:rsidRPr="006F5835">
              <w:rPr>
                <w:rFonts w:ascii="Arial" w:eastAsia="Times New Roman" w:hAnsi="Arial" w:cs="Arial"/>
                <w:color w:val="000000"/>
                <w:sz w:val="18"/>
                <w:szCs w:val="18"/>
                <w:bdr w:val="none" w:sz="0" w:space="0" w:color="auto"/>
                <w:lang w:eastAsia="es-CO"/>
              </w:rPr>
              <w:t xml:space="preserve">. </w:t>
            </w:r>
            <w:r w:rsidRPr="006F5835">
              <w:rPr>
                <w:rFonts w:ascii="Arial" w:eastAsia="Times New Roman" w:hAnsi="Arial" w:cs="Arial"/>
                <w:color w:val="000000"/>
                <w:sz w:val="18"/>
                <w:szCs w:val="18"/>
                <w:bdr w:val="none" w:sz="0" w:space="0" w:color="auto"/>
                <w:lang w:eastAsia="es-CO"/>
              </w:rPr>
              <w:br/>
              <w:t>Acabado Sintético. Recubrimiento en 3 capas color. Presentación : azul, rojo colonial, verde Capa Primer Textura Course-art 920-06 Afinado y base Capa de Filler Textura Course-art 920-24 Capa (Fortalecimiento de superficie al desgaste, dejando un área pareja , con tersura y textura homogénea) Capa de Finish course-art 920-27 (fija la pigmentación, evitando la acción de rayos UV, dará un acabado fino, evitando deslizamientos.).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707.2</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METRO CUADRADO</w:t>
            </w:r>
          </w:p>
        </w:tc>
        <w:tc>
          <w:tcPr>
            <w:tcW w:w="840"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5520"/>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lastRenderedPageBreak/>
              <w:t>53</w:t>
            </w:r>
          </w:p>
        </w:tc>
        <w:tc>
          <w:tcPr>
            <w:tcW w:w="1723" w:type="pct"/>
            <w:shd w:val="clear" w:color="auto" w:fill="auto"/>
            <w:vAlign w:val="center"/>
            <w:hideMark/>
          </w:tcPr>
          <w:p w:rsidR="00A20318" w:rsidRPr="006F5835" w:rsidRDefault="00A20318" w:rsidP="002B382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 xml:space="preserve">DEMARCACIÓN  CANCHA No.7 MÚLTIPLE EN CONCRETO - CAD. ÁREA: 22,10 x 32= 707,2 m2. </w:t>
            </w:r>
            <w:r w:rsidRPr="006F5835">
              <w:rPr>
                <w:rFonts w:ascii="Arial" w:eastAsia="Times New Roman" w:hAnsi="Arial" w:cs="Arial"/>
                <w:color w:val="000000"/>
                <w:sz w:val="18"/>
                <w:szCs w:val="18"/>
                <w:bdr w:val="none" w:sz="0" w:space="0" w:color="auto"/>
                <w:lang w:eastAsia="es-CO"/>
              </w:rPr>
              <w:t>Demarcación de  baloncesto, microfútbol y voleiból. Incluye: materiales y suministros. La pintura de la demarcación es compatible sobre placa de concreto, superficie asfáltica y acrílica. Está compuesta por emulsiones acrílicas puras y pigmentos inorgánicos resistentes a la luz ultravioleta. Para lograr los objetivos de la demarcación, se emplea un patín con carretes, que fija cintas de enmascarar a los dos costados de la línea y su aplicación se realiza con rodillos. El recubrimiento sintético, es 100% en acrílico, especialmente diseñado para ser aplicado sobre pavimento flexible (asfalto) o pavimento rígido (concreto) dando un mejor acabado en la superficie y evitando levantamiento por calentamiento térmico. También se podrá aplicar sobre una base de caucho granular, obteniendo muy buenos resultados a nivel deportivo. El recubrimiento sintético, es un copo limero elástico de alta resistencia a la luz ultravioleta, tiene una elasticidad de 28% mínimo, la tensión a la ruptura es de 1.6N/MM2 y su dureza es de 42-45 sobre “A”. Forma una barrera impermeable, hidrorrepelente y resistente, por su tonalidad no refleja la luz y evita que la superficie donde se aplique se caliente demasiado (superficie atérmica) y no sufre la cristalización ni oxidación. Igualmente, está listo para el uso, combina lo último en tecnología y da protección efectiva contra los enemigos de los recubrimientos: agua, hongos y luz solar, este producto forma una membrana flexible, resistente a la decoloración y a los cambios extremos de temperatura, seca rápidamente con una textura uniforme. Así mismo, protege la pista de los factores ambientales, proporciona mayor intensidad de color al acabado y una superficie más fina y texturizada. TIPO DE ACABADO: Superficie no reflexiva, tono mate y de largo uso. TEXTURA: Controlada alta resistencia al desgaste, abrasión y fricción en la superficie.COLOR: Formulado con pigmentos de acuerdo a la más alta calidad para evitar la Decoloración.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3</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UNIDAD</w:t>
            </w:r>
          </w:p>
        </w:tc>
        <w:tc>
          <w:tcPr>
            <w:tcW w:w="840"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20318" w:rsidRPr="006F5835" w:rsidTr="007A004A">
        <w:trPr>
          <w:trHeight w:val="1245"/>
        </w:trPr>
        <w:tc>
          <w:tcPr>
            <w:tcW w:w="32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lastRenderedPageBreak/>
              <w:t>54</w:t>
            </w:r>
          </w:p>
        </w:tc>
        <w:tc>
          <w:tcPr>
            <w:tcW w:w="1723" w:type="pct"/>
            <w:shd w:val="clear" w:color="auto" w:fill="auto"/>
            <w:vAlign w:val="center"/>
            <w:hideMark/>
          </w:tcPr>
          <w:p w:rsidR="00A20318" w:rsidRPr="006F5835" w:rsidRDefault="00A20318" w:rsidP="002B382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6F5835">
              <w:rPr>
                <w:rFonts w:ascii="Arial" w:eastAsia="Times New Roman" w:hAnsi="Arial" w:cs="Arial"/>
                <w:b/>
                <w:bCs/>
                <w:color w:val="000000"/>
                <w:sz w:val="18"/>
                <w:szCs w:val="18"/>
                <w:bdr w:val="none" w:sz="0" w:space="0" w:color="auto"/>
                <w:lang w:eastAsia="es-CO"/>
              </w:rPr>
              <w:t>REHABILITACION Y MANTENIMIENTO  CANCHA No.7  MÚLTIPLE EN CONCRETO - CAD. ÁREA: 22,10 x 32= 707,2 m2.</w:t>
            </w:r>
            <w:r w:rsidRPr="006F5835">
              <w:rPr>
                <w:rFonts w:ascii="Arial" w:eastAsia="Times New Roman" w:hAnsi="Arial" w:cs="Arial"/>
                <w:color w:val="000000"/>
                <w:sz w:val="18"/>
                <w:szCs w:val="18"/>
                <w:bdr w:val="none" w:sz="0" w:space="0" w:color="auto"/>
                <w:lang w:eastAsia="es-CO"/>
              </w:rPr>
              <w:br/>
              <w:t>Restauración y pintura de estructuras múltiples.</w:t>
            </w:r>
            <w:r w:rsidRPr="006F5835">
              <w:rPr>
                <w:rFonts w:ascii="Arial" w:eastAsia="Times New Roman" w:hAnsi="Arial" w:cs="Arial"/>
                <w:color w:val="000000"/>
                <w:sz w:val="18"/>
                <w:szCs w:val="18"/>
                <w:bdr w:val="none" w:sz="0" w:space="0" w:color="auto"/>
                <w:lang w:eastAsia="es-CO"/>
              </w:rPr>
              <w:br/>
              <w:t>Instalación de mallas en nylon para los juegos de microfútbol y baloncesto. Incluye: Equipos, materiales, suministro y ejecución.</w:t>
            </w:r>
          </w:p>
        </w:tc>
        <w:tc>
          <w:tcPr>
            <w:tcW w:w="612"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2</w:t>
            </w:r>
          </w:p>
        </w:tc>
        <w:tc>
          <w:tcPr>
            <w:tcW w:w="663"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6F5835">
              <w:rPr>
                <w:rFonts w:ascii="Arial" w:eastAsia="Times New Roman" w:hAnsi="Arial" w:cs="Arial"/>
                <w:color w:val="000000"/>
                <w:sz w:val="18"/>
                <w:szCs w:val="18"/>
                <w:bdr w:val="none" w:sz="0" w:space="0" w:color="auto"/>
                <w:lang w:eastAsia="es-CO"/>
              </w:rPr>
              <w:t>UNIDAD</w:t>
            </w:r>
          </w:p>
        </w:tc>
        <w:tc>
          <w:tcPr>
            <w:tcW w:w="840" w:type="pct"/>
            <w:shd w:val="clear" w:color="auto" w:fill="auto"/>
            <w:vAlign w:val="center"/>
            <w:hideMark/>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39" w:type="pct"/>
          </w:tcPr>
          <w:p w:rsidR="00A20318" w:rsidRPr="006F5835" w:rsidRDefault="00A20318"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7A004A" w:rsidRPr="006F5835" w:rsidTr="007A004A">
        <w:trPr>
          <w:trHeight w:val="70"/>
        </w:trPr>
        <w:tc>
          <w:tcPr>
            <w:tcW w:w="3321" w:type="pct"/>
            <w:gridSpan w:val="4"/>
            <w:shd w:val="clear" w:color="auto" w:fill="auto"/>
            <w:vAlign w:val="center"/>
          </w:tcPr>
          <w:p w:rsidR="007A004A" w:rsidRPr="007A004A" w:rsidRDefault="007A004A"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7A004A">
              <w:rPr>
                <w:rFonts w:ascii="Arial" w:eastAsia="Times New Roman" w:hAnsi="Arial" w:cs="Arial"/>
                <w:b/>
                <w:color w:val="000000"/>
                <w:sz w:val="18"/>
                <w:szCs w:val="18"/>
                <w:bdr w:val="none" w:sz="0" w:space="0" w:color="auto"/>
                <w:lang w:eastAsia="es-CO"/>
              </w:rPr>
              <w:t>COSTO DIRECTO</w:t>
            </w:r>
          </w:p>
        </w:tc>
        <w:tc>
          <w:tcPr>
            <w:tcW w:w="1679" w:type="pct"/>
            <w:gridSpan w:val="2"/>
            <w:shd w:val="clear" w:color="auto" w:fill="auto"/>
            <w:vAlign w:val="center"/>
          </w:tcPr>
          <w:p w:rsidR="007A004A" w:rsidRPr="006F5835" w:rsidRDefault="007A004A"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7A004A" w:rsidRPr="006F5835" w:rsidTr="007A004A">
        <w:trPr>
          <w:trHeight w:val="70"/>
        </w:trPr>
        <w:tc>
          <w:tcPr>
            <w:tcW w:w="2046" w:type="pct"/>
            <w:gridSpan w:val="2"/>
            <w:vMerge w:val="restart"/>
            <w:tcBorders>
              <w:left w:val="nil"/>
            </w:tcBorders>
            <w:shd w:val="clear" w:color="auto" w:fill="auto"/>
            <w:vAlign w:val="center"/>
          </w:tcPr>
          <w:p w:rsidR="007A004A" w:rsidRPr="006F5835" w:rsidRDefault="007A004A" w:rsidP="007A004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sz w:val="18"/>
                <w:szCs w:val="18"/>
                <w:bdr w:val="none" w:sz="0" w:space="0" w:color="auto"/>
                <w:lang w:eastAsia="es-CO"/>
              </w:rPr>
            </w:pPr>
          </w:p>
        </w:tc>
        <w:tc>
          <w:tcPr>
            <w:tcW w:w="1275" w:type="pct"/>
            <w:gridSpan w:val="2"/>
            <w:shd w:val="clear" w:color="auto" w:fill="auto"/>
            <w:vAlign w:val="bottom"/>
          </w:tcPr>
          <w:p w:rsidR="007A004A" w:rsidRPr="00FA21FC" w:rsidRDefault="007A004A" w:rsidP="007A004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b/>
                <w:bCs/>
                <w:color w:val="000000"/>
                <w:sz w:val="18"/>
                <w:szCs w:val="18"/>
                <w:bdr w:val="none" w:sz="0" w:space="0" w:color="auto"/>
                <w:lang w:val="es-MX" w:eastAsia="es-MX"/>
              </w:rPr>
              <w:t>ADMINISTRACIÓN (%)</w:t>
            </w:r>
          </w:p>
        </w:tc>
        <w:tc>
          <w:tcPr>
            <w:tcW w:w="1679" w:type="pct"/>
            <w:gridSpan w:val="2"/>
            <w:shd w:val="clear" w:color="auto" w:fill="auto"/>
            <w:vAlign w:val="center"/>
          </w:tcPr>
          <w:p w:rsidR="007A004A" w:rsidRPr="006F5835" w:rsidRDefault="007A004A" w:rsidP="007A00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7A004A" w:rsidRPr="006F5835" w:rsidTr="007A004A">
        <w:trPr>
          <w:trHeight w:val="70"/>
        </w:trPr>
        <w:tc>
          <w:tcPr>
            <w:tcW w:w="2046" w:type="pct"/>
            <w:gridSpan w:val="2"/>
            <w:vMerge/>
            <w:tcBorders>
              <w:left w:val="nil"/>
            </w:tcBorders>
            <w:shd w:val="clear" w:color="auto" w:fill="auto"/>
            <w:vAlign w:val="center"/>
          </w:tcPr>
          <w:p w:rsidR="007A004A" w:rsidRPr="006F5835" w:rsidRDefault="007A004A" w:rsidP="007A004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sz w:val="18"/>
                <w:szCs w:val="18"/>
                <w:bdr w:val="none" w:sz="0" w:space="0" w:color="auto"/>
                <w:lang w:eastAsia="es-CO"/>
              </w:rPr>
            </w:pPr>
          </w:p>
        </w:tc>
        <w:tc>
          <w:tcPr>
            <w:tcW w:w="1275" w:type="pct"/>
            <w:gridSpan w:val="2"/>
            <w:shd w:val="clear" w:color="auto" w:fill="auto"/>
            <w:vAlign w:val="bottom"/>
          </w:tcPr>
          <w:p w:rsidR="007A004A" w:rsidRPr="00FA21FC" w:rsidRDefault="007A004A" w:rsidP="007A004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b/>
                <w:bCs/>
                <w:color w:val="000000"/>
                <w:sz w:val="18"/>
                <w:szCs w:val="18"/>
                <w:bdr w:val="none" w:sz="0" w:space="0" w:color="auto"/>
                <w:lang w:val="es-MX" w:eastAsia="es-MX"/>
              </w:rPr>
              <w:t>IMPREVISTOS (%)</w:t>
            </w:r>
          </w:p>
        </w:tc>
        <w:tc>
          <w:tcPr>
            <w:tcW w:w="1679" w:type="pct"/>
            <w:gridSpan w:val="2"/>
            <w:shd w:val="clear" w:color="auto" w:fill="auto"/>
            <w:vAlign w:val="center"/>
          </w:tcPr>
          <w:p w:rsidR="007A004A" w:rsidRPr="006F5835" w:rsidRDefault="007A004A" w:rsidP="007A00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7A004A" w:rsidRPr="006F5835" w:rsidTr="007A004A">
        <w:trPr>
          <w:trHeight w:val="70"/>
        </w:trPr>
        <w:tc>
          <w:tcPr>
            <w:tcW w:w="2046" w:type="pct"/>
            <w:gridSpan w:val="2"/>
            <w:vMerge/>
            <w:tcBorders>
              <w:left w:val="nil"/>
            </w:tcBorders>
            <w:shd w:val="clear" w:color="auto" w:fill="auto"/>
            <w:vAlign w:val="center"/>
          </w:tcPr>
          <w:p w:rsidR="007A004A" w:rsidRPr="006F5835" w:rsidRDefault="007A004A" w:rsidP="007A004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sz w:val="18"/>
                <w:szCs w:val="18"/>
                <w:bdr w:val="none" w:sz="0" w:space="0" w:color="auto"/>
                <w:lang w:eastAsia="es-CO"/>
              </w:rPr>
            </w:pPr>
          </w:p>
        </w:tc>
        <w:tc>
          <w:tcPr>
            <w:tcW w:w="1275" w:type="pct"/>
            <w:gridSpan w:val="2"/>
            <w:shd w:val="clear" w:color="auto" w:fill="auto"/>
            <w:vAlign w:val="bottom"/>
          </w:tcPr>
          <w:p w:rsidR="007A004A" w:rsidRPr="00FA21FC" w:rsidRDefault="007A004A" w:rsidP="007A004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b/>
                <w:bCs/>
                <w:color w:val="000000"/>
                <w:sz w:val="18"/>
                <w:szCs w:val="18"/>
                <w:bdr w:val="none" w:sz="0" w:space="0" w:color="auto"/>
                <w:lang w:val="es-MX" w:eastAsia="es-MX"/>
              </w:rPr>
              <w:t>UTILIDAD (%)</w:t>
            </w:r>
          </w:p>
        </w:tc>
        <w:tc>
          <w:tcPr>
            <w:tcW w:w="1679" w:type="pct"/>
            <w:gridSpan w:val="2"/>
            <w:shd w:val="clear" w:color="auto" w:fill="auto"/>
            <w:vAlign w:val="center"/>
          </w:tcPr>
          <w:p w:rsidR="007A004A" w:rsidRPr="006F5835" w:rsidRDefault="007A004A" w:rsidP="007A00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7A004A" w:rsidRPr="006F5835" w:rsidTr="007A004A">
        <w:trPr>
          <w:trHeight w:val="70"/>
        </w:trPr>
        <w:tc>
          <w:tcPr>
            <w:tcW w:w="2046" w:type="pct"/>
            <w:gridSpan w:val="2"/>
            <w:vMerge/>
            <w:tcBorders>
              <w:left w:val="nil"/>
            </w:tcBorders>
            <w:shd w:val="clear" w:color="auto" w:fill="auto"/>
            <w:vAlign w:val="center"/>
          </w:tcPr>
          <w:p w:rsidR="007A004A" w:rsidRPr="006F5835" w:rsidRDefault="007A004A" w:rsidP="007A004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sz w:val="18"/>
                <w:szCs w:val="18"/>
                <w:bdr w:val="none" w:sz="0" w:space="0" w:color="auto"/>
                <w:lang w:eastAsia="es-CO"/>
              </w:rPr>
            </w:pPr>
          </w:p>
        </w:tc>
        <w:tc>
          <w:tcPr>
            <w:tcW w:w="1275" w:type="pct"/>
            <w:gridSpan w:val="2"/>
            <w:shd w:val="clear" w:color="auto" w:fill="auto"/>
            <w:vAlign w:val="bottom"/>
          </w:tcPr>
          <w:p w:rsidR="007A004A" w:rsidRPr="00FA21FC" w:rsidRDefault="007A004A" w:rsidP="007A004A">
            <w:pPr>
              <w:pBdr>
                <w:top w:val="none" w:sz="0" w:space="0" w:color="auto"/>
                <w:left w:val="none" w:sz="0" w:space="0" w:color="auto"/>
                <w:bottom w:val="none" w:sz="0" w:space="0" w:color="auto"/>
                <w:right w:val="none" w:sz="0" w:space="0" w:color="auto"/>
                <w:between w:val="none" w:sz="0" w:space="0" w:color="auto"/>
                <w:bar w:val="none" w:sz="0" w:color="auto"/>
              </w:pBdr>
              <w:ind w:left="-3"/>
              <w:jc w:val="right"/>
              <w:rPr>
                <w:rFonts w:ascii="Arial" w:eastAsia="Times New Roman" w:hAnsi="Arial" w:cs="Arial"/>
                <w:color w:val="000000"/>
                <w:sz w:val="18"/>
                <w:szCs w:val="18"/>
                <w:bdr w:val="none" w:sz="0" w:space="0" w:color="auto"/>
                <w:lang w:val="es-MX" w:eastAsia="es-MX"/>
              </w:rPr>
            </w:pPr>
            <w:r w:rsidRPr="00FA21FC">
              <w:rPr>
                <w:rFonts w:ascii="Arial" w:eastAsia="Times New Roman" w:hAnsi="Arial" w:cs="Arial"/>
                <w:b/>
                <w:bCs/>
                <w:color w:val="000000"/>
                <w:sz w:val="18"/>
                <w:szCs w:val="18"/>
                <w:bdr w:val="none" w:sz="0" w:space="0" w:color="auto"/>
                <w:lang w:val="es-MX" w:eastAsia="es-MX"/>
              </w:rPr>
              <w:t>IVA SOBRE UTILIDAD (%)</w:t>
            </w:r>
          </w:p>
        </w:tc>
        <w:tc>
          <w:tcPr>
            <w:tcW w:w="1679" w:type="pct"/>
            <w:gridSpan w:val="2"/>
            <w:shd w:val="clear" w:color="auto" w:fill="auto"/>
            <w:vAlign w:val="center"/>
          </w:tcPr>
          <w:p w:rsidR="007A004A" w:rsidRPr="006F5835" w:rsidRDefault="007A004A" w:rsidP="007A00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7A004A" w:rsidRPr="006F5835" w:rsidTr="007A004A">
        <w:trPr>
          <w:trHeight w:val="1245"/>
        </w:trPr>
        <w:tc>
          <w:tcPr>
            <w:tcW w:w="3321" w:type="pct"/>
            <w:gridSpan w:val="4"/>
            <w:shd w:val="clear" w:color="auto" w:fill="auto"/>
            <w:vAlign w:val="center"/>
          </w:tcPr>
          <w:p w:rsidR="007A004A" w:rsidRPr="007A004A" w:rsidRDefault="007A004A"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bdr w:val="none" w:sz="0" w:space="0" w:color="auto"/>
                <w:lang w:eastAsia="es-CO"/>
              </w:rPr>
            </w:pPr>
            <w:r w:rsidRPr="007A004A">
              <w:rPr>
                <w:rFonts w:ascii="Arial" w:eastAsia="Times New Roman" w:hAnsi="Arial" w:cs="Arial"/>
                <w:b/>
                <w:color w:val="000000"/>
                <w:bdr w:val="none" w:sz="0" w:space="0" w:color="auto"/>
                <w:lang w:eastAsia="es-CO"/>
              </w:rPr>
              <w:t>VALOR TOTAL DE LA PROPUESTA</w:t>
            </w:r>
          </w:p>
        </w:tc>
        <w:tc>
          <w:tcPr>
            <w:tcW w:w="1679" w:type="pct"/>
            <w:gridSpan w:val="2"/>
            <w:shd w:val="clear" w:color="auto" w:fill="auto"/>
            <w:vAlign w:val="center"/>
          </w:tcPr>
          <w:p w:rsidR="007A004A" w:rsidRPr="007A004A" w:rsidRDefault="007A004A" w:rsidP="006F58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bdr w:val="none" w:sz="0" w:space="0" w:color="auto"/>
                <w:lang w:eastAsia="es-CO"/>
              </w:rPr>
            </w:pPr>
          </w:p>
        </w:tc>
      </w:tr>
    </w:tbl>
    <w:p w:rsidR="000F59A8" w:rsidRPr="00FA21FC" w:rsidRDefault="000F59A8" w:rsidP="007A004A">
      <w:pPr>
        <w:pStyle w:val="Textoindependiente"/>
        <w:jc w:val="both"/>
        <w:rPr>
          <w:rFonts w:ascii="Arial" w:hAnsi="Arial"/>
          <w:b/>
          <w:bCs/>
          <w:sz w:val="20"/>
          <w:lang w:val="es-CO"/>
        </w:rPr>
      </w:pPr>
    </w:p>
    <w:p w:rsidR="000F59A8" w:rsidRPr="00FA21FC" w:rsidRDefault="00FD646E" w:rsidP="007A004A">
      <w:pPr>
        <w:pStyle w:val="Textoindependiente"/>
        <w:jc w:val="both"/>
        <w:rPr>
          <w:rFonts w:ascii="Arial" w:hAnsi="Arial"/>
          <w:bCs/>
          <w:sz w:val="20"/>
          <w:lang w:val="es-CO"/>
        </w:rPr>
      </w:pPr>
      <w:r w:rsidRPr="00FA21FC">
        <w:rPr>
          <w:rFonts w:ascii="Arial" w:hAnsi="Arial"/>
          <w:b/>
          <w:bCs/>
          <w:sz w:val="20"/>
        </w:rPr>
        <w:t xml:space="preserve">Nota No. </w:t>
      </w:r>
      <w:r w:rsidR="008C03E1" w:rsidRPr="00FA21FC">
        <w:rPr>
          <w:rFonts w:ascii="Arial" w:hAnsi="Arial"/>
          <w:b/>
          <w:bCs/>
          <w:sz w:val="20"/>
          <w:lang w:val="es-CO"/>
        </w:rPr>
        <w:t>1</w:t>
      </w:r>
      <w:r w:rsidR="000F59A8" w:rsidRPr="00FA21FC">
        <w:rPr>
          <w:rFonts w:ascii="Arial" w:hAnsi="Arial"/>
          <w:b/>
          <w:bCs/>
          <w:sz w:val="20"/>
          <w:lang w:val="es-CO"/>
        </w:rPr>
        <w:t>:</w:t>
      </w:r>
      <w:r w:rsidR="000F59A8" w:rsidRPr="00FA21FC">
        <w:rPr>
          <w:rFonts w:ascii="Arial" w:hAnsi="Arial"/>
          <w:bCs/>
          <w:sz w:val="20"/>
          <w:lang w:val="es-CO"/>
        </w:rPr>
        <w:t xml:space="preserve"> El proveedor deberá discriminar el precio unitario y diligenciar completamente el cuadro anterior correspondiente a la propuesta económica.</w:t>
      </w:r>
    </w:p>
    <w:p w:rsidR="00182509" w:rsidRPr="00FA21FC" w:rsidRDefault="00182509" w:rsidP="007A004A">
      <w:pPr>
        <w:pStyle w:val="Textoindependiente"/>
        <w:jc w:val="both"/>
        <w:rPr>
          <w:rFonts w:ascii="Arial" w:hAnsi="Arial"/>
          <w:bCs/>
          <w:sz w:val="20"/>
          <w:lang w:val="es-CO"/>
        </w:rPr>
      </w:pPr>
    </w:p>
    <w:p w:rsidR="00182509" w:rsidRPr="00FA21FC" w:rsidRDefault="00182509" w:rsidP="007A004A">
      <w:pPr>
        <w:pStyle w:val="Textoindependiente"/>
        <w:jc w:val="both"/>
        <w:rPr>
          <w:rFonts w:ascii="Arial" w:hAnsi="Arial"/>
          <w:bCs/>
          <w:sz w:val="20"/>
        </w:rPr>
      </w:pPr>
      <w:r w:rsidRPr="00FA21FC">
        <w:rPr>
          <w:rFonts w:ascii="Arial" w:hAnsi="Arial"/>
          <w:b/>
          <w:bCs/>
          <w:sz w:val="20"/>
        </w:rPr>
        <w:t xml:space="preserve">Nota No. 2: </w:t>
      </w:r>
      <w:r w:rsidR="00B900AC" w:rsidRPr="00FA21FC">
        <w:rPr>
          <w:rFonts w:ascii="Arial" w:hAnsi="Arial"/>
          <w:bCs/>
          <w:sz w:val="20"/>
        </w:rPr>
        <w:t>El valor de la propuesta no debe superar el valor del presupuesto oficial.</w:t>
      </w:r>
    </w:p>
    <w:p w:rsidR="00B900AC" w:rsidRPr="00FA21FC" w:rsidRDefault="00B900AC" w:rsidP="007A004A">
      <w:pPr>
        <w:pStyle w:val="Textoindependiente"/>
        <w:jc w:val="both"/>
        <w:rPr>
          <w:rFonts w:ascii="Arial" w:hAnsi="Arial"/>
          <w:bCs/>
          <w:sz w:val="20"/>
        </w:rPr>
      </w:pPr>
    </w:p>
    <w:p w:rsidR="00182509" w:rsidRDefault="00182509" w:rsidP="007A004A">
      <w:pPr>
        <w:pStyle w:val="Textoindependiente"/>
        <w:jc w:val="both"/>
        <w:rPr>
          <w:rStyle w:val="apple-converted-space"/>
          <w:rFonts w:ascii="Arial" w:hAnsi="Arial" w:cs="Arial"/>
          <w:sz w:val="20"/>
          <w:szCs w:val="22"/>
          <w:lang w:val="de-DE"/>
        </w:rPr>
      </w:pPr>
      <w:r w:rsidRPr="00FA21FC">
        <w:rPr>
          <w:rFonts w:ascii="Arial" w:hAnsi="Arial"/>
          <w:b/>
          <w:bCs/>
          <w:sz w:val="20"/>
          <w:lang w:val="es-CO"/>
        </w:rPr>
        <w:t xml:space="preserve">Nota No. 3: </w:t>
      </w:r>
      <w:r w:rsidR="00B900AC" w:rsidRPr="00FA21FC">
        <w:rPr>
          <w:rFonts w:ascii="Arial" w:hAnsi="Arial"/>
          <w:bCs/>
          <w:sz w:val="20"/>
        </w:rPr>
        <w:t>La propuesta económica debe ser diligenciada en este formato (</w:t>
      </w:r>
      <w:r w:rsidR="00B900AC" w:rsidRPr="00FA21FC">
        <w:rPr>
          <w:rStyle w:val="apple-converted-space"/>
          <w:rFonts w:ascii="Arial" w:hAnsi="Arial" w:cs="Arial"/>
          <w:sz w:val="20"/>
          <w:szCs w:val="22"/>
          <w:lang w:val="de-DE"/>
        </w:rPr>
        <w:t>ANEXO N° 3), sin ningun tipo de modificacion</w:t>
      </w:r>
    </w:p>
    <w:p w:rsidR="00EB1B1D" w:rsidRDefault="00EB1B1D" w:rsidP="007A004A">
      <w:pPr>
        <w:pStyle w:val="Textoindependiente"/>
        <w:jc w:val="both"/>
        <w:rPr>
          <w:rStyle w:val="apple-converted-space"/>
          <w:rFonts w:ascii="Arial" w:hAnsi="Arial" w:cs="Arial"/>
          <w:sz w:val="20"/>
          <w:szCs w:val="22"/>
          <w:lang w:val="de-DE"/>
        </w:rPr>
      </w:pPr>
    </w:p>
    <w:p w:rsidR="00EB1B1D" w:rsidRPr="00EB1B1D" w:rsidRDefault="00EB1B1D" w:rsidP="007A004A">
      <w:pPr>
        <w:pStyle w:val="Textoindependiente"/>
        <w:jc w:val="both"/>
        <w:rPr>
          <w:rFonts w:ascii="Arial" w:hAnsi="Arial"/>
          <w:bCs/>
          <w:sz w:val="20"/>
        </w:rPr>
      </w:pPr>
      <w:r>
        <w:rPr>
          <w:rFonts w:ascii="Arial" w:hAnsi="Arial"/>
          <w:b/>
          <w:bCs/>
          <w:sz w:val="20"/>
        </w:rPr>
        <w:t>Nota No. 04</w:t>
      </w:r>
      <w:r w:rsidRPr="00EB1B1D">
        <w:rPr>
          <w:rFonts w:ascii="Arial" w:hAnsi="Arial"/>
          <w:b/>
          <w:bCs/>
          <w:sz w:val="20"/>
        </w:rPr>
        <w:t>:</w:t>
      </w:r>
      <w:r w:rsidRPr="00EB1B1D">
        <w:rPr>
          <w:rFonts w:ascii="Arial" w:hAnsi="Arial"/>
          <w:bCs/>
          <w:sz w:val="20"/>
        </w:rPr>
        <w:t xml:space="preserve"> El proponente deberá anexar las fichas técnicas de los productos a utilizar para la ejecución de cada una de las actividades</w:t>
      </w:r>
    </w:p>
    <w:p w:rsidR="00EB1B1D" w:rsidRPr="00EB1B1D" w:rsidRDefault="00EB1B1D" w:rsidP="007A004A">
      <w:pPr>
        <w:pStyle w:val="Textoindependiente"/>
        <w:jc w:val="both"/>
        <w:rPr>
          <w:rFonts w:ascii="Arial" w:hAnsi="Arial"/>
          <w:bCs/>
          <w:sz w:val="20"/>
        </w:rPr>
      </w:pPr>
    </w:p>
    <w:p w:rsidR="000F59A8" w:rsidRPr="00FA21FC" w:rsidRDefault="000F59A8" w:rsidP="007A004A">
      <w:pPr>
        <w:pStyle w:val="Cuerpo"/>
        <w:jc w:val="both"/>
        <w:rPr>
          <w:rStyle w:val="apple-converted-space"/>
          <w:rFonts w:ascii="Arial" w:hAnsi="Arial" w:cs="Arial"/>
          <w:b/>
          <w:bCs/>
          <w:sz w:val="22"/>
          <w:szCs w:val="22"/>
          <w:lang w:val="es-CO"/>
        </w:rPr>
      </w:pPr>
    </w:p>
    <w:p w:rsidR="000F59A8" w:rsidRPr="00FA21FC" w:rsidRDefault="000F59A8" w:rsidP="007A004A">
      <w:pPr>
        <w:pStyle w:val="Cuerpo"/>
        <w:jc w:val="both"/>
        <w:rPr>
          <w:rStyle w:val="apple-converted-space"/>
          <w:rFonts w:ascii="Arial" w:hAnsi="Arial" w:cs="Arial"/>
          <w:b/>
          <w:bCs/>
          <w:sz w:val="22"/>
          <w:szCs w:val="22"/>
          <w:lang w:val="es-CO"/>
        </w:rPr>
      </w:pPr>
    </w:p>
    <w:p w:rsidR="00B900AC" w:rsidRPr="00FA21FC" w:rsidRDefault="00B900AC" w:rsidP="007A004A">
      <w:pPr>
        <w:pStyle w:val="Cuerpo"/>
        <w:jc w:val="both"/>
        <w:rPr>
          <w:rStyle w:val="apple-converted-space"/>
          <w:rFonts w:ascii="Arial" w:hAnsi="Arial" w:cs="Arial"/>
          <w:b/>
          <w:bCs/>
          <w:sz w:val="22"/>
          <w:szCs w:val="22"/>
          <w:lang w:val="es-CO"/>
        </w:rPr>
      </w:pPr>
    </w:p>
    <w:p w:rsidR="00840173" w:rsidRPr="00FA21FC" w:rsidRDefault="00840173" w:rsidP="007A004A">
      <w:pPr>
        <w:pStyle w:val="Cuadrculamedia22"/>
        <w:jc w:val="both"/>
        <w:rPr>
          <w:rFonts w:ascii="Arial" w:hAnsi="Arial" w:cs="Arial"/>
          <w:b/>
          <w:lang w:val="es-CO"/>
        </w:rPr>
      </w:pPr>
      <w:r w:rsidRPr="00FA21FC">
        <w:rPr>
          <w:rFonts w:ascii="Arial" w:hAnsi="Arial" w:cs="Arial"/>
          <w:b/>
          <w:lang w:val="es-CO"/>
        </w:rPr>
        <w:t>Nombre o Razón Social del Proponente:</w:t>
      </w:r>
      <w:r w:rsidRPr="00FA21FC">
        <w:rPr>
          <w:rFonts w:ascii="Arial" w:hAnsi="Arial" w:cs="Arial"/>
          <w:b/>
          <w:lang w:val="es-CO"/>
        </w:rPr>
        <w:tab/>
      </w:r>
    </w:p>
    <w:p w:rsidR="00840173" w:rsidRPr="00FA21FC" w:rsidRDefault="00840173" w:rsidP="007A004A">
      <w:pPr>
        <w:pStyle w:val="Cuadrculamedia22"/>
        <w:jc w:val="both"/>
        <w:rPr>
          <w:rFonts w:ascii="Arial" w:hAnsi="Arial" w:cs="Arial"/>
          <w:b/>
          <w:lang w:val="es-CO"/>
        </w:rPr>
      </w:pPr>
      <w:r w:rsidRPr="00FA21FC">
        <w:rPr>
          <w:rFonts w:ascii="Arial" w:hAnsi="Arial" w:cs="Arial"/>
          <w:b/>
          <w:spacing w:val="-6"/>
          <w:lang w:val="es-CO"/>
        </w:rPr>
        <w:t>NIT.:</w:t>
      </w:r>
      <w:r w:rsidRPr="00FA21FC">
        <w:rPr>
          <w:rFonts w:ascii="Arial" w:hAnsi="Arial" w:cs="Arial"/>
          <w:b/>
          <w:lang w:val="es-CO"/>
        </w:rPr>
        <w:tab/>
      </w:r>
    </w:p>
    <w:p w:rsidR="00840173" w:rsidRPr="00FA21FC" w:rsidRDefault="00840173" w:rsidP="007A004A">
      <w:pPr>
        <w:pStyle w:val="Cuadrculamedia22"/>
        <w:jc w:val="both"/>
        <w:rPr>
          <w:rFonts w:ascii="Arial" w:hAnsi="Arial" w:cs="Arial"/>
          <w:b/>
          <w:lang w:val="es-CO"/>
        </w:rPr>
      </w:pPr>
      <w:r w:rsidRPr="00FA21FC">
        <w:rPr>
          <w:rFonts w:ascii="Arial" w:hAnsi="Arial" w:cs="Arial"/>
          <w:b/>
          <w:lang w:val="es-CO"/>
        </w:rPr>
        <w:t>Nombre del Representante Legal:</w:t>
      </w:r>
      <w:r w:rsidRPr="00FA21FC">
        <w:rPr>
          <w:rFonts w:ascii="Arial" w:hAnsi="Arial" w:cs="Arial"/>
          <w:b/>
          <w:lang w:val="es-CO"/>
        </w:rPr>
        <w:tab/>
      </w:r>
    </w:p>
    <w:p w:rsidR="00840173" w:rsidRPr="00FA21FC" w:rsidRDefault="00840173" w:rsidP="007A004A">
      <w:pPr>
        <w:pStyle w:val="Cuadrculamedia22"/>
        <w:jc w:val="both"/>
        <w:rPr>
          <w:rFonts w:ascii="Arial" w:hAnsi="Arial" w:cs="Arial"/>
          <w:b/>
          <w:lang w:val="es-CO"/>
        </w:rPr>
      </w:pPr>
      <w:r w:rsidRPr="00FA21FC">
        <w:rPr>
          <w:rFonts w:ascii="Arial" w:hAnsi="Arial" w:cs="Arial"/>
          <w:b/>
          <w:spacing w:val="-1"/>
          <w:lang w:val="es-CO"/>
        </w:rPr>
        <w:t>C. C. N°</w:t>
      </w:r>
      <w:r w:rsidRPr="00FA21FC">
        <w:rPr>
          <w:rFonts w:ascii="Arial" w:hAnsi="Arial" w:cs="Arial"/>
          <w:b/>
          <w:lang w:val="es-CO"/>
        </w:rPr>
        <w:tab/>
      </w:r>
      <w:r w:rsidRPr="00FA21FC">
        <w:rPr>
          <w:rFonts w:ascii="Arial" w:hAnsi="Arial" w:cs="Arial"/>
          <w:b/>
          <w:spacing w:val="-6"/>
          <w:lang w:val="es-CO"/>
        </w:rPr>
        <w:t>de</w:t>
      </w:r>
      <w:r w:rsidRPr="00FA21FC">
        <w:rPr>
          <w:rFonts w:ascii="Arial" w:hAnsi="Arial" w:cs="Arial"/>
          <w:b/>
          <w:lang w:val="es-CO"/>
        </w:rPr>
        <w:tab/>
      </w:r>
    </w:p>
    <w:p w:rsidR="00840173" w:rsidRPr="00FA21FC" w:rsidRDefault="00840173" w:rsidP="007A004A">
      <w:pPr>
        <w:pStyle w:val="Cuadrculamedia22"/>
        <w:jc w:val="both"/>
        <w:rPr>
          <w:rFonts w:ascii="Arial" w:hAnsi="Arial" w:cs="Arial"/>
          <w:b/>
          <w:lang w:val="es-CO"/>
        </w:rPr>
      </w:pPr>
      <w:r w:rsidRPr="00FA21FC">
        <w:rPr>
          <w:rFonts w:ascii="Arial" w:hAnsi="Arial" w:cs="Arial"/>
          <w:b/>
          <w:spacing w:val="-3"/>
          <w:lang w:val="es-CO"/>
        </w:rPr>
        <w:t>FIRMA:</w:t>
      </w:r>
      <w:r w:rsidRPr="00FA21FC">
        <w:rPr>
          <w:rFonts w:ascii="Arial" w:hAnsi="Arial" w:cs="Arial"/>
          <w:b/>
          <w:lang w:val="es-CO"/>
        </w:rPr>
        <w:tab/>
      </w:r>
      <w:r w:rsidRPr="00FA21FC">
        <w:rPr>
          <w:rFonts w:ascii="Arial" w:hAnsi="Arial" w:cs="Arial"/>
          <w:b/>
          <w:lang w:val="es-CO"/>
        </w:rPr>
        <w:tab/>
        <w:t>;</w:t>
      </w:r>
    </w:p>
    <w:p w:rsidR="00EB1B1D" w:rsidRDefault="00840173" w:rsidP="007A004A">
      <w:pPr>
        <w:pStyle w:val="Cuadrculamedia22"/>
        <w:jc w:val="both"/>
        <w:rPr>
          <w:rFonts w:ascii="Arial" w:hAnsi="Arial" w:cs="Arial"/>
          <w:b/>
          <w:lang w:val="es-CO"/>
        </w:rPr>
      </w:pPr>
      <w:r w:rsidRPr="00FA21FC">
        <w:rPr>
          <w:rFonts w:ascii="Arial" w:hAnsi="Arial" w:cs="Arial"/>
          <w:b/>
          <w:lang w:val="es-CO"/>
        </w:rPr>
        <w:t>NOMBRE DE QUIEN FIRMA:</w:t>
      </w:r>
    </w:p>
    <w:p w:rsidR="00EB1B1D" w:rsidRDefault="00EB1B1D" w:rsidP="007A004A">
      <w:pPr>
        <w:pStyle w:val="Cuadrculamedia22"/>
        <w:jc w:val="both"/>
        <w:rPr>
          <w:rFonts w:ascii="Arial" w:hAnsi="Arial" w:cs="Arial"/>
          <w:b/>
          <w:lang w:val="es-CO"/>
        </w:rPr>
      </w:pPr>
    </w:p>
    <w:p w:rsidR="00EB1B1D" w:rsidRDefault="00EB1B1D" w:rsidP="007A004A">
      <w:pPr>
        <w:pStyle w:val="Cuadrculamedia22"/>
        <w:jc w:val="both"/>
        <w:rPr>
          <w:rFonts w:ascii="Arial" w:hAnsi="Arial" w:cs="Arial"/>
          <w:b/>
          <w:lang w:val="es-CO"/>
        </w:rPr>
      </w:pPr>
    </w:p>
    <w:p w:rsidR="00EB1B1D" w:rsidRDefault="00EB1B1D" w:rsidP="007A004A">
      <w:pPr>
        <w:pStyle w:val="Cuadrculamedia22"/>
        <w:jc w:val="both"/>
        <w:rPr>
          <w:rFonts w:ascii="Arial" w:hAnsi="Arial" w:cs="Arial"/>
          <w:b/>
          <w:lang w:val="es-CO"/>
        </w:rPr>
      </w:pPr>
    </w:p>
    <w:p w:rsidR="00EB1B1D" w:rsidRDefault="00EB1B1D" w:rsidP="007A004A">
      <w:pPr>
        <w:pStyle w:val="Cuadrculamedia22"/>
        <w:jc w:val="both"/>
        <w:rPr>
          <w:rFonts w:ascii="Arial" w:hAnsi="Arial" w:cs="Arial"/>
          <w:b/>
          <w:lang w:val="es-CO"/>
        </w:rPr>
      </w:pPr>
    </w:p>
    <w:p w:rsidR="00EB1B1D" w:rsidRDefault="00EB1B1D" w:rsidP="007A004A">
      <w:pPr>
        <w:pStyle w:val="Cuadrculamedia22"/>
        <w:jc w:val="both"/>
        <w:rPr>
          <w:rFonts w:ascii="Arial" w:hAnsi="Arial" w:cs="Arial"/>
          <w:b/>
          <w:lang w:val="es-CO"/>
        </w:rPr>
      </w:pPr>
    </w:p>
    <w:p w:rsidR="00EB1B1D" w:rsidRDefault="00EB1B1D" w:rsidP="007A004A">
      <w:pPr>
        <w:pStyle w:val="Cuadrculamedia22"/>
        <w:jc w:val="both"/>
        <w:rPr>
          <w:rFonts w:ascii="Arial" w:hAnsi="Arial" w:cs="Arial"/>
          <w:b/>
          <w:lang w:val="es-CO"/>
        </w:rPr>
      </w:pPr>
    </w:p>
    <w:p w:rsidR="00EB1B1D" w:rsidRDefault="00EB1B1D" w:rsidP="007A004A">
      <w:pPr>
        <w:pStyle w:val="Cuadrculamedia22"/>
        <w:jc w:val="both"/>
        <w:rPr>
          <w:rFonts w:ascii="Arial" w:hAnsi="Arial" w:cs="Arial"/>
          <w:b/>
          <w:lang w:val="es-CO"/>
        </w:rPr>
      </w:pPr>
    </w:p>
    <w:p w:rsidR="00EB1B1D" w:rsidRDefault="00EB1B1D" w:rsidP="007A004A">
      <w:pPr>
        <w:pStyle w:val="Cuadrculamedia22"/>
        <w:jc w:val="both"/>
        <w:rPr>
          <w:rFonts w:ascii="Arial" w:hAnsi="Arial" w:cs="Arial"/>
          <w:b/>
          <w:lang w:val="es-CO"/>
        </w:rPr>
      </w:pPr>
    </w:p>
    <w:p w:rsidR="00EB1B1D" w:rsidRDefault="00EB1B1D" w:rsidP="007A004A">
      <w:pPr>
        <w:pStyle w:val="Cuadrculamedia22"/>
        <w:jc w:val="both"/>
        <w:rPr>
          <w:rFonts w:ascii="Arial" w:hAnsi="Arial" w:cs="Arial"/>
          <w:b/>
          <w:lang w:val="es-CO"/>
        </w:rPr>
      </w:pPr>
    </w:p>
    <w:p w:rsidR="00EB1B1D" w:rsidRDefault="00EB1B1D" w:rsidP="007A004A">
      <w:pPr>
        <w:pStyle w:val="Cuadrculamedia22"/>
        <w:jc w:val="both"/>
        <w:rPr>
          <w:rFonts w:ascii="Arial" w:hAnsi="Arial" w:cs="Arial"/>
          <w:b/>
          <w:lang w:val="es-CO"/>
        </w:rPr>
      </w:pPr>
    </w:p>
    <w:p w:rsidR="00EB1B1D" w:rsidRDefault="00EB1B1D" w:rsidP="007A004A">
      <w:pPr>
        <w:pStyle w:val="Cuadrculamedia22"/>
        <w:jc w:val="both"/>
        <w:rPr>
          <w:rFonts w:ascii="Arial" w:hAnsi="Arial" w:cs="Arial"/>
          <w:b/>
          <w:lang w:val="es-CO"/>
        </w:rPr>
      </w:pPr>
    </w:p>
    <w:p w:rsidR="00EB1B1D" w:rsidRDefault="00EB1B1D" w:rsidP="007A004A">
      <w:pPr>
        <w:pStyle w:val="Cuadrculamedia22"/>
        <w:jc w:val="both"/>
        <w:rPr>
          <w:rFonts w:ascii="Arial" w:hAnsi="Arial" w:cs="Arial"/>
          <w:b/>
          <w:lang w:val="es-CO"/>
        </w:rPr>
      </w:pPr>
    </w:p>
    <w:p w:rsidR="00EB1B1D" w:rsidRDefault="00EB1B1D" w:rsidP="007A004A">
      <w:pPr>
        <w:pStyle w:val="Cuadrculamedia22"/>
        <w:jc w:val="both"/>
        <w:rPr>
          <w:rFonts w:ascii="Arial" w:hAnsi="Arial" w:cs="Arial"/>
          <w:b/>
          <w:lang w:val="es-CO"/>
        </w:rPr>
      </w:pPr>
    </w:p>
    <w:p w:rsidR="00EB1B1D" w:rsidRDefault="00EB1B1D" w:rsidP="007A004A">
      <w:pPr>
        <w:pStyle w:val="Cuadrculamedia22"/>
        <w:jc w:val="both"/>
        <w:rPr>
          <w:rFonts w:ascii="Arial" w:hAnsi="Arial" w:cs="Arial"/>
          <w:b/>
          <w:lang w:val="es-CO"/>
        </w:rPr>
      </w:pPr>
    </w:p>
    <w:p w:rsidR="00EB1B1D" w:rsidRDefault="00EB1B1D" w:rsidP="007A004A">
      <w:pPr>
        <w:pStyle w:val="Cuadrculamedia22"/>
        <w:jc w:val="both"/>
        <w:rPr>
          <w:rFonts w:ascii="Arial" w:hAnsi="Arial" w:cs="Arial"/>
          <w:b/>
          <w:lang w:val="es-CO"/>
        </w:rPr>
      </w:pPr>
    </w:p>
    <w:p w:rsidR="00EB1B1D" w:rsidRDefault="00EB1B1D" w:rsidP="007A004A">
      <w:pPr>
        <w:pStyle w:val="Cuadrculamedia22"/>
        <w:jc w:val="both"/>
        <w:rPr>
          <w:rFonts w:ascii="Arial" w:hAnsi="Arial" w:cs="Arial"/>
          <w:b/>
          <w:lang w:val="es-CO"/>
        </w:rPr>
      </w:pPr>
    </w:p>
    <w:p w:rsidR="00EB1B1D" w:rsidRDefault="00EB1B1D" w:rsidP="007A004A">
      <w:pPr>
        <w:pStyle w:val="Cuadrculamedia22"/>
        <w:jc w:val="both"/>
        <w:rPr>
          <w:rFonts w:ascii="Arial" w:hAnsi="Arial" w:cs="Arial"/>
          <w:b/>
          <w:lang w:val="es-CO"/>
        </w:rPr>
      </w:pPr>
    </w:p>
    <w:p w:rsidR="000F59A8" w:rsidRPr="00FA21FC" w:rsidRDefault="000F59A8" w:rsidP="000F59A8">
      <w:pPr>
        <w:spacing w:before="100" w:beforeAutospacing="1" w:after="100" w:afterAutospacing="1"/>
        <w:jc w:val="center"/>
        <w:outlineLvl w:val="1"/>
        <w:rPr>
          <w:b/>
          <w:bCs/>
        </w:rPr>
      </w:pPr>
      <w:r w:rsidRPr="00FA21FC">
        <w:rPr>
          <w:rFonts w:ascii="Arial" w:hAnsi="Arial" w:cs="Arial"/>
          <w:b/>
          <w:bCs/>
          <w:sz w:val="22"/>
          <w:szCs w:val="22"/>
        </w:rPr>
        <w:lastRenderedPageBreak/>
        <w:t>ANEXO No. 4</w:t>
      </w:r>
    </w:p>
    <w:p w:rsidR="000F59A8" w:rsidRPr="00FA21FC" w:rsidRDefault="000F59A8" w:rsidP="000F59A8">
      <w:pPr>
        <w:spacing w:before="100" w:beforeAutospacing="1" w:after="100" w:afterAutospacing="1"/>
        <w:ind w:left="567" w:hanging="567"/>
        <w:jc w:val="center"/>
        <w:outlineLvl w:val="1"/>
        <w:rPr>
          <w:rFonts w:ascii="Arial" w:hAnsi="Arial" w:cs="Arial"/>
          <w:b/>
          <w:bCs/>
          <w:sz w:val="22"/>
          <w:szCs w:val="22"/>
        </w:rPr>
      </w:pPr>
    </w:p>
    <w:p w:rsidR="000F59A8" w:rsidRPr="00FA21FC" w:rsidRDefault="000F59A8" w:rsidP="000F59A8">
      <w:pPr>
        <w:pStyle w:val="Cuadrculamedia22"/>
        <w:jc w:val="center"/>
        <w:rPr>
          <w:rFonts w:ascii="Arial" w:hAnsi="Arial" w:cs="Arial"/>
          <w:b/>
          <w:lang w:val="es-CO"/>
        </w:rPr>
      </w:pPr>
      <w:r w:rsidRPr="00FA21FC">
        <w:rPr>
          <w:rFonts w:ascii="Arial" w:hAnsi="Arial" w:cs="Arial"/>
          <w:b/>
          <w:lang w:val="es-CO"/>
        </w:rPr>
        <w:t>INCENTIVO A LA INDUSTRIA NACIONAL</w:t>
      </w:r>
    </w:p>
    <w:p w:rsidR="000F59A8" w:rsidRPr="00FA21FC" w:rsidRDefault="000F59A8" w:rsidP="000F59A8">
      <w:pPr>
        <w:pStyle w:val="Cuadrculamedia22"/>
        <w:jc w:val="both"/>
        <w:rPr>
          <w:rFonts w:ascii="Arial" w:hAnsi="Arial" w:cs="Arial"/>
          <w:b/>
          <w:lang w:val="es-CO"/>
        </w:rPr>
      </w:pPr>
    </w:p>
    <w:p w:rsidR="000F59A8" w:rsidRPr="00FA21FC" w:rsidRDefault="000F59A8" w:rsidP="000F59A8">
      <w:pPr>
        <w:pStyle w:val="Cuadrculamedia22"/>
        <w:jc w:val="both"/>
        <w:rPr>
          <w:rFonts w:ascii="Arial" w:hAnsi="Arial" w:cs="Arial"/>
          <w:lang w:val="es-CO"/>
        </w:rPr>
      </w:pPr>
    </w:p>
    <w:p w:rsidR="000F59A8" w:rsidRPr="00FA21FC" w:rsidRDefault="000F59A8" w:rsidP="000F59A8">
      <w:pPr>
        <w:pStyle w:val="Cuadrculamedia22"/>
        <w:jc w:val="both"/>
        <w:rPr>
          <w:rFonts w:ascii="Arial" w:hAnsi="Arial" w:cs="Arial"/>
          <w:lang w:val="es-CO"/>
        </w:rPr>
      </w:pPr>
      <w:r w:rsidRPr="00FA21FC">
        <w:rPr>
          <w:rFonts w:ascii="Arial" w:hAnsi="Arial" w:cs="Arial"/>
          <w:lang w:val="es-CO"/>
        </w:rPr>
        <w:t>El suscrito ________________________________</w:t>
      </w:r>
      <w:r w:rsidRPr="00FA21FC">
        <w:rPr>
          <w:rFonts w:ascii="Arial" w:hAnsi="Arial" w:cs="Arial"/>
          <w:spacing w:val="-1"/>
          <w:lang w:val="es-CO"/>
        </w:rPr>
        <w:t xml:space="preserve">, con C.C. No. ________ de __________, </w:t>
      </w:r>
      <w:r w:rsidRPr="00FA21FC">
        <w:rPr>
          <w:rFonts w:ascii="Arial" w:hAnsi="Arial" w:cs="Arial"/>
          <w:lang w:val="es-CO"/>
        </w:rPr>
        <w:t>en mi condición de Representante Legal de la Empresa ________________________en cumplimiento a lo dispuesto en la Ley 816 de 2003 y el artículo 11 del Decreto 679 de 1994, certifico bajo la gravedad de juramento que los bienes y servicios son de origen.</w:t>
      </w:r>
    </w:p>
    <w:p w:rsidR="00234B93" w:rsidRPr="00FA21FC" w:rsidRDefault="00234B93" w:rsidP="00234B93">
      <w:pPr>
        <w:pStyle w:val="Sinespaciado"/>
        <w:jc w:val="both"/>
        <w:rPr>
          <w:rFonts w:ascii="Arial" w:hAnsi="Arial" w:cs="Arial"/>
        </w:rPr>
      </w:pPr>
    </w:p>
    <w:tbl>
      <w:tblPr>
        <w:tblW w:w="8647" w:type="dxa"/>
        <w:jc w:val="center"/>
        <w:tblCellMar>
          <w:left w:w="70" w:type="dxa"/>
          <w:right w:w="70" w:type="dxa"/>
        </w:tblCellMar>
        <w:tblLook w:val="04A0" w:firstRow="1" w:lastRow="0" w:firstColumn="1" w:lastColumn="0" w:noHBand="0" w:noVBand="1"/>
      </w:tblPr>
      <w:tblGrid>
        <w:gridCol w:w="1820"/>
        <w:gridCol w:w="6827"/>
      </w:tblGrid>
      <w:tr w:rsidR="00234B93" w:rsidRPr="00FA21FC" w:rsidTr="007A004A">
        <w:trPr>
          <w:trHeight w:hRule="exact" w:val="1248"/>
          <w:jc w:val="center"/>
        </w:trPr>
        <w:tc>
          <w:tcPr>
            <w:tcW w:w="182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34B93" w:rsidRPr="00FA21FC" w:rsidRDefault="007A004A" w:rsidP="001E39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Pr>
                <w:rFonts w:ascii="Arial" w:eastAsia="Times New Roman" w:hAnsi="Arial" w:cs="Calibri"/>
                <w:b/>
                <w:bCs/>
                <w:color w:val="000000"/>
                <w:sz w:val="18"/>
                <w:szCs w:val="18"/>
                <w:bdr w:val="none" w:sz="0" w:space="0" w:color="auto"/>
                <w:lang w:val="es-ES_tradnl" w:eastAsia="es-CO"/>
              </w:rPr>
              <w:t>INDICAR EL PORCENTAJE DE LOS BIENES Y/O SERVICIOS OFRECIDOS</w:t>
            </w:r>
          </w:p>
        </w:tc>
        <w:tc>
          <w:tcPr>
            <w:tcW w:w="6827" w:type="dxa"/>
            <w:tcBorders>
              <w:top w:val="single" w:sz="4" w:space="0" w:color="auto"/>
              <w:left w:val="nil"/>
              <w:bottom w:val="single" w:sz="4" w:space="0" w:color="auto"/>
              <w:right w:val="single" w:sz="4" w:space="0" w:color="auto"/>
            </w:tcBorders>
            <w:shd w:val="clear" w:color="000000" w:fill="A6A6A6"/>
            <w:vAlign w:val="center"/>
            <w:hideMark/>
          </w:tcPr>
          <w:p w:rsidR="00234B93" w:rsidRPr="00FA21FC" w:rsidRDefault="00234B93" w:rsidP="001E39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FA21FC">
              <w:rPr>
                <w:rFonts w:ascii="Arial" w:eastAsia="Times New Roman" w:hAnsi="Arial" w:cs="Calibri"/>
                <w:b/>
                <w:bCs/>
                <w:color w:val="000000"/>
                <w:sz w:val="18"/>
                <w:szCs w:val="18"/>
                <w:bdr w:val="none" w:sz="0" w:space="0" w:color="auto"/>
                <w:lang w:val="es-ES_tradnl" w:eastAsia="es-CO"/>
              </w:rPr>
              <w:t>CONDICIÓN</w:t>
            </w:r>
          </w:p>
        </w:tc>
      </w:tr>
      <w:tr w:rsidR="00234B93" w:rsidRPr="00FA21FC" w:rsidTr="00234B93">
        <w:trPr>
          <w:trHeight w:hRule="exact" w:val="519"/>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234B93" w:rsidRPr="00FA21FC" w:rsidRDefault="00234B93" w:rsidP="001E39BB">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234B93" w:rsidRPr="00FA21FC" w:rsidRDefault="00234B93" w:rsidP="001E39BB">
            <w:pPr>
              <w:rPr>
                <w:rFonts w:ascii="Arial" w:hAnsi="Arial" w:cs="Arial"/>
                <w:sz w:val="18"/>
                <w:szCs w:val="18"/>
              </w:rPr>
            </w:pPr>
            <w:r w:rsidRPr="00FA21FC">
              <w:rPr>
                <w:rFonts w:ascii="Arial" w:hAnsi="Arial" w:cs="Arial"/>
                <w:sz w:val="18"/>
                <w:szCs w:val="18"/>
              </w:rPr>
              <w:t>Los Proponentes que certifiquen que el entre el 90%  y el 100% de los bienes y/o servicios ofrecidos son de origen nacional.</w:t>
            </w:r>
          </w:p>
        </w:tc>
      </w:tr>
      <w:tr w:rsidR="00234B93" w:rsidRPr="00FA21FC" w:rsidTr="00234B93">
        <w:trPr>
          <w:trHeight w:hRule="exact" w:val="436"/>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234B93" w:rsidRPr="00FA21FC" w:rsidRDefault="00234B93" w:rsidP="001E39BB">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234B93" w:rsidRPr="00FA21FC" w:rsidRDefault="00234B93" w:rsidP="001E39BB">
            <w:pPr>
              <w:rPr>
                <w:rFonts w:ascii="Arial" w:hAnsi="Arial" w:cs="Arial"/>
                <w:sz w:val="18"/>
                <w:szCs w:val="18"/>
              </w:rPr>
            </w:pPr>
            <w:r w:rsidRPr="00FA21FC">
              <w:rPr>
                <w:rFonts w:ascii="Arial" w:hAnsi="Arial" w:cs="Arial"/>
                <w:sz w:val="18"/>
                <w:szCs w:val="18"/>
              </w:rPr>
              <w:t>Los Proponentes que certifiquen que el 40% al 89 % de los bienes y/o servicios ofrecidos son de origen nacional</w:t>
            </w:r>
          </w:p>
        </w:tc>
      </w:tr>
      <w:tr w:rsidR="00234B93" w:rsidRPr="00FA21FC" w:rsidTr="00234B93">
        <w:trPr>
          <w:trHeight w:hRule="exact" w:val="447"/>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234B93" w:rsidRPr="00FA21FC" w:rsidRDefault="00234B93" w:rsidP="001E39BB">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234B93" w:rsidRPr="00FA21FC" w:rsidRDefault="00234B93" w:rsidP="001E39BB">
            <w:pPr>
              <w:rPr>
                <w:rFonts w:ascii="Arial" w:hAnsi="Arial" w:cs="Arial"/>
                <w:sz w:val="18"/>
                <w:szCs w:val="18"/>
              </w:rPr>
            </w:pPr>
            <w:r w:rsidRPr="00FA21FC">
              <w:rPr>
                <w:rFonts w:ascii="Arial" w:hAnsi="Arial" w:cs="Arial"/>
                <w:sz w:val="18"/>
                <w:szCs w:val="18"/>
              </w:rPr>
              <w:t>Los Proponentes que no ofrezcan o especifiquen que los bienes y/o servicios ofrecidos son de origen nacional en un porcentaje inferior o igual al 39%.</w:t>
            </w:r>
          </w:p>
        </w:tc>
      </w:tr>
    </w:tbl>
    <w:p w:rsidR="00234B93" w:rsidRPr="00FA21FC" w:rsidRDefault="00234B93" w:rsidP="00234B93">
      <w:pPr>
        <w:pStyle w:val="Sinespaciado"/>
        <w:jc w:val="both"/>
        <w:rPr>
          <w:rFonts w:ascii="Arial" w:hAnsi="Arial" w:cs="Arial"/>
        </w:rPr>
      </w:pPr>
    </w:p>
    <w:p w:rsidR="00234B93" w:rsidRPr="00FA21FC" w:rsidRDefault="00234B93" w:rsidP="00234B93">
      <w:pPr>
        <w:pStyle w:val="Sinespaciado"/>
        <w:jc w:val="both"/>
        <w:rPr>
          <w:rStyle w:val="apple-converted-space"/>
          <w:rFonts w:ascii="Arial" w:hAnsi="Arial"/>
        </w:rPr>
      </w:pPr>
      <w:r w:rsidRPr="00FA21FC">
        <w:rPr>
          <w:rStyle w:val="apple-converted-space"/>
          <w:rFonts w:ascii="Arial" w:hAnsi="Arial"/>
        </w:rPr>
        <w:t>De conformidad con la Ley 816 de 2003 el proponente - cotizante debe acreditar con la propuesta mediante comunicación escrita, debidamente firmada por el Represente Legal de la Persona Jurídica o por el Representante de la Unión Temporal o Consorcio que los servicios sean de origen nacional o provengan de países con los cuales Colombia tenga tratado vigente.</w:t>
      </w:r>
    </w:p>
    <w:p w:rsidR="000F59A8" w:rsidRPr="00FA21FC" w:rsidRDefault="000F59A8" w:rsidP="000F59A8">
      <w:pPr>
        <w:pStyle w:val="Cuadrculamedia22"/>
        <w:jc w:val="both"/>
        <w:rPr>
          <w:rFonts w:ascii="Arial" w:hAnsi="Arial" w:cs="Arial"/>
          <w:lang w:val="es-CO"/>
        </w:rPr>
      </w:pPr>
    </w:p>
    <w:p w:rsidR="00800109" w:rsidRDefault="00800109" w:rsidP="00800109">
      <w:pPr>
        <w:pStyle w:val="Cuadrculamedia22"/>
        <w:jc w:val="both"/>
        <w:rPr>
          <w:rStyle w:val="apple-converted-space"/>
          <w:rFonts w:ascii="Arial" w:hAnsi="Arial"/>
        </w:rPr>
      </w:pPr>
      <w:r w:rsidRPr="00FE49E5">
        <w:rPr>
          <w:rStyle w:val="apple-converted-space"/>
          <w:rFonts w:ascii="Arial" w:hAnsi="Arial"/>
        </w:rPr>
        <w:t>Indicar el número de tratados y país si a ello hubiere lugar __________.</w:t>
      </w:r>
    </w:p>
    <w:p w:rsidR="000F59A8" w:rsidRPr="00800109" w:rsidRDefault="000F59A8" w:rsidP="000F59A8">
      <w:pPr>
        <w:pStyle w:val="Cuadrculamedia22"/>
        <w:jc w:val="both"/>
        <w:rPr>
          <w:rFonts w:ascii="Arial" w:hAnsi="Arial" w:cs="Arial"/>
        </w:rPr>
      </w:pPr>
    </w:p>
    <w:p w:rsidR="000F59A8" w:rsidRPr="00FA21FC" w:rsidRDefault="000F59A8" w:rsidP="000F59A8">
      <w:pPr>
        <w:pStyle w:val="Cuadrculamedia22"/>
        <w:jc w:val="both"/>
        <w:rPr>
          <w:rFonts w:ascii="Arial" w:hAnsi="Arial" w:cs="Arial"/>
          <w:lang w:val="es-CO"/>
        </w:rPr>
      </w:pPr>
      <w:r w:rsidRPr="00FA21FC">
        <w:rPr>
          <w:rFonts w:ascii="Arial" w:hAnsi="Arial" w:cs="Arial"/>
          <w:lang w:val="es-CO"/>
        </w:rPr>
        <w:t>Atentamente,</w:t>
      </w:r>
    </w:p>
    <w:p w:rsidR="000F59A8" w:rsidRPr="00FA21FC" w:rsidRDefault="000F59A8" w:rsidP="000F59A8">
      <w:pPr>
        <w:pStyle w:val="Cuadrculamedia22"/>
        <w:jc w:val="both"/>
        <w:rPr>
          <w:rFonts w:ascii="Arial" w:hAnsi="Arial" w:cs="Arial"/>
          <w:lang w:val="es-CO"/>
        </w:rPr>
      </w:pPr>
    </w:p>
    <w:p w:rsidR="000F59A8" w:rsidRPr="00FA21FC" w:rsidRDefault="000F59A8" w:rsidP="000F59A8">
      <w:pPr>
        <w:pStyle w:val="Cuadrculamedia22"/>
        <w:jc w:val="both"/>
        <w:rPr>
          <w:rFonts w:ascii="Arial" w:hAnsi="Arial" w:cs="Arial"/>
          <w:lang w:val="es-CO"/>
        </w:rPr>
      </w:pPr>
    </w:p>
    <w:p w:rsidR="000F59A8" w:rsidRPr="00FA21FC" w:rsidRDefault="000F59A8" w:rsidP="000F59A8">
      <w:pPr>
        <w:pStyle w:val="Cuadrculamedia22"/>
        <w:jc w:val="both"/>
        <w:rPr>
          <w:rFonts w:ascii="Arial" w:hAnsi="Arial" w:cs="Arial"/>
          <w:lang w:val="es-CO"/>
        </w:rPr>
      </w:pPr>
    </w:p>
    <w:p w:rsidR="000F59A8" w:rsidRPr="00FA21FC" w:rsidRDefault="000F59A8" w:rsidP="000F59A8">
      <w:pPr>
        <w:pStyle w:val="Cuadrculamedia22"/>
        <w:jc w:val="both"/>
        <w:rPr>
          <w:rFonts w:ascii="Arial" w:hAnsi="Arial" w:cs="Arial"/>
          <w:lang w:val="es-CO"/>
        </w:rPr>
      </w:pPr>
    </w:p>
    <w:p w:rsidR="000F59A8" w:rsidRPr="00FA21FC" w:rsidRDefault="000F59A8" w:rsidP="000F59A8">
      <w:pPr>
        <w:pStyle w:val="Cuadrculamedia22"/>
        <w:jc w:val="both"/>
        <w:rPr>
          <w:rFonts w:ascii="Arial" w:hAnsi="Arial" w:cs="Arial"/>
          <w:b/>
          <w:lang w:val="es-CO"/>
        </w:rPr>
      </w:pPr>
      <w:r w:rsidRPr="00FA21FC">
        <w:rPr>
          <w:rFonts w:ascii="Arial" w:hAnsi="Arial" w:cs="Arial"/>
          <w:b/>
          <w:lang w:val="es-CO"/>
        </w:rPr>
        <w:t>Nombre o Razón Social del Proponente:</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spacing w:val="-6"/>
          <w:lang w:val="es-CO"/>
        </w:rPr>
        <w:t>NIT.:</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lang w:val="es-CO"/>
        </w:rPr>
        <w:t>Nombre del Representante Legal:</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spacing w:val="-1"/>
          <w:lang w:val="es-CO"/>
        </w:rPr>
        <w:t>C. C. N°</w:t>
      </w:r>
      <w:r w:rsidRPr="00FA21FC">
        <w:rPr>
          <w:rFonts w:ascii="Arial" w:hAnsi="Arial" w:cs="Arial"/>
          <w:b/>
          <w:lang w:val="es-CO"/>
        </w:rPr>
        <w:tab/>
      </w:r>
      <w:r w:rsidRPr="00FA21FC">
        <w:rPr>
          <w:rFonts w:ascii="Arial" w:hAnsi="Arial" w:cs="Arial"/>
          <w:b/>
          <w:spacing w:val="-6"/>
          <w:lang w:val="es-CO"/>
        </w:rPr>
        <w:t>de</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spacing w:val="-3"/>
          <w:lang w:val="es-CO"/>
        </w:rPr>
        <w:t>FIRMA:</w:t>
      </w:r>
      <w:r w:rsidRPr="00FA21FC">
        <w:rPr>
          <w:rFonts w:ascii="Arial" w:hAnsi="Arial" w:cs="Arial"/>
          <w:b/>
          <w:lang w:val="es-CO"/>
        </w:rPr>
        <w:tab/>
      </w:r>
      <w:r w:rsidRPr="00FA21FC">
        <w:rPr>
          <w:rFonts w:ascii="Arial" w:hAnsi="Arial" w:cs="Arial"/>
          <w:b/>
          <w:lang w:val="es-CO"/>
        </w:rPr>
        <w:tab/>
        <w:t>;</w:t>
      </w:r>
    </w:p>
    <w:p w:rsidR="000F59A8" w:rsidRPr="00FA21FC" w:rsidRDefault="000F59A8" w:rsidP="000F59A8">
      <w:pPr>
        <w:pStyle w:val="Cuadrculamedia22"/>
        <w:jc w:val="both"/>
        <w:rPr>
          <w:rFonts w:ascii="Arial" w:hAnsi="Arial" w:cs="Arial"/>
          <w:b/>
          <w:lang w:val="es-CO"/>
        </w:rPr>
      </w:pPr>
      <w:r w:rsidRPr="00FA21FC">
        <w:rPr>
          <w:rFonts w:ascii="Arial" w:hAnsi="Arial" w:cs="Arial"/>
          <w:b/>
          <w:lang w:val="es-CO"/>
        </w:rPr>
        <w:t>NOMBRE DE QUIEN FIRMA:</w:t>
      </w:r>
    </w:p>
    <w:p w:rsidR="000F59A8" w:rsidRPr="00FA21FC" w:rsidRDefault="000F59A8" w:rsidP="000F59A8">
      <w:pPr>
        <w:rPr>
          <w:rStyle w:val="apple-converted-space"/>
          <w:lang w:val="es-CO"/>
        </w:rPr>
      </w:pPr>
    </w:p>
    <w:p w:rsidR="000F59A8" w:rsidRPr="00FA21FC" w:rsidRDefault="000F59A8" w:rsidP="000F59A8">
      <w:pPr>
        <w:rPr>
          <w:rStyle w:val="apple-converted-space"/>
          <w:rFonts w:ascii="Arial" w:hAnsi="Arial"/>
          <w:b/>
          <w:lang w:val="es-CO"/>
        </w:rPr>
      </w:pPr>
    </w:p>
    <w:p w:rsidR="000F59A8" w:rsidRPr="00FA21FC" w:rsidRDefault="000F59A8" w:rsidP="000F59A8">
      <w:pPr>
        <w:rPr>
          <w:rStyle w:val="apple-converted-space"/>
          <w:rFonts w:ascii="Arial" w:hAnsi="Arial"/>
          <w:b/>
          <w:lang w:val="es-CO"/>
        </w:rPr>
      </w:pPr>
    </w:p>
    <w:p w:rsidR="000F59A8" w:rsidRPr="00FA21FC" w:rsidRDefault="000F59A8" w:rsidP="000F59A8">
      <w:pPr>
        <w:rPr>
          <w:rStyle w:val="apple-converted-space"/>
          <w:rFonts w:ascii="Arial" w:hAnsi="Arial"/>
          <w:b/>
          <w:lang w:val="es-CO"/>
        </w:rPr>
      </w:pPr>
    </w:p>
    <w:p w:rsidR="000F59A8" w:rsidRPr="00FA21FC" w:rsidRDefault="000F59A8" w:rsidP="000F59A8">
      <w:pPr>
        <w:rPr>
          <w:rStyle w:val="apple-converted-space"/>
          <w:rFonts w:ascii="Arial" w:hAnsi="Arial"/>
          <w:b/>
          <w:lang w:val="es-CO"/>
        </w:rPr>
      </w:pPr>
    </w:p>
    <w:p w:rsidR="000F59A8" w:rsidRPr="00FA21FC" w:rsidRDefault="000F59A8" w:rsidP="000F59A8">
      <w:pPr>
        <w:rPr>
          <w:rStyle w:val="apple-converted-space"/>
          <w:rFonts w:ascii="Arial" w:hAnsi="Arial"/>
          <w:b/>
          <w:lang w:val="es-CO"/>
        </w:rPr>
      </w:pPr>
    </w:p>
    <w:p w:rsidR="000F59A8" w:rsidRPr="00FA21FC" w:rsidRDefault="000F59A8" w:rsidP="000F59A8">
      <w:pPr>
        <w:rPr>
          <w:rStyle w:val="apple-converted-space"/>
          <w:rFonts w:ascii="Arial" w:hAnsi="Arial"/>
          <w:b/>
          <w:lang w:val="es-CO"/>
        </w:rPr>
      </w:pPr>
    </w:p>
    <w:p w:rsidR="000F59A8" w:rsidRPr="00FA21FC" w:rsidRDefault="000F59A8" w:rsidP="000F59A8">
      <w:pPr>
        <w:rPr>
          <w:rStyle w:val="apple-converted-space"/>
          <w:rFonts w:ascii="Arial" w:hAnsi="Arial"/>
          <w:b/>
          <w:lang w:val="es-CO"/>
        </w:rPr>
      </w:pPr>
    </w:p>
    <w:p w:rsidR="000F59A8" w:rsidRPr="00FA21FC" w:rsidRDefault="000F59A8" w:rsidP="000F59A8">
      <w:pPr>
        <w:rPr>
          <w:rStyle w:val="apple-converted-space"/>
          <w:rFonts w:ascii="Arial" w:hAnsi="Arial"/>
          <w:b/>
          <w:lang w:val="es-CO"/>
        </w:rPr>
      </w:pPr>
    </w:p>
    <w:p w:rsidR="000F59A8" w:rsidRPr="00FA21FC" w:rsidRDefault="000F59A8" w:rsidP="000F59A8">
      <w:pPr>
        <w:rPr>
          <w:rStyle w:val="apple-converted-space"/>
          <w:rFonts w:ascii="Arial" w:hAnsi="Arial"/>
          <w:b/>
          <w:lang w:val="es-CO"/>
        </w:rPr>
      </w:pPr>
    </w:p>
    <w:p w:rsidR="000F59A8" w:rsidRPr="00FA21FC" w:rsidRDefault="000F59A8" w:rsidP="000F59A8">
      <w:pPr>
        <w:pStyle w:val="Cuerpo"/>
        <w:jc w:val="center"/>
        <w:rPr>
          <w:rStyle w:val="apple-converted-space"/>
          <w:rFonts w:ascii="Arial" w:hAnsi="Arial" w:cs="Arial"/>
          <w:b/>
          <w:bCs/>
          <w:sz w:val="22"/>
          <w:szCs w:val="22"/>
          <w:lang w:val="es-CO"/>
        </w:rPr>
      </w:pPr>
      <w:r w:rsidRPr="00FA21FC">
        <w:rPr>
          <w:rStyle w:val="apple-converted-space"/>
          <w:rFonts w:ascii="Arial" w:hAnsi="Arial" w:cs="Arial"/>
          <w:b/>
          <w:bCs/>
          <w:sz w:val="22"/>
          <w:szCs w:val="22"/>
          <w:lang w:val="es-CO"/>
        </w:rPr>
        <w:lastRenderedPageBreak/>
        <w:t>ANEXO No. 5</w:t>
      </w:r>
    </w:p>
    <w:p w:rsidR="000F59A8" w:rsidRPr="00FA21FC" w:rsidRDefault="000F59A8" w:rsidP="000F59A8">
      <w:pPr>
        <w:pStyle w:val="Cuerpo"/>
        <w:jc w:val="center"/>
        <w:rPr>
          <w:rStyle w:val="apple-converted-space"/>
          <w:rFonts w:ascii="Arial" w:hAnsi="Arial" w:cs="Arial"/>
          <w:b/>
          <w:bCs/>
          <w:sz w:val="22"/>
          <w:szCs w:val="22"/>
          <w:lang w:val="es-CO"/>
        </w:rPr>
      </w:pPr>
    </w:p>
    <w:p w:rsidR="000F59A8" w:rsidRPr="00FA21FC" w:rsidRDefault="000F59A8" w:rsidP="000F59A8">
      <w:pPr>
        <w:pStyle w:val="Cuerpo"/>
        <w:jc w:val="center"/>
        <w:rPr>
          <w:rStyle w:val="apple-converted-space"/>
          <w:rFonts w:ascii="Arial" w:hAnsi="Arial" w:cs="Arial"/>
          <w:b/>
          <w:bCs/>
          <w:sz w:val="22"/>
          <w:szCs w:val="22"/>
          <w:lang w:val="es-CO"/>
        </w:rPr>
      </w:pPr>
    </w:p>
    <w:p w:rsidR="000F59A8" w:rsidRPr="00FA21FC" w:rsidRDefault="000F59A8" w:rsidP="000F59A8">
      <w:pPr>
        <w:pStyle w:val="Cuadrculamedia22"/>
        <w:jc w:val="center"/>
        <w:rPr>
          <w:lang w:val="es-CO"/>
        </w:rPr>
      </w:pPr>
      <w:r w:rsidRPr="00FA21FC">
        <w:rPr>
          <w:rFonts w:ascii="Arial" w:hAnsi="Arial" w:cs="Arial"/>
          <w:b/>
          <w:lang w:val="es-CO"/>
        </w:rPr>
        <w:t>INCENTIVO A LA MIPYME</w:t>
      </w:r>
    </w:p>
    <w:p w:rsidR="000F59A8" w:rsidRPr="00FA21FC" w:rsidRDefault="000F59A8" w:rsidP="000F59A8">
      <w:pPr>
        <w:pStyle w:val="Cuadrculamedia22"/>
        <w:jc w:val="both"/>
        <w:rPr>
          <w:rFonts w:ascii="Arial" w:hAnsi="Arial" w:cs="Arial"/>
          <w:b/>
          <w:lang w:val="es-CO"/>
        </w:rPr>
      </w:pPr>
    </w:p>
    <w:p w:rsidR="000F59A8" w:rsidRPr="00FA21FC" w:rsidRDefault="000F59A8" w:rsidP="000F59A8">
      <w:pPr>
        <w:pStyle w:val="Cuadrculamedia22"/>
        <w:jc w:val="both"/>
        <w:rPr>
          <w:rFonts w:ascii="Arial" w:hAnsi="Arial" w:cs="Arial"/>
          <w:lang w:val="es-CO"/>
        </w:rPr>
      </w:pPr>
    </w:p>
    <w:p w:rsidR="000F59A8" w:rsidRPr="00FA21FC" w:rsidRDefault="000F59A8" w:rsidP="000F59A8">
      <w:pPr>
        <w:pStyle w:val="Cuadrculamedia22"/>
        <w:jc w:val="both"/>
        <w:rPr>
          <w:rFonts w:ascii="Arial" w:hAnsi="Arial" w:cs="Arial"/>
          <w:lang w:val="es-CO"/>
        </w:rPr>
      </w:pPr>
      <w:r w:rsidRPr="00FA21FC">
        <w:rPr>
          <w:rFonts w:ascii="Arial" w:hAnsi="Arial" w:cs="Arial"/>
          <w:lang w:val="es-CO"/>
        </w:rPr>
        <w:t>El suscrito ________________________________</w:t>
      </w:r>
      <w:r w:rsidRPr="00FA21FC">
        <w:rPr>
          <w:rFonts w:ascii="Arial" w:hAnsi="Arial" w:cs="Arial"/>
          <w:spacing w:val="-1"/>
          <w:lang w:val="es-CO"/>
        </w:rPr>
        <w:t xml:space="preserve">, con C.C. No. ________ de __________, </w:t>
      </w:r>
      <w:r w:rsidRPr="00FA21FC">
        <w:rPr>
          <w:rFonts w:ascii="Arial" w:hAnsi="Arial" w:cs="Arial"/>
          <w:lang w:val="es-CO"/>
        </w:rPr>
        <w:t>en mi condición de Representante Legal de la Empresa ________________________en cumplimiento a lo dispuesto en la Ley 590 del 2000, certifico bajo la gravedad de juramento que se cumple con la siguiente condición:</w:t>
      </w:r>
    </w:p>
    <w:p w:rsidR="000F59A8" w:rsidRPr="00FA21FC" w:rsidRDefault="000F59A8" w:rsidP="000F59A8">
      <w:pPr>
        <w:pStyle w:val="Cuadrculamedia22"/>
        <w:jc w:val="both"/>
        <w:rPr>
          <w:rFonts w:ascii="Arial" w:hAnsi="Arial" w:cs="Arial"/>
          <w:lang w:val="es-CO"/>
        </w:rPr>
      </w:pPr>
    </w:p>
    <w:tbl>
      <w:tblPr>
        <w:tblW w:w="8869" w:type="dxa"/>
        <w:tblInd w:w="40" w:type="dxa"/>
        <w:tblLayout w:type="fixed"/>
        <w:tblCellMar>
          <w:left w:w="40" w:type="dxa"/>
          <w:right w:w="40" w:type="dxa"/>
        </w:tblCellMar>
        <w:tblLook w:val="04A0" w:firstRow="1" w:lastRow="0" w:firstColumn="1" w:lastColumn="0" w:noHBand="0" w:noVBand="1"/>
      </w:tblPr>
      <w:tblGrid>
        <w:gridCol w:w="1805"/>
        <w:gridCol w:w="3084"/>
        <w:gridCol w:w="3980"/>
      </w:tblGrid>
      <w:tr w:rsidR="000F59A8" w:rsidRPr="00FA21FC" w:rsidTr="00E87A51">
        <w:trPr>
          <w:trHeight w:hRule="exact" w:val="512"/>
        </w:trPr>
        <w:tc>
          <w:tcPr>
            <w:tcW w:w="1805"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0F59A8" w:rsidRPr="00FA21FC" w:rsidRDefault="000F59A8" w:rsidP="00E87A51">
            <w:pPr>
              <w:pStyle w:val="Cuadrculamedia22"/>
              <w:jc w:val="center"/>
              <w:rPr>
                <w:rFonts w:ascii="Arial" w:hAnsi="Arial" w:cs="Arial"/>
                <w:b/>
                <w:bCs/>
                <w:sz w:val="18"/>
                <w:szCs w:val="18"/>
                <w:lang w:val="es-CO"/>
              </w:rPr>
            </w:pPr>
            <w:r w:rsidRPr="00FA21FC">
              <w:rPr>
                <w:rFonts w:ascii="Arial" w:hAnsi="Arial" w:cs="Arial"/>
                <w:b/>
                <w:bCs/>
                <w:sz w:val="18"/>
                <w:szCs w:val="18"/>
                <w:lang w:val="es-CO"/>
              </w:rPr>
              <w:t>NUMERO DE TRABAJADORES</w:t>
            </w:r>
          </w:p>
        </w:tc>
        <w:tc>
          <w:tcPr>
            <w:tcW w:w="3084"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0F59A8" w:rsidRPr="00FA21FC" w:rsidRDefault="000F59A8" w:rsidP="00E87A51">
            <w:pPr>
              <w:pStyle w:val="Cuadrculamedia22"/>
              <w:shd w:val="clear" w:color="auto" w:fill="A6A6A6"/>
              <w:jc w:val="center"/>
              <w:rPr>
                <w:rFonts w:ascii="Arial" w:hAnsi="Arial" w:cs="Arial"/>
                <w:b/>
                <w:sz w:val="18"/>
                <w:szCs w:val="18"/>
                <w:lang w:val="es-CO"/>
              </w:rPr>
            </w:pPr>
            <w:r w:rsidRPr="00FA21FC">
              <w:rPr>
                <w:rFonts w:ascii="Arial" w:hAnsi="Arial" w:cs="Arial"/>
                <w:b/>
                <w:sz w:val="18"/>
                <w:szCs w:val="18"/>
                <w:lang w:val="es-CO"/>
              </w:rPr>
              <w:t>CONDICIÓN</w:t>
            </w:r>
          </w:p>
        </w:tc>
        <w:tc>
          <w:tcPr>
            <w:tcW w:w="3980" w:type="dxa"/>
            <w:tcBorders>
              <w:top w:val="single" w:sz="6" w:space="0" w:color="auto"/>
              <w:left w:val="single" w:sz="6" w:space="0" w:color="auto"/>
              <w:bottom w:val="single" w:sz="6" w:space="0" w:color="auto"/>
              <w:right w:val="single" w:sz="6" w:space="0" w:color="auto"/>
            </w:tcBorders>
            <w:shd w:val="clear" w:color="auto" w:fill="A6A6A6"/>
            <w:hideMark/>
          </w:tcPr>
          <w:p w:rsidR="000F59A8" w:rsidRPr="00FA21FC" w:rsidRDefault="000F59A8" w:rsidP="00E87A51">
            <w:pPr>
              <w:pStyle w:val="Cuadrculamedia22"/>
              <w:shd w:val="clear" w:color="auto" w:fill="A6A6A6"/>
              <w:jc w:val="center"/>
              <w:rPr>
                <w:rFonts w:ascii="Arial" w:hAnsi="Arial" w:cs="Arial"/>
                <w:b/>
                <w:sz w:val="18"/>
                <w:szCs w:val="18"/>
                <w:lang w:val="es-CO"/>
              </w:rPr>
            </w:pPr>
            <w:r w:rsidRPr="00FA21FC">
              <w:rPr>
                <w:rFonts w:ascii="Arial" w:hAnsi="Arial" w:cs="Arial"/>
                <w:b/>
                <w:sz w:val="18"/>
                <w:szCs w:val="18"/>
                <w:lang w:val="es-CO"/>
              </w:rPr>
              <w:t>DOCUMENTO</w:t>
            </w:r>
          </w:p>
        </w:tc>
      </w:tr>
      <w:tr w:rsidR="000F59A8" w:rsidRPr="00FA21FC" w:rsidTr="00E87A51">
        <w:trPr>
          <w:trHeight w:hRule="exact" w:val="694"/>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0F59A8" w:rsidRPr="00FA21FC" w:rsidRDefault="000F59A8" w:rsidP="00E87A51">
            <w:pPr>
              <w:pStyle w:val="Cuadrculamedia22"/>
              <w:jc w:val="center"/>
              <w:rPr>
                <w:rFonts w:ascii="Arial" w:hAnsi="Arial" w:cs="Arial"/>
                <w:sz w:val="18"/>
                <w:szCs w:val="18"/>
                <w:lang w:val="es-CO"/>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59A8" w:rsidRPr="00FA21FC" w:rsidRDefault="000F59A8" w:rsidP="00E87A51">
            <w:pPr>
              <w:pStyle w:val="Cuadrculamedia22"/>
              <w:rPr>
                <w:rFonts w:ascii="Arial" w:hAnsi="Arial" w:cs="Arial"/>
                <w:sz w:val="18"/>
                <w:szCs w:val="18"/>
                <w:lang w:val="es-CO"/>
              </w:rPr>
            </w:pPr>
            <w:r w:rsidRPr="00FA21FC">
              <w:rPr>
                <w:rFonts w:ascii="Arial" w:hAnsi="Arial" w:cs="Arial"/>
                <w:sz w:val="18"/>
                <w:szCs w:val="18"/>
                <w:lang w:val="es-CO"/>
              </w:rPr>
              <w:t>Los Proponentes que certifiquen que cuentan con una planta de personal de uno (01) a cien (100) empleados</w:t>
            </w:r>
          </w:p>
        </w:tc>
        <w:tc>
          <w:tcPr>
            <w:tcW w:w="39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59A8" w:rsidRPr="00FA21FC" w:rsidRDefault="000F59A8" w:rsidP="00E87A51">
            <w:pPr>
              <w:pStyle w:val="Cuadrculamedia22"/>
              <w:jc w:val="center"/>
              <w:rPr>
                <w:rFonts w:ascii="Arial" w:hAnsi="Arial" w:cs="Arial"/>
                <w:sz w:val="18"/>
                <w:szCs w:val="18"/>
                <w:lang w:val="es-CO"/>
              </w:rPr>
            </w:pPr>
            <w:r w:rsidRPr="00FA21FC">
              <w:rPr>
                <w:rFonts w:ascii="Arial" w:hAnsi="Arial" w:cs="Arial"/>
                <w:sz w:val="18"/>
                <w:szCs w:val="18"/>
                <w:lang w:val="es-CO"/>
              </w:rPr>
              <w:t>Ultima planilla de pago al Sistema de Seguridad Social</w:t>
            </w:r>
          </w:p>
        </w:tc>
      </w:tr>
      <w:tr w:rsidR="000F59A8" w:rsidRPr="00FA21FC" w:rsidTr="00E87A51">
        <w:trPr>
          <w:trHeight w:hRule="exact" w:val="895"/>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0F59A8" w:rsidRPr="00FA21FC" w:rsidRDefault="000F59A8" w:rsidP="00E87A51">
            <w:pPr>
              <w:pStyle w:val="Cuadrculamedia22"/>
              <w:jc w:val="center"/>
              <w:rPr>
                <w:rFonts w:ascii="Arial" w:hAnsi="Arial" w:cs="Arial"/>
                <w:sz w:val="18"/>
                <w:szCs w:val="18"/>
                <w:lang w:val="es-CO"/>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59A8" w:rsidRPr="00FA21FC" w:rsidRDefault="000F59A8" w:rsidP="00E87A51">
            <w:pPr>
              <w:pStyle w:val="Cuadrculamedia22"/>
              <w:rPr>
                <w:rFonts w:ascii="Arial" w:hAnsi="Arial" w:cs="Arial"/>
                <w:sz w:val="18"/>
                <w:szCs w:val="18"/>
                <w:lang w:val="es-CO"/>
              </w:rPr>
            </w:pPr>
            <w:r w:rsidRPr="00FA21FC">
              <w:rPr>
                <w:rFonts w:ascii="Arial" w:hAnsi="Arial" w:cs="Arial"/>
                <w:sz w:val="18"/>
                <w:szCs w:val="18"/>
                <w:lang w:val="es-CO"/>
              </w:rPr>
              <w:t xml:space="preserve">Los Proponentes que certifiquen que cuentan con una planta de personal de cien (101) a doscientos (200) empleados </w:t>
            </w:r>
          </w:p>
        </w:tc>
        <w:tc>
          <w:tcPr>
            <w:tcW w:w="39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59A8" w:rsidRPr="00FA21FC" w:rsidRDefault="000F59A8" w:rsidP="00E87A51">
            <w:pPr>
              <w:pStyle w:val="Cuadrculamedia22"/>
              <w:jc w:val="center"/>
              <w:rPr>
                <w:rFonts w:ascii="Arial" w:hAnsi="Arial" w:cs="Arial"/>
                <w:sz w:val="18"/>
                <w:szCs w:val="18"/>
                <w:lang w:val="es-CO"/>
              </w:rPr>
            </w:pPr>
            <w:r w:rsidRPr="00FA21FC">
              <w:rPr>
                <w:rFonts w:ascii="Arial" w:hAnsi="Arial" w:cs="Arial"/>
                <w:sz w:val="18"/>
                <w:szCs w:val="18"/>
                <w:lang w:val="es-CO"/>
              </w:rPr>
              <w:t>Ultima planilla de pago al Sistema de Seguridad Social</w:t>
            </w:r>
          </w:p>
        </w:tc>
      </w:tr>
      <w:tr w:rsidR="000F59A8" w:rsidRPr="00FA21FC" w:rsidTr="00E87A51">
        <w:trPr>
          <w:trHeight w:hRule="exact" w:val="802"/>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0F59A8" w:rsidRPr="00FA21FC" w:rsidRDefault="000F59A8" w:rsidP="00E87A51">
            <w:pPr>
              <w:pStyle w:val="Cuadrculamedia22"/>
              <w:jc w:val="center"/>
              <w:rPr>
                <w:rFonts w:ascii="Arial" w:hAnsi="Arial" w:cs="Arial"/>
                <w:sz w:val="18"/>
                <w:szCs w:val="18"/>
                <w:lang w:val="es-CO"/>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59A8" w:rsidRPr="00FA21FC" w:rsidRDefault="000F59A8" w:rsidP="00E87A51">
            <w:pPr>
              <w:pStyle w:val="Cuadrculamedia22"/>
              <w:rPr>
                <w:rFonts w:ascii="Arial" w:hAnsi="Arial" w:cs="Arial"/>
                <w:sz w:val="18"/>
                <w:szCs w:val="18"/>
                <w:lang w:val="es-CO"/>
              </w:rPr>
            </w:pPr>
            <w:r w:rsidRPr="00FA21FC">
              <w:rPr>
                <w:rFonts w:ascii="Arial" w:hAnsi="Arial" w:cs="Arial"/>
                <w:sz w:val="18"/>
                <w:szCs w:val="18"/>
                <w:lang w:val="es-CO"/>
              </w:rPr>
              <w:t>Los Proponentes que excedan los anteriores valores o que no certifiquen estos datos</w:t>
            </w:r>
          </w:p>
        </w:tc>
        <w:tc>
          <w:tcPr>
            <w:tcW w:w="3980" w:type="dxa"/>
            <w:tcBorders>
              <w:top w:val="single" w:sz="6" w:space="0" w:color="auto"/>
              <w:left w:val="single" w:sz="6" w:space="0" w:color="auto"/>
              <w:bottom w:val="single" w:sz="6" w:space="0" w:color="auto"/>
              <w:right w:val="single" w:sz="6" w:space="0" w:color="auto"/>
            </w:tcBorders>
            <w:shd w:val="clear" w:color="auto" w:fill="FFFFFF"/>
          </w:tcPr>
          <w:p w:rsidR="000F59A8" w:rsidRPr="00FA21FC" w:rsidRDefault="000F59A8" w:rsidP="00E87A51">
            <w:pPr>
              <w:pStyle w:val="Cuadrculamedia22"/>
              <w:rPr>
                <w:rFonts w:ascii="Arial" w:hAnsi="Arial" w:cs="Arial"/>
                <w:sz w:val="18"/>
                <w:szCs w:val="18"/>
                <w:lang w:val="es-CO"/>
              </w:rPr>
            </w:pPr>
          </w:p>
        </w:tc>
      </w:tr>
    </w:tbl>
    <w:p w:rsidR="000F59A8" w:rsidRPr="00FA21FC" w:rsidRDefault="000F59A8" w:rsidP="000F59A8">
      <w:pPr>
        <w:pStyle w:val="Cuadrculamedia22"/>
        <w:jc w:val="both"/>
        <w:rPr>
          <w:rFonts w:ascii="Arial" w:hAnsi="Arial" w:cs="Arial"/>
          <w:lang w:val="es-CO"/>
        </w:rPr>
      </w:pPr>
    </w:p>
    <w:p w:rsidR="000F59A8" w:rsidRPr="00FA21FC" w:rsidRDefault="00182509" w:rsidP="000F59A8">
      <w:pPr>
        <w:pStyle w:val="Cuadrculamedia22"/>
        <w:jc w:val="both"/>
        <w:rPr>
          <w:rFonts w:ascii="Arial" w:hAnsi="Arial" w:cs="Arial"/>
          <w:b/>
          <w:u w:val="single"/>
          <w:lang w:val="es-CO"/>
        </w:rPr>
      </w:pPr>
      <w:r w:rsidRPr="00FA21FC">
        <w:rPr>
          <w:rFonts w:ascii="Arial" w:hAnsi="Arial" w:cs="Arial"/>
          <w:b/>
          <w:u w:val="single"/>
          <w:lang w:val="es-CO"/>
        </w:rPr>
        <w:t>NOTA</w:t>
      </w:r>
      <w:r w:rsidR="0055440F" w:rsidRPr="00FA21FC">
        <w:rPr>
          <w:rFonts w:ascii="Arial" w:hAnsi="Arial" w:cs="Arial"/>
          <w:b/>
          <w:u w:val="single"/>
          <w:lang w:val="es-CO"/>
        </w:rPr>
        <w:t xml:space="preserve"> No. 1</w:t>
      </w:r>
      <w:r w:rsidR="000F59A8" w:rsidRPr="00FA21FC">
        <w:rPr>
          <w:rFonts w:ascii="Arial" w:hAnsi="Arial" w:cs="Arial"/>
          <w:b/>
          <w:lang w:val="es-CO"/>
        </w:rPr>
        <w:t>: Para el otorgamiento de puntaje se debe adjuntar la última planilla de pago al sistema de seguridad social</w:t>
      </w:r>
    </w:p>
    <w:p w:rsidR="000F59A8" w:rsidRPr="00FA21FC" w:rsidRDefault="000F59A8" w:rsidP="000F59A8">
      <w:pPr>
        <w:pStyle w:val="Cuadrculamedia22"/>
        <w:jc w:val="both"/>
        <w:rPr>
          <w:rFonts w:ascii="Arial" w:hAnsi="Arial" w:cs="Arial"/>
          <w:lang w:val="es-CO"/>
        </w:rPr>
      </w:pPr>
    </w:p>
    <w:p w:rsidR="000F59A8" w:rsidRPr="00FA21FC" w:rsidRDefault="000F59A8" w:rsidP="000F59A8">
      <w:pPr>
        <w:pStyle w:val="Cuadrculamedia22"/>
        <w:jc w:val="both"/>
        <w:rPr>
          <w:rFonts w:ascii="Arial" w:hAnsi="Arial" w:cs="Arial"/>
          <w:lang w:val="es-CO"/>
        </w:rPr>
      </w:pPr>
      <w:r w:rsidRPr="00FA21FC">
        <w:rPr>
          <w:rFonts w:ascii="Arial" w:hAnsi="Arial" w:cs="Arial"/>
          <w:lang w:val="es-CO"/>
        </w:rPr>
        <w:t>Atentamente,</w:t>
      </w:r>
    </w:p>
    <w:p w:rsidR="000F59A8" w:rsidRPr="00FA21FC" w:rsidRDefault="000F59A8" w:rsidP="000F59A8">
      <w:pPr>
        <w:pStyle w:val="Cuadrculamedia22"/>
        <w:jc w:val="both"/>
        <w:rPr>
          <w:rFonts w:ascii="Arial" w:hAnsi="Arial" w:cs="Arial"/>
          <w:lang w:val="es-CO"/>
        </w:rPr>
      </w:pPr>
    </w:p>
    <w:p w:rsidR="000F59A8" w:rsidRPr="00FA21FC" w:rsidRDefault="000F59A8" w:rsidP="000F59A8">
      <w:pPr>
        <w:pStyle w:val="Cuadrculamedia22"/>
        <w:jc w:val="both"/>
        <w:rPr>
          <w:rFonts w:ascii="Arial" w:hAnsi="Arial" w:cs="Arial"/>
          <w:lang w:val="es-CO"/>
        </w:rPr>
      </w:pPr>
    </w:p>
    <w:p w:rsidR="000F59A8" w:rsidRPr="00FA21FC" w:rsidRDefault="000F59A8" w:rsidP="000F59A8">
      <w:pPr>
        <w:pStyle w:val="Cuadrculamedia22"/>
        <w:jc w:val="both"/>
        <w:rPr>
          <w:rFonts w:ascii="Arial" w:hAnsi="Arial" w:cs="Arial"/>
          <w:lang w:val="es-CO"/>
        </w:rPr>
      </w:pPr>
    </w:p>
    <w:p w:rsidR="000F59A8" w:rsidRPr="00FA21FC" w:rsidRDefault="000F59A8" w:rsidP="000F59A8">
      <w:pPr>
        <w:pStyle w:val="Cuadrculamedia22"/>
        <w:jc w:val="both"/>
        <w:rPr>
          <w:rFonts w:ascii="Arial" w:hAnsi="Arial" w:cs="Arial"/>
          <w:lang w:val="es-CO"/>
        </w:rPr>
      </w:pPr>
    </w:p>
    <w:p w:rsidR="000F59A8" w:rsidRPr="00FA21FC" w:rsidRDefault="000F59A8" w:rsidP="000F59A8">
      <w:pPr>
        <w:pStyle w:val="Cuadrculamedia22"/>
        <w:jc w:val="both"/>
        <w:rPr>
          <w:rFonts w:ascii="Arial" w:hAnsi="Arial" w:cs="Arial"/>
          <w:b/>
          <w:lang w:val="es-CO"/>
        </w:rPr>
      </w:pPr>
      <w:r w:rsidRPr="00FA21FC">
        <w:rPr>
          <w:rFonts w:ascii="Arial" w:hAnsi="Arial" w:cs="Arial"/>
          <w:b/>
          <w:lang w:val="es-CO"/>
        </w:rPr>
        <w:t>Nombre o Razón Social del Proponente:</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spacing w:val="-6"/>
          <w:lang w:val="es-CO"/>
        </w:rPr>
        <w:t>NIT.:</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lang w:val="es-CO"/>
        </w:rPr>
        <w:t>Nombre del Representante Legal:</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spacing w:val="-1"/>
          <w:lang w:val="es-CO"/>
        </w:rPr>
        <w:t>C. C. N°</w:t>
      </w:r>
      <w:r w:rsidRPr="00FA21FC">
        <w:rPr>
          <w:rFonts w:ascii="Arial" w:hAnsi="Arial" w:cs="Arial"/>
          <w:b/>
          <w:lang w:val="es-CO"/>
        </w:rPr>
        <w:tab/>
      </w:r>
      <w:r w:rsidRPr="00FA21FC">
        <w:rPr>
          <w:rFonts w:ascii="Arial" w:hAnsi="Arial" w:cs="Arial"/>
          <w:b/>
          <w:spacing w:val="-6"/>
          <w:lang w:val="es-CO"/>
        </w:rPr>
        <w:t>de</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spacing w:val="-3"/>
          <w:lang w:val="es-CO"/>
        </w:rPr>
        <w:t>FIRMA:</w:t>
      </w:r>
      <w:r w:rsidRPr="00FA21FC">
        <w:rPr>
          <w:rFonts w:ascii="Arial" w:hAnsi="Arial" w:cs="Arial"/>
          <w:b/>
          <w:lang w:val="es-CO"/>
        </w:rPr>
        <w:tab/>
      </w:r>
      <w:r w:rsidRPr="00FA21FC">
        <w:rPr>
          <w:rFonts w:ascii="Arial" w:hAnsi="Arial" w:cs="Arial"/>
          <w:b/>
          <w:lang w:val="es-CO"/>
        </w:rPr>
        <w:tab/>
        <w:t>;</w:t>
      </w:r>
    </w:p>
    <w:p w:rsidR="000F59A8" w:rsidRPr="00FA21FC" w:rsidRDefault="000F59A8" w:rsidP="000F59A8">
      <w:pPr>
        <w:pStyle w:val="Cuadrculamedia22"/>
        <w:jc w:val="both"/>
        <w:rPr>
          <w:rFonts w:ascii="Arial" w:hAnsi="Arial" w:cs="Arial"/>
          <w:b/>
          <w:lang w:val="es-CO"/>
        </w:rPr>
      </w:pPr>
      <w:r w:rsidRPr="00FA21FC">
        <w:rPr>
          <w:rFonts w:ascii="Arial" w:hAnsi="Arial" w:cs="Arial"/>
          <w:b/>
          <w:lang w:val="es-CO"/>
        </w:rPr>
        <w:t>NOMBRE DE QUIEN FIRMA:</w:t>
      </w:r>
    </w:p>
    <w:p w:rsidR="000F59A8" w:rsidRPr="00FA21FC" w:rsidRDefault="000F59A8" w:rsidP="000F59A8">
      <w:pPr>
        <w:pStyle w:val="Textosinformato"/>
        <w:jc w:val="center"/>
        <w:rPr>
          <w:rFonts w:ascii="Arial" w:eastAsia="Arial" w:hAnsi="Arial" w:cs="Arial"/>
          <w:b/>
          <w:bCs/>
          <w:sz w:val="22"/>
          <w:szCs w:val="22"/>
          <w:lang w:val="es-CO"/>
        </w:rPr>
      </w:pPr>
    </w:p>
    <w:p w:rsidR="000F59A8" w:rsidRPr="00FA21FC" w:rsidRDefault="000F59A8" w:rsidP="000F59A8">
      <w:pPr>
        <w:pStyle w:val="Cuerpo"/>
        <w:jc w:val="center"/>
        <w:rPr>
          <w:rStyle w:val="apple-converted-space"/>
          <w:lang w:val="es-CO"/>
        </w:rPr>
      </w:pPr>
    </w:p>
    <w:p w:rsidR="000F59A8" w:rsidRPr="00FA21FC" w:rsidRDefault="000F59A8" w:rsidP="000F59A8">
      <w:pPr>
        <w:pStyle w:val="Cuerpo"/>
        <w:jc w:val="center"/>
        <w:rPr>
          <w:rStyle w:val="apple-converted-space"/>
          <w:rFonts w:ascii="Arial" w:hAnsi="Arial" w:cs="Arial"/>
          <w:b/>
          <w:bCs/>
          <w:sz w:val="22"/>
          <w:szCs w:val="22"/>
          <w:lang w:val="es-CO"/>
        </w:rPr>
      </w:pPr>
    </w:p>
    <w:p w:rsidR="000F59A8" w:rsidRPr="00FA21FC" w:rsidRDefault="000F59A8" w:rsidP="000F59A8">
      <w:pPr>
        <w:pStyle w:val="Cuerpo"/>
        <w:jc w:val="center"/>
        <w:rPr>
          <w:rStyle w:val="apple-converted-space"/>
          <w:rFonts w:ascii="Arial" w:hAnsi="Arial" w:cs="Arial"/>
          <w:b/>
          <w:bCs/>
          <w:sz w:val="22"/>
          <w:szCs w:val="22"/>
          <w:lang w:val="es-CO"/>
        </w:rPr>
      </w:pPr>
    </w:p>
    <w:p w:rsidR="000F59A8" w:rsidRPr="00FA21FC" w:rsidRDefault="000F59A8" w:rsidP="000F59A8">
      <w:pPr>
        <w:pStyle w:val="Cuerpo"/>
        <w:jc w:val="center"/>
        <w:rPr>
          <w:rStyle w:val="apple-converted-space"/>
          <w:rFonts w:ascii="Arial" w:hAnsi="Arial" w:cs="Arial"/>
          <w:b/>
          <w:bCs/>
          <w:sz w:val="22"/>
          <w:szCs w:val="22"/>
          <w:lang w:val="es-CO"/>
        </w:rPr>
      </w:pPr>
    </w:p>
    <w:p w:rsidR="000F59A8" w:rsidRPr="00FA21FC" w:rsidRDefault="000F59A8" w:rsidP="000F59A8">
      <w:pPr>
        <w:pStyle w:val="Cuerpo"/>
        <w:jc w:val="center"/>
        <w:rPr>
          <w:rStyle w:val="apple-converted-space"/>
          <w:rFonts w:ascii="Arial" w:hAnsi="Arial" w:cs="Arial"/>
          <w:b/>
          <w:bCs/>
          <w:sz w:val="22"/>
          <w:szCs w:val="22"/>
          <w:lang w:val="es-CO"/>
        </w:rPr>
      </w:pPr>
    </w:p>
    <w:p w:rsidR="000F59A8" w:rsidRPr="00FA21FC" w:rsidRDefault="000F59A8" w:rsidP="000F59A8">
      <w:pPr>
        <w:pStyle w:val="Cuerpo"/>
        <w:jc w:val="center"/>
        <w:rPr>
          <w:rStyle w:val="apple-converted-space"/>
          <w:rFonts w:ascii="Arial" w:hAnsi="Arial" w:cs="Arial"/>
          <w:b/>
          <w:bCs/>
          <w:sz w:val="22"/>
          <w:szCs w:val="22"/>
          <w:lang w:val="es-CO"/>
        </w:rPr>
      </w:pPr>
    </w:p>
    <w:p w:rsidR="000F59A8" w:rsidRPr="00FA21FC" w:rsidRDefault="000F59A8" w:rsidP="000F59A8">
      <w:pPr>
        <w:pStyle w:val="Cuerpo"/>
        <w:jc w:val="center"/>
        <w:rPr>
          <w:rStyle w:val="apple-converted-space"/>
          <w:rFonts w:ascii="Arial" w:hAnsi="Arial" w:cs="Arial"/>
          <w:b/>
          <w:bCs/>
          <w:sz w:val="22"/>
          <w:szCs w:val="22"/>
          <w:lang w:val="es-CO"/>
        </w:rPr>
      </w:pPr>
    </w:p>
    <w:p w:rsidR="000F59A8" w:rsidRPr="00FA21FC" w:rsidRDefault="000F59A8" w:rsidP="000F59A8">
      <w:pPr>
        <w:pStyle w:val="Cuerpo"/>
        <w:jc w:val="center"/>
        <w:rPr>
          <w:rStyle w:val="apple-converted-space"/>
          <w:rFonts w:ascii="Arial" w:hAnsi="Arial" w:cs="Arial"/>
          <w:b/>
          <w:bCs/>
          <w:sz w:val="22"/>
          <w:szCs w:val="22"/>
          <w:lang w:val="es-CO"/>
        </w:rPr>
      </w:pPr>
    </w:p>
    <w:p w:rsidR="000F59A8" w:rsidRPr="00FA21FC" w:rsidRDefault="000F59A8" w:rsidP="000F59A8">
      <w:pPr>
        <w:pStyle w:val="Cuerpo"/>
        <w:jc w:val="center"/>
        <w:rPr>
          <w:rStyle w:val="apple-converted-space"/>
          <w:rFonts w:ascii="Arial" w:hAnsi="Arial" w:cs="Arial"/>
          <w:b/>
          <w:bCs/>
          <w:sz w:val="22"/>
          <w:szCs w:val="22"/>
          <w:lang w:val="es-CO"/>
        </w:rPr>
      </w:pPr>
    </w:p>
    <w:p w:rsidR="000F59A8" w:rsidRPr="00FA21FC" w:rsidRDefault="000F59A8" w:rsidP="000F59A8">
      <w:pPr>
        <w:pStyle w:val="Cuerpo"/>
        <w:rPr>
          <w:rStyle w:val="apple-converted-space"/>
          <w:rFonts w:ascii="Arial" w:hAnsi="Arial" w:cs="Arial"/>
          <w:b/>
          <w:bCs/>
          <w:sz w:val="22"/>
          <w:szCs w:val="22"/>
          <w:lang w:val="es-CO"/>
        </w:rPr>
      </w:pPr>
    </w:p>
    <w:p w:rsidR="000F59A8" w:rsidRPr="00FA21FC" w:rsidRDefault="000F59A8" w:rsidP="000F59A8">
      <w:pPr>
        <w:pStyle w:val="Cuerpo"/>
        <w:jc w:val="center"/>
        <w:rPr>
          <w:rStyle w:val="apple-converted-space"/>
          <w:rFonts w:ascii="Arial" w:hAnsi="Arial" w:cs="Arial"/>
          <w:b/>
          <w:bCs/>
          <w:sz w:val="22"/>
          <w:szCs w:val="22"/>
          <w:lang w:val="es-CO"/>
        </w:rPr>
      </w:pPr>
    </w:p>
    <w:p w:rsidR="000F59A8" w:rsidRPr="00FA21FC" w:rsidRDefault="000F59A8" w:rsidP="000F59A8">
      <w:pPr>
        <w:pStyle w:val="Cuerpo"/>
        <w:jc w:val="center"/>
        <w:rPr>
          <w:rStyle w:val="apple-converted-space"/>
          <w:rFonts w:ascii="Arial" w:hAnsi="Arial" w:cs="Arial"/>
          <w:b/>
          <w:bCs/>
          <w:sz w:val="22"/>
          <w:szCs w:val="22"/>
          <w:lang w:val="es-CO"/>
        </w:rPr>
      </w:pPr>
    </w:p>
    <w:p w:rsidR="000F59A8" w:rsidRPr="00FA21FC" w:rsidRDefault="000F59A8" w:rsidP="000F59A8">
      <w:pPr>
        <w:pStyle w:val="Cuerpo"/>
        <w:jc w:val="center"/>
        <w:rPr>
          <w:rStyle w:val="apple-converted-space"/>
          <w:rFonts w:ascii="Arial" w:hAnsi="Arial" w:cs="Arial"/>
          <w:b/>
          <w:bCs/>
          <w:sz w:val="22"/>
          <w:szCs w:val="22"/>
          <w:lang w:val="es-CO"/>
        </w:rPr>
      </w:pPr>
    </w:p>
    <w:p w:rsidR="000F59A8" w:rsidRDefault="000F59A8" w:rsidP="000F59A8">
      <w:pPr>
        <w:pStyle w:val="Cuerpo"/>
        <w:jc w:val="center"/>
        <w:rPr>
          <w:rStyle w:val="apple-converted-space"/>
          <w:rFonts w:ascii="Arial" w:hAnsi="Arial" w:cs="Arial"/>
          <w:b/>
          <w:bCs/>
          <w:sz w:val="22"/>
          <w:szCs w:val="22"/>
          <w:lang w:val="es-CO"/>
        </w:rPr>
      </w:pPr>
    </w:p>
    <w:p w:rsidR="007A004A" w:rsidRPr="00FA21FC" w:rsidRDefault="007A004A" w:rsidP="000F59A8">
      <w:pPr>
        <w:pStyle w:val="Cuerpo"/>
        <w:jc w:val="center"/>
        <w:rPr>
          <w:rStyle w:val="apple-converted-space"/>
          <w:rFonts w:ascii="Arial" w:hAnsi="Arial" w:cs="Arial"/>
          <w:b/>
          <w:bCs/>
          <w:sz w:val="22"/>
          <w:szCs w:val="22"/>
          <w:lang w:val="es-CO"/>
        </w:rPr>
      </w:pPr>
    </w:p>
    <w:p w:rsidR="00747A74" w:rsidRPr="00FA21FC" w:rsidRDefault="00747A74" w:rsidP="000F59A8">
      <w:pPr>
        <w:pStyle w:val="Cuerpo"/>
        <w:jc w:val="center"/>
        <w:rPr>
          <w:rStyle w:val="apple-converted-space"/>
          <w:rFonts w:ascii="Arial" w:hAnsi="Arial" w:cs="Arial"/>
          <w:b/>
          <w:bCs/>
          <w:sz w:val="22"/>
          <w:szCs w:val="22"/>
          <w:lang w:val="es-CO"/>
        </w:rPr>
      </w:pPr>
    </w:p>
    <w:p w:rsidR="000F59A8" w:rsidRPr="00FA21FC" w:rsidRDefault="000F59A8" w:rsidP="000F59A8">
      <w:pPr>
        <w:pStyle w:val="Cuerpo"/>
        <w:jc w:val="center"/>
        <w:rPr>
          <w:rStyle w:val="apple-converted-space"/>
          <w:rFonts w:ascii="Arial" w:hAnsi="Arial" w:cs="Arial"/>
          <w:b/>
          <w:bCs/>
          <w:sz w:val="22"/>
          <w:szCs w:val="22"/>
          <w:lang w:val="es-CO"/>
        </w:rPr>
      </w:pPr>
      <w:r w:rsidRPr="00FA21FC">
        <w:rPr>
          <w:rStyle w:val="apple-converted-space"/>
          <w:rFonts w:ascii="Arial" w:hAnsi="Arial" w:cs="Arial"/>
          <w:b/>
          <w:bCs/>
          <w:sz w:val="22"/>
          <w:szCs w:val="22"/>
          <w:lang w:val="es-CO"/>
        </w:rPr>
        <w:lastRenderedPageBreak/>
        <w:t>ANEXO No. 6</w:t>
      </w:r>
    </w:p>
    <w:p w:rsidR="000F59A8" w:rsidRPr="00FA21FC" w:rsidRDefault="000F59A8" w:rsidP="000F59A8">
      <w:pPr>
        <w:pStyle w:val="Cuerpo"/>
        <w:jc w:val="center"/>
        <w:rPr>
          <w:rStyle w:val="apple-converted-space"/>
          <w:rFonts w:ascii="Arial" w:hAnsi="Arial" w:cs="Arial"/>
          <w:b/>
          <w:bCs/>
          <w:sz w:val="22"/>
          <w:szCs w:val="22"/>
          <w:lang w:val="es-CO"/>
        </w:rPr>
      </w:pPr>
    </w:p>
    <w:p w:rsidR="000F59A8" w:rsidRPr="00FA21FC" w:rsidRDefault="000F59A8" w:rsidP="000F59A8">
      <w:pPr>
        <w:pStyle w:val="Cuerpo"/>
        <w:jc w:val="center"/>
        <w:rPr>
          <w:rStyle w:val="apple-converted-space"/>
          <w:rFonts w:ascii="Arial" w:hAnsi="Arial" w:cs="Arial"/>
          <w:b/>
          <w:bCs/>
          <w:sz w:val="22"/>
          <w:szCs w:val="22"/>
          <w:lang w:val="es-CO"/>
        </w:rPr>
      </w:pPr>
    </w:p>
    <w:p w:rsidR="000F59A8" w:rsidRPr="00FA21FC" w:rsidRDefault="000F59A8" w:rsidP="000F59A8">
      <w:pPr>
        <w:pStyle w:val="Cuerpo"/>
        <w:jc w:val="center"/>
        <w:rPr>
          <w:rStyle w:val="apple-converted-space"/>
          <w:rFonts w:ascii="Arial" w:eastAsia="Arial" w:hAnsi="Arial" w:cs="Arial"/>
          <w:b/>
          <w:bCs/>
          <w:sz w:val="22"/>
          <w:szCs w:val="22"/>
          <w:lang w:val="es-CO"/>
        </w:rPr>
      </w:pPr>
      <w:r w:rsidRPr="00FA21FC">
        <w:rPr>
          <w:rStyle w:val="apple-converted-space"/>
          <w:rFonts w:ascii="Arial" w:eastAsia="Arial" w:hAnsi="Arial" w:cs="Arial"/>
          <w:b/>
          <w:bCs/>
          <w:sz w:val="22"/>
          <w:szCs w:val="22"/>
          <w:lang w:val="es-CO"/>
        </w:rPr>
        <w:t>CERTIFICADO Y COMPROMISO DECUMPLIMIENTO DEL SISTEMA DE GESTIÓN DE LA SEGURIDAD Y SALUD EN EL TRABAJO (SG-SST)</w:t>
      </w:r>
    </w:p>
    <w:p w:rsidR="000F59A8" w:rsidRPr="00FA21FC" w:rsidRDefault="000F59A8" w:rsidP="000F59A8">
      <w:pPr>
        <w:pStyle w:val="Cuerpo"/>
        <w:jc w:val="center"/>
        <w:rPr>
          <w:rStyle w:val="apple-converted-space"/>
          <w:rFonts w:ascii="Arial" w:eastAsia="Arial" w:hAnsi="Arial" w:cs="Arial"/>
          <w:b/>
          <w:bCs/>
          <w:sz w:val="22"/>
          <w:szCs w:val="22"/>
          <w:lang w:val="es-CO"/>
        </w:rPr>
      </w:pPr>
    </w:p>
    <w:p w:rsidR="000F59A8" w:rsidRPr="00FA21FC" w:rsidRDefault="000F59A8" w:rsidP="000F59A8">
      <w:pPr>
        <w:pStyle w:val="Cuerpo"/>
        <w:jc w:val="center"/>
        <w:rPr>
          <w:rStyle w:val="apple-converted-space"/>
          <w:rFonts w:ascii="Arial" w:eastAsia="Arial" w:hAnsi="Arial" w:cs="Arial"/>
          <w:b/>
          <w:bCs/>
          <w:sz w:val="22"/>
          <w:szCs w:val="22"/>
          <w:lang w:val="es-CO"/>
        </w:rPr>
      </w:pP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______________________, __________________ de 2018. </w:t>
      </w:r>
    </w:p>
    <w:p w:rsidR="000F59A8" w:rsidRPr="00FA21FC" w:rsidRDefault="000F59A8" w:rsidP="000F59A8">
      <w:pPr>
        <w:pStyle w:val="Cuerpo"/>
        <w:jc w:val="both"/>
        <w:rPr>
          <w:lang w:val="es-CO"/>
        </w:rPr>
      </w:pPr>
    </w:p>
    <w:p w:rsidR="000F59A8" w:rsidRPr="00FA21FC" w:rsidRDefault="000F59A8" w:rsidP="000F59A8">
      <w:pPr>
        <w:pStyle w:val="Cuerpo"/>
        <w:jc w:val="both"/>
        <w:rPr>
          <w:rStyle w:val="apple-converted-space"/>
          <w:lang w:val="es-CO"/>
        </w:rPr>
      </w:pPr>
      <w:r w:rsidRPr="00FA21FC">
        <w:rPr>
          <w:rStyle w:val="apple-converted-space"/>
          <w:rFonts w:ascii="Arial" w:hAnsi="Arial" w:cs="Arial"/>
          <w:sz w:val="22"/>
          <w:szCs w:val="22"/>
          <w:lang w:val="es-CO"/>
        </w:rPr>
        <w:t xml:space="preserve">Señores </w:t>
      </w:r>
    </w:p>
    <w:p w:rsidR="000F59A8" w:rsidRPr="00FA21FC" w:rsidRDefault="000F59A8" w:rsidP="000F59A8">
      <w:pPr>
        <w:pStyle w:val="Cuerpo"/>
        <w:jc w:val="both"/>
        <w:rPr>
          <w:rStyle w:val="apple-converted-space"/>
          <w:rFonts w:ascii="Arial" w:eastAsia="Arial" w:hAnsi="Arial" w:cs="Arial"/>
          <w:b/>
          <w:bCs/>
          <w:sz w:val="22"/>
          <w:szCs w:val="22"/>
          <w:lang w:val="es-CO"/>
        </w:rPr>
      </w:pPr>
      <w:r w:rsidRPr="00FA21FC">
        <w:rPr>
          <w:rStyle w:val="apple-converted-space"/>
          <w:rFonts w:ascii="Arial" w:hAnsi="Arial" w:cs="Arial"/>
          <w:b/>
          <w:bCs/>
          <w:sz w:val="22"/>
          <w:szCs w:val="22"/>
          <w:lang w:val="es-CO"/>
        </w:rPr>
        <w:t xml:space="preserve">UNIVERSIDAD DE CUNDINAMARCA </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ATTN: DIRECCIÓN DE BIENES Y SERVICIOS</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Diagonal 18 No. 20 - 29 Fusagasugá </w:t>
      </w:r>
    </w:p>
    <w:p w:rsidR="000F59A8" w:rsidRPr="00FA21FC" w:rsidRDefault="000F59A8" w:rsidP="000F59A8">
      <w:pPr>
        <w:pStyle w:val="Cuerpo"/>
        <w:jc w:val="both"/>
        <w:rPr>
          <w:rStyle w:val="apple-converted-space"/>
          <w:rFonts w:ascii="Arial" w:eastAsia="Arial" w:hAnsi="Arial" w:cs="Arial"/>
          <w:sz w:val="22"/>
          <w:szCs w:val="22"/>
          <w:lang w:val="es-CO"/>
        </w:rPr>
      </w:pPr>
    </w:p>
    <w:p w:rsidR="000F59A8" w:rsidRPr="00FA21FC" w:rsidRDefault="000F59A8" w:rsidP="000F59A8">
      <w:pPr>
        <w:pStyle w:val="Cuerpo"/>
        <w:jc w:val="both"/>
        <w:rPr>
          <w:rStyle w:val="apple-converted-space"/>
          <w:rFonts w:ascii="Arial" w:eastAsia="Arial" w:hAnsi="Arial" w:cs="Arial"/>
          <w:sz w:val="22"/>
          <w:szCs w:val="22"/>
          <w:lang w:val="es-CO"/>
        </w:rPr>
      </w:pP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REF: Certificado y Compromiso de </w:t>
      </w:r>
      <w:r w:rsidRPr="00FA21FC">
        <w:rPr>
          <w:rStyle w:val="apple-converted-space"/>
          <w:rFonts w:ascii="Arial" w:eastAsia="Arial" w:hAnsi="Arial" w:cs="Arial"/>
          <w:bCs/>
          <w:sz w:val="22"/>
          <w:szCs w:val="22"/>
          <w:lang w:val="es-CO"/>
        </w:rPr>
        <w:t>cumplimiento del Sistema de Gestión de la Seguridad y Salud en el Trabajo (SG-SST)</w:t>
      </w:r>
      <w:r w:rsidRPr="00FA21FC">
        <w:rPr>
          <w:rStyle w:val="apple-converted-space"/>
          <w:rFonts w:ascii="Arial" w:hAnsi="Arial" w:cs="Arial"/>
          <w:sz w:val="22"/>
          <w:szCs w:val="22"/>
          <w:lang w:val="es-CO"/>
        </w:rPr>
        <w:t xml:space="preserve"> de la Propuesta para </w:t>
      </w:r>
      <w:r w:rsidRPr="00FA21FC">
        <w:rPr>
          <w:rStyle w:val="apple-converted-space"/>
          <w:rFonts w:ascii="Arial" w:hAnsi="Arial"/>
          <w:sz w:val="22"/>
          <w:szCs w:val="22"/>
          <w:lang w:val="es-CO"/>
        </w:rPr>
        <w:t xml:space="preserve">el </w:t>
      </w:r>
      <w:r w:rsidRPr="00FA21FC">
        <w:rPr>
          <w:rFonts w:ascii="Arial" w:hAnsi="Arial" w:cs="Arial"/>
          <w:b/>
          <w:sz w:val="22"/>
          <w:szCs w:val="22"/>
          <w:lang w:val="es-CO"/>
        </w:rPr>
        <w:t>“</w:t>
      </w:r>
      <w:r w:rsidR="00047422" w:rsidRPr="008A65D9">
        <w:rPr>
          <w:rFonts w:ascii="Arial" w:hAnsi="Arial" w:cs="Arial"/>
          <w:b/>
          <w:sz w:val="22"/>
          <w:szCs w:val="22"/>
          <w:lang w:val="es-CO"/>
        </w:rPr>
        <w:t>MANTENIMIENTO A LOS ESCENARIOS DEPORTIVOS DE LA UNIVERSIDAD DE CUNDINAMARCA DE SU SEDE FUSGASUGÁ Y DEL CENTRO ACADEMICO DEPORTIVO CAD</w:t>
      </w:r>
      <w:r w:rsidRPr="00FA21FC">
        <w:rPr>
          <w:rFonts w:ascii="Arial" w:hAnsi="Arial" w:cs="Arial"/>
          <w:b/>
          <w:sz w:val="22"/>
          <w:szCs w:val="22"/>
          <w:lang w:val="es-CO"/>
        </w:rPr>
        <w:t>”</w:t>
      </w:r>
      <w:r w:rsidR="00047422">
        <w:rPr>
          <w:rFonts w:ascii="Arial" w:hAnsi="Arial" w:cs="Arial"/>
          <w:b/>
          <w:sz w:val="22"/>
          <w:szCs w:val="22"/>
          <w:lang w:val="es-CO"/>
        </w:rPr>
        <w:t xml:space="preserve">, </w:t>
      </w:r>
      <w:r w:rsidRPr="00FA21FC">
        <w:rPr>
          <w:rStyle w:val="apple-converted-space"/>
          <w:rFonts w:ascii="Arial" w:hAnsi="Arial" w:cs="Arial"/>
          <w:sz w:val="22"/>
          <w:szCs w:val="22"/>
          <w:lang w:val="es-CO"/>
        </w:rPr>
        <w:t>de acuerdo a las especificaciones técnicas que se señalan y teniendo en cuenta el presupuesto oficial.</w:t>
      </w:r>
    </w:p>
    <w:p w:rsidR="000F59A8" w:rsidRPr="00FA21FC" w:rsidRDefault="000F59A8" w:rsidP="000F59A8">
      <w:pPr>
        <w:pStyle w:val="Cuerpo"/>
        <w:jc w:val="both"/>
        <w:rPr>
          <w:lang w:val="es-CO"/>
        </w:rPr>
      </w:pPr>
    </w:p>
    <w:p w:rsidR="000F59A8" w:rsidRPr="00FA21FC" w:rsidRDefault="000F59A8" w:rsidP="000F59A8">
      <w:pPr>
        <w:pStyle w:val="Cuerpo"/>
        <w:jc w:val="both"/>
        <w:rPr>
          <w:rStyle w:val="apple-converted-space"/>
          <w:lang w:val="es-CO"/>
        </w:rPr>
      </w:pPr>
      <w:r w:rsidRPr="00FA21FC">
        <w:rPr>
          <w:rStyle w:val="apple-converted-space"/>
          <w:rFonts w:ascii="Arial" w:hAnsi="Arial" w:cs="Arial"/>
          <w:sz w:val="22"/>
          <w:szCs w:val="22"/>
          <w:lang w:val="es-CO"/>
        </w:rPr>
        <w:t xml:space="preserve">Estimados señores: </w:t>
      </w:r>
    </w:p>
    <w:p w:rsidR="000F59A8" w:rsidRPr="00FA21FC" w:rsidRDefault="000F59A8" w:rsidP="000F59A8">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w:t>
      </w:r>
      <w:r w:rsidRPr="00FA21FC">
        <w:rPr>
          <w:rStyle w:val="apple-converted-space"/>
          <w:rFonts w:ascii="Arial" w:eastAsia="Arial" w:hAnsi="Arial" w:cs="Arial"/>
          <w:bCs/>
          <w:color w:val="A6A6A6"/>
          <w:sz w:val="22"/>
          <w:szCs w:val="22"/>
          <w:lang w:val="es-CO"/>
        </w:rPr>
        <w:t>Nombre del representante legal o de la persona natural Proponente</w:t>
      </w:r>
      <w:r w:rsidRPr="00FA21FC">
        <w:rPr>
          <w:rStyle w:val="apple-converted-space"/>
          <w:rFonts w:ascii="Arial" w:eastAsia="Arial" w:hAnsi="Arial" w:cs="Arial"/>
          <w:bCs/>
          <w:sz w:val="22"/>
          <w:szCs w:val="22"/>
          <w:lang w:val="es-CO"/>
        </w:rPr>
        <w:t>], identificado como aparece al pie de mi firma, [</w:t>
      </w:r>
      <w:r w:rsidRPr="00FA21FC">
        <w:rPr>
          <w:rStyle w:val="apple-converted-space"/>
          <w:rFonts w:ascii="Arial" w:eastAsia="Arial" w:hAnsi="Arial" w:cs="Arial"/>
          <w:bCs/>
          <w:color w:val="A6A6A6"/>
          <w:sz w:val="22"/>
          <w:szCs w:val="22"/>
          <w:lang w:val="es-CO"/>
        </w:rPr>
        <w:t>obrando en mi propio nombre o en mi calidad de representante legal de] [nombre del Proponente</w:t>
      </w:r>
      <w:r w:rsidRPr="00FA21FC">
        <w:rPr>
          <w:rStyle w:val="apple-converted-space"/>
          <w:rFonts w:ascii="Arial" w:eastAsia="Arial" w:hAnsi="Arial" w:cs="Arial"/>
          <w:bCs/>
          <w:sz w:val="22"/>
          <w:szCs w:val="22"/>
          <w:lang w:val="es-CO"/>
        </w:rPr>
        <w:t>], manifiesto que me comprometo a:</w:t>
      </w:r>
    </w:p>
    <w:p w:rsidR="000F59A8" w:rsidRPr="00FA21FC" w:rsidRDefault="000F59A8" w:rsidP="000F59A8">
      <w:pPr>
        <w:pStyle w:val="Cuadrculamedia22"/>
        <w:jc w:val="both"/>
        <w:rPr>
          <w:lang w:val="es-CO"/>
        </w:rPr>
      </w:pPr>
    </w:p>
    <w:p w:rsidR="000F59A8" w:rsidRPr="00FA21FC" w:rsidRDefault="000F59A8" w:rsidP="00512DAC">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FA21FC">
        <w:rPr>
          <w:rFonts w:ascii="Arial" w:hAnsi="Arial" w:cs="Arial"/>
          <w:lang w:val="es-CO"/>
        </w:rPr>
        <w:t>Los contratistas deben ser mayores de edad</w:t>
      </w:r>
    </w:p>
    <w:p w:rsidR="000F59A8" w:rsidRPr="00FA21FC" w:rsidRDefault="000F59A8" w:rsidP="00512DAC">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FA21FC">
        <w:rPr>
          <w:rFonts w:ascii="Arial" w:hAnsi="Arial" w:cs="Arial"/>
          <w:lang w:val="es-CO"/>
        </w:rPr>
        <w:t>El contratista está obligado a cumplir con los compromisos legales referentes a afiliación y pago de aportes, sin mora, a las entidades se Seguridad Social (ARL, EPS, AFP) y parafiscales</w:t>
      </w:r>
    </w:p>
    <w:p w:rsidR="000F59A8" w:rsidRPr="00FA21FC" w:rsidRDefault="000F59A8" w:rsidP="00512DAC">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FA21FC">
        <w:rPr>
          <w:rFonts w:ascii="Arial" w:hAnsi="Arial" w:cs="Arial"/>
          <w:lang w:val="es-CO"/>
        </w:rPr>
        <w:t>SE establece que no existe ninguna relación laboral entre el personal Contratista y la Universidad de Cundinamarca, de ninguna manera la empresa se considera como empleador.</w:t>
      </w:r>
    </w:p>
    <w:p w:rsidR="000F59A8" w:rsidRPr="00FA21FC" w:rsidRDefault="000F59A8" w:rsidP="00512DAC">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FA21FC">
        <w:rPr>
          <w:rFonts w:ascii="Arial" w:hAnsi="Arial" w:cs="Arial"/>
          <w:lang w:val="es-CO"/>
        </w:rPr>
        <w:t>El contratista debe asumir la responsabilidad y riesgos de la seguridad de su personal y de sus equipos, al igual que el contrato estricto del cumplimiento de lo establecido en este documento</w:t>
      </w:r>
    </w:p>
    <w:p w:rsidR="000F59A8" w:rsidRPr="00FA21FC" w:rsidRDefault="000F59A8" w:rsidP="00512DAC">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FA21FC">
        <w:rPr>
          <w:rFonts w:ascii="Arial" w:hAnsi="Arial" w:cs="Arial"/>
          <w:lang w:val="es-CO"/>
        </w:rPr>
        <w:t>El desempeño en Seguridad del Contratista será tenido en cuenta la asignación de nuevos contratos</w:t>
      </w:r>
    </w:p>
    <w:p w:rsidR="000F59A8" w:rsidRPr="00FA21FC" w:rsidRDefault="000F59A8" w:rsidP="00512DAC">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FA21FC">
        <w:rPr>
          <w:rFonts w:ascii="Arial" w:hAnsi="Arial" w:cs="Arial"/>
          <w:lang w:val="es-CO"/>
        </w:rPr>
        <w:t>Si el personal del proveedor debe realizar trabajos de alto riesgo como:  trabajo en alturas, trabajo en espacios confinados, trabajos en caliente, trabajos con energías peligrosas e izaje de cargas; el contratista debe garantizar el cumplimiento de sus procedimientos para tareas de alto riesgo los cuales deberán ser presentados al área de Seguridad y Salud en sitio para su validación y deberán estar alineados con la normatividad vigente.</w:t>
      </w:r>
    </w:p>
    <w:p w:rsidR="000F59A8" w:rsidRPr="00FA21FC" w:rsidRDefault="000F59A8" w:rsidP="00512DAC">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FA21FC">
        <w:rPr>
          <w:rFonts w:ascii="Arial" w:hAnsi="Arial" w:cs="Arial"/>
          <w:lang w:val="es-CO"/>
        </w:rPr>
        <w:t>Todo proveedor deberá 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0F59A8" w:rsidRPr="00FA21FC" w:rsidRDefault="000F59A8" w:rsidP="00512DAC">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FA21FC">
        <w:rPr>
          <w:rFonts w:ascii="Arial" w:hAnsi="Arial" w:cs="Arial"/>
          <w:lang w:val="es-CO"/>
        </w:rPr>
        <w:t>Los proveedores deben conocer y cumplir las normas de Seguridad de la Universidad de Cundinamarca y/o la empresa cliente establecidas en el sitio que se encuentre</w:t>
      </w:r>
    </w:p>
    <w:p w:rsidR="000F59A8" w:rsidRPr="00FA21FC" w:rsidRDefault="000F59A8" w:rsidP="00512DAC">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FA21FC">
        <w:rPr>
          <w:rFonts w:ascii="Arial" w:hAnsi="Arial" w:cs="Arial"/>
          <w:lang w:val="es-CO"/>
        </w:rPr>
        <w:t xml:space="preserve">Los proveedores deben conocer, entender, comunicar y cumplir la política de seguridad y la sud de la Universidad de Cundinamarca, la cual se encuentra </w:t>
      </w:r>
      <w:r w:rsidRPr="00FA21FC">
        <w:rPr>
          <w:rFonts w:ascii="Arial" w:hAnsi="Arial" w:cs="Arial"/>
          <w:lang w:val="es-CO"/>
        </w:rPr>
        <w:lastRenderedPageBreak/>
        <w:t xml:space="preserve">disponible en el siguiente  link:  </w:t>
      </w:r>
      <w:hyperlink r:id="rId8" w:history="1">
        <w:r w:rsidRPr="00FA21FC">
          <w:rPr>
            <w:rStyle w:val="Hipervnculo"/>
            <w:lang w:val="es-CO"/>
          </w:rPr>
          <w:t>file:///C:/Users/JAPE%C3%91ALOZA/Downloads/resolucion-185-oct-12-2016.pdf</w:t>
        </w:r>
      </w:hyperlink>
    </w:p>
    <w:p w:rsidR="000F59A8" w:rsidRPr="00FA21FC" w:rsidRDefault="000F59A8" w:rsidP="000F59A8">
      <w:pPr>
        <w:pStyle w:val="Cuadrculamedia22"/>
        <w:ind w:left="720"/>
        <w:jc w:val="both"/>
        <w:rPr>
          <w:rFonts w:ascii="Arial" w:hAnsi="Arial" w:cs="Arial"/>
          <w:lang w:val="es-CO"/>
        </w:rPr>
      </w:pPr>
    </w:p>
    <w:p w:rsidR="000F59A8" w:rsidRPr="00FA21FC" w:rsidRDefault="000F59A8" w:rsidP="000F59A8">
      <w:pPr>
        <w:pStyle w:val="Listavistosa-nfasis12"/>
        <w:rPr>
          <w:rFonts w:ascii="Arial" w:hAnsi="Arial" w:cs="Arial"/>
          <w:lang w:val="es-CO"/>
        </w:rPr>
      </w:pPr>
    </w:p>
    <w:p w:rsidR="000F59A8" w:rsidRPr="00FA21FC" w:rsidRDefault="000F59A8" w:rsidP="000F59A8">
      <w:pPr>
        <w:ind w:right="-162"/>
        <w:jc w:val="both"/>
        <w:rPr>
          <w:rFonts w:ascii="Arial" w:hAnsi="Arial" w:cs="Arial"/>
          <w:sz w:val="22"/>
          <w:szCs w:val="22"/>
        </w:rPr>
      </w:pPr>
      <w:r w:rsidRPr="00FA21FC">
        <w:rPr>
          <w:rFonts w:ascii="Arial" w:hAnsi="Arial" w:cs="Arial"/>
          <w:b/>
          <w:sz w:val="22"/>
          <w:szCs w:val="22"/>
        </w:rPr>
        <w:t xml:space="preserve">COMPROMISO: </w:t>
      </w:r>
      <w:r w:rsidRPr="00FA21FC">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0F59A8" w:rsidRPr="00FA21FC" w:rsidRDefault="000F59A8" w:rsidP="000F59A8">
      <w:pPr>
        <w:ind w:right="-162"/>
        <w:jc w:val="both"/>
        <w:rPr>
          <w:rFonts w:ascii="Arial" w:hAnsi="Arial" w:cs="Arial"/>
          <w:sz w:val="22"/>
          <w:szCs w:val="22"/>
        </w:rPr>
      </w:pPr>
    </w:p>
    <w:p w:rsidR="000F59A8" w:rsidRPr="00FA21FC" w:rsidRDefault="000F59A8" w:rsidP="000F59A8">
      <w:pPr>
        <w:pStyle w:val="Cuerpo"/>
        <w:jc w:val="both"/>
        <w:rPr>
          <w:rStyle w:val="apple-converted-space"/>
          <w:rFonts w:eastAsia="Arial"/>
          <w:bCs/>
          <w:lang w:val="es-CO"/>
        </w:rPr>
      </w:pPr>
    </w:p>
    <w:p w:rsidR="000F59A8" w:rsidRPr="00FA21FC" w:rsidRDefault="000F59A8" w:rsidP="000F59A8">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En constancia de lo anterior firmo este documento a los [</w:t>
      </w:r>
      <w:r w:rsidRPr="00FA21FC">
        <w:rPr>
          <w:rStyle w:val="apple-converted-space"/>
          <w:rFonts w:ascii="Arial" w:eastAsia="Arial" w:hAnsi="Arial" w:cs="Arial"/>
          <w:bCs/>
          <w:color w:val="A6A6A6"/>
          <w:sz w:val="22"/>
          <w:szCs w:val="22"/>
          <w:lang w:val="es-CO"/>
        </w:rPr>
        <w:t>Insertar información</w:t>
      </w:r>
      <w:r w:rsidRPr="00FA21FC">
        <w:rPr>
          <w:rStyle w:val="apple-converted-space"/>
          <w:rFonts w:ascii="Arial" w:eastAsia="Arial" w:hAnsi="Arial" w:cs="Arial"/>
          <w:bCs/>
          <w:sz w:val="22"/>
          <w:szCs w:val="22"/>
          <w:lang w:val="es-CO"/>
        </w:rPr>
        <w:t>] días del mes de [</w:t>
      </w:r>
      <w:r w:rsidRPr="00FA21FC">
        <w:rPr>
          <w:rStyle w:val="apple-converted-space"/>
          <w:rFonts w:ascii="Arial" w:eastAsia="Arial" w:hAnsi="Arial" w:cs="Arial"/>
          <w:bCs/>
          <w:color w:val="A6A6A6"/>
          <w:sz w:val="22"/>
          <w:szCs w:val="22"/>
          <w:lang w:val="es-CO"/>
        </w:rPr>
        <w:t>Insertar información</w:t>
      </w:r>
      <w:r w:rsidRPr="00FA21FC">
        <w:rPr>
          <w:rStyle w:val="apple-converted-space"/>
          <w:rFonts w:ascii="Arial" w:eastAsia="Arial" w:hAnsi="Arial" w:cs="Arial"/>
          <w:bCs/>
          <w:sz w:val="22"/>
          <w:szCs w:val="22"/>
          <w:lang w:val="es-CO"/>
        </w:rPr>
        <w:t>] de [</w:t>
      </w:r>
      <w:r w:rsidRPr="00FA21FC">
        <w:rPr>
          <w:rStyle w:val="apple-converted-space"/>
          <w:rFonts w:ascii="Arial" w:eastAsia="Arial" w:hAnsi="Arial" w:cs="Arial"/>
          <w:bCs/>
          <w:color w:val="A6A6A6"/>
          <w:sz w:val="22"/>
          <w:szCs w:val="22"/>
          <w:lang w:val="es-CO"/>
        </w:rPr>
        <w:t>Insertar información</w:t>
      </w:r>
      <w:r w:rsidRPr="00FA21FC">
        <w:rPr>
          <w:rStyle w:val="apple-converted-space"/>
          <w:rFonts w:ascii="Arial" w:eastAsia="Arial" w:hAnsi="Arial" w:cs="Arial"/>
          <w:bCs/>
          <w:sz w:val="22"/>
          <w:szCs w:val="22"/>
          <w:lang w:val="es-CO"/>
        </w:rPr>
        <w:t>].</w:t>
      </w:r>
    </w:p>
    <w:p w:rsidR="000F59A8" w:rsidRPr="00FA21FC" w:rsidRDefault="000F59A8" w:rsidP="000F59A8">
      <w:pPr>
        <w:ind w:right="-162"/>
      </w:pPr>
    </w:p>
    <w:p w:rsidR="000F59A8" w:rsidRPr="00FA21FC" w:rsidRDefault="000F59A8" w:rsidP="000F59A8">
      <w:pPr>
        <w:ind w:right="-162"/>
        <w:rPr>
          <w:rFonts w:ascii="Arial" w:hAnsi="Arial" w:cs="Arial"/>
          <w:sz w:val="22"/>
          <w:szCs w:val="22"/>
        </w:rPr>
      </w:pPr>
    </w:p>
    <w:p w:rsidR="000F59A8" w:rsidRPr="00FA21FC" w:rsidRDefault="000F59A8" w:rsidP="000F59A8">
      <w:pPr>
        <w:ind w:right="-162"/>
        <w:rPr>
          <w:rFonts w:ascii="Arial" w:hAnsi="Arial" w:cs="Arial"/>
          <w:sz w:val="22"/>
          <w:szCs w:val="22"/>
        </w:rPr>
      </w:pPr>
    </w:p>
    <w:p w:rsidR="000F59A8" w:rsidRPr="00FA21FC" w:rsidRDefault="000F59A8" w:rsidP="000F59A8">
      <w:pPr>
        <w:ind w:right="-162"/>
        <w:rPr>
          <w:rFonts w:ascii="Arial" w:hAnsi="Arial" w:cs="Arial"/>
          <w:sz w:val="22"/>
          <w:szCs w:val="22"/>
        </w:rPr>
      </w:pPr>
    </w:p>
    <w:p w:rsidR="000F59A8" w:rsidRPr="00FA21FC" w:rsidRDefault="000F59A8" w:rsidP="000F59A8">
      <w:pPr>
        <w:pStyle w:val="Cuadrculamedia22"/>
        <w:jc w:val="both"/>
        <w:rPr>
          <w:rFonts w:ascii="Arial" w:hAnsi="Arial" w:cs="Arial"/>
          <w:b/>
          <w:lang w:val="es-CO"/>
        </w:rPr>
      </w:pPr>
      <w:r w:rsidRPr="00FA21FC">
        <w:rPr>
          <w:rFonts w:ascii="Arial" w:hAnsi="Arial" w:cs="Arial"/>
          <w:b/>
          <w:lang w:val="es-CO"/>
        </w:rPr>
        <w:t>Nombre o Razón Social del Proponente:</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spacing w:val="-6"/>
          <w:lang w:val="es-CO"/>
        </w:rPr>
        <w:t>NIT.:</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lang w:val="es-CO"/>
        </w:rPr>
        <w:t>Nombre del Representante Legal:</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spacing w:val="-1"/>
          <w:lang w:val="es-CO"/>
        </w:rPr>
        <w:t>C. C. N°</w:t>
      </w:r>
      <w:r w:rsidRPr="00FA21FC">
        <w:rPr>
          <w:rFonts w:ascii="Arial" w:hAnsi="Arial" w:cs="Arial"/>
          <w:b/>
          <w:lang w:val="es-CO"/>
        </w:rPr>
        <w:tab/>
      </w:r>
      <w:r w:rsidRPr="00FA21FC">
        <w:rPr>
          <w:rFonts w:ascii="Arial" w:hAnsi="Arial" w:cs="Arial"/>
          <w:b/>
          <w:spacing w:val="-6"/>
          <w:lang w:val="es-CO"/>
        </w:rPr>
        <w:t>de</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spacing w:val="-3"/>
          <w:lang w:val="es-CO"/>
        </w:rPr>
        <w:t>FIRMA:</w:t>
      </w:r>
      <w:r w:rsidRPr="00FA21FC">
        <w:rPr>
          <w:rFonts w:ascii="Arial" w:hAnsi="Arial" w:cs="Arial"/>
          <w:b/>
          <w:lang w:val="es-CO"/>
        </w:rPr>
        <w:tab/>
      </w:r>
      <w:r w:rsidRPr="00FA21FC">
        <w:rPr>
          <w:rFonts w:ascii="Arial" w:hAnsi="Arial" w:cs="Arial"/>
          <w:b/>
          <w:lang w:val="es-CO"/>
        </w:rPr>
        <w:tab/>
        <w:t>;</w:t>
      </w:r>
    </w:p>
    <w:p w:rsidR="000F59A8" w:rsidRPr="00FA21FC" w:rsidRDefault="000F59A8" w:rsidP="000F59A8">
      <w:pPr>
        <w:pStyle w:val="Cuadrculamedia22"/>
        <w:jc w:val="both"/>
        <w:rPr>
          <w:rFonts w:ascii="Arial" w:hAnsi="Arial" w:cs="Arial"/>
          <w:b/>
          <w:lang w:val="es-CO"/>
        </w:rPr>
      </w:pPr>
      <w:r w:rsidRPr="00FA21FC">
        <w:rPr>
          <w:rFonts w:ascii="Arial" w:hAnsi="Arial" w:cs="Arial"/>
          <w:b/>
          <w:lang w:val="es-CO"/>
        </w:rPr>
        <w:t>Nombre de quien firma:</w:t>
      </w: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center"/>
        <w:rPr>
          <w:b/>
          <w:sz w:val="22"/>
          <w:szCs w:val="22"/>
          <w:lang w:val="es-CO"/>
        </w:rPr>
      </w:pPr>
    </w:p>
    <w:p w:rsidR="000F59A8" w:rsidRPr="00FA21FC" w:rsidRDefault="000F59A8" w:rsidP="000F59A8">
      <w:pPr>
        <w:pStyle w:val="Textopredeterminado"/>
        <w:tabs>
          <w:tab w:val="left" w:pos="3000"/>
        </w:tabs>
        <w:ind w:left="2832" w:hanging="2832"/>
        <w:jc w:val="center"/>
        <w:rPr>
          <w:b/>
          <w:sz w:val="22"/>
          <w:szCs w:val="22"/>
          <w:lang w:val="es-CO"/>
        </w:rPr>
      </w:pPr>
    </w:p>
    <w:p w:rsidR="000F59A8" w:rsidRPr="00FA21FC" w:rsidRDefault="000F59A8" w:rsidP="000F59A8">
      <w:pPr>
        <w:pStyle w:val="Textopredeterminado"/>
        <w:tabs>
          <w:tab w:val="left" w:pos="3000"/>
        </w:tabs>
        <w:ind w:left="2832" w:hanging="2832"/>
        <w:jc w:val="center"/>
        <w:rPr>
          <w:b/>
          <w:sz w:val="22"/>
          <w:szCs w:val="22"/>
          <w:lang w:val="es-CO"/>
        </w:rPr>
      </w:pPr>
    </w:p>
    <w:p w:rsidR="000F59A8" w:rsidRPr="00FA21FC" w:rsidRDefault="000F59A8" w:rsidP="000F59A8">
      <w:pPr>
        <w:pStyle w:val="Textopredeterminado"/>
        <w:tabs>
          <w:tab w:val="left" w:pos="3000"/>
        </w:tabs>
        <w:ind w:left="2832" w:hanging="2832"/>
        <w:jc w:val="center"/>
        <w:rPr>
          <w:b/>
          <w:lang w:val="es-CO"/>
        </w:rPr>
      </w:pPr>
      <w:r w:rsidRPr="00FA21FC">
        <w:rPr>
          <w:b/>
          <w:sz w:val="22"/>
          <w:szCs w:val="22"/>
          <w:lang w:val="es-CO"/>
        </w:rPr>
        <w:lastRenderedPageBreak/>
        <w:t>ANEXO No. 7</w:t>
      </w:r>
    </w:p>
    <w:p w:rsidR="000F59A8" w:rsidRPr="00FA21FC" w:rsidRDefault="000F59A8" w:rsidP="000F59A8">
      <w:pPr>
        <w:pStyle w:val="Textopredeterminado"/>
        <w:tabs>
          <w:tab w:val="left" w:pos="3000"/>
        </w:tabs>
        <w:ind w:left="2832" w:hanging="2832"/>
        <w:jc w:val="center"/>
        <w:rPr>
          <w:b/>
          <w:sz w:val="22"/>
          <w:szCs w:val="22"/>
          <w:lang w:val="es-CO"/>
        </w:rPr>
      </w:pPr>
    </w:p>
    <w:p w:rsidR="000F59A8" w:rsidRPr="00FA21FC" w:rsidRDefault="000F59A8" w:rsidP="000F59A8">
      <w:pPr>
        <w:pStyle w:val="Textopredeterminado"/>
        <w:tabs>
          <w:tab w:val="left" w:pos="3000"/>
        </w:tabs>
        <w:jc w:val="center"/>
        <w:rPr>
          <w:b/>
          <w:sz w:val="22"/>
          <w:szCs w:val="22"/>
          <w:lang w:val="es-CO"/>
        </w:rPr>
      </w:pPr>
      <w:r w:rsidRPr="00FA21FC">
        <w:rPr>
          <w:rStyle w:val="apple-converted-space"/>
          <w:b/>
          <w:sz w:val="22"/>
          <w:szCs w:val="22"/>
          <w:lang w:val="es-CO"/>
        </w:rPr>
        <w:t>COMPROMISO DE BUENAS PRÁCTICAS AMBIENTALES</w:t>
      </w:r>
    </w:p>
    <w:p w:rsidR="000F59A8" w:rsidRPr="00FA21FC" w:rsidRDefault="000F59A8" w:rsidP="000F59A8">
      <w:pPr>
        <w:rPr>
          <w:rFonts w:ascii="Arial" w:hAnsi="Arial" w:cs="Arial"/>
          <w:color w:val="000000"/>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0F59A8" w:rsidRPr="00FA21FC" w:rsidTr="00E87A51">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F59A8" w:rsidRPr="00FA21FC" w:rsidRDefault="000F59A8" w:rsidP="00E87A51">
            <w:pPr>
              <w:jc w:val="center"/>
              <w:rPr>
                <w:rFonts w:ascii="Arial" w:hAnsi="Arial" w:cs="Arial"/>
                <w:b/>
                <w:bCs/>
                <w:color w:val="000000"/>
                <w:sz w:val="20"/>
                <w:szCs w:val="20"/>
              </w:rPr>
            </w:pPr>
            <w:r w:rsidRPr="00FA21FC">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0F59A8" w:rsidRPr="00FA21FC" w:rsidRDefault="000F59A8" w:rsidP="00E87A51">
            <w:pPr>
              <w:jc w:val="center"/>
              <w:rPr>
                <w:rFonts w:ascii="Arial" w:hAnsi="Arial" w:cs="Arial"/>
                <w:b/>
                <w:bCs/>
                <w:color w:val="000000"/>
                <w:sz w:val="20"/>
                <w:szCs w:val="20"/>
              </w:rPr>
            </w:pPr>
            <w:r w:rsidRPr="00FA21FC">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F59A8" w:rsidRPr="00FA21FC" w:rsidRDefault="000F59A8" w:rsidP="00E87A51">
            <w:pPr>
              <w:jc w:val="center"/>
              <w:rPr>
                <w:rFonts w:ascii="Arial" w:hAnsi="Arial" w:cs="Arial"/>
                <w:b/>
                <w:bCs/>
                <w:color w:val="000000"/>
                <w:sz w:val="20"/>
                <w:szCs w:val="20"/>
              </w:rPr>
            </w:pPr>
            <w:r w:rsidRPr="00FA21FC">
              <w:rPr>
                <w:rFonts w:ascii="Arial" w:hAnsi="Arial" w:cs="Arial"/>
                <w:b/>
                <w:bCs/>
                <w:color w:val="000000"/>
                <w:sz w:val="20"/>
                <w:szCs w:val="20"/>
              </w:rPr>
              <w:t>Observaciones</w:t>
            </w:r>
          </w:p>
        </w:tc>
      </w:tr>
      <w:tr w:rsidR="000F59A8" w:rsidRPr="00FA21FC" w:rsidTr="00E87A51">
        <w:trPr>
          <w:trHeight w:val="49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9A8" w:rsidRPr="00FA21FC" w:rsidRDefault="000F59A8" w:rsidP="00E87A51">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F59A8" w:rsidRPr="00FA21FC" w:rsidRDefault="000F59A8" w:rsidP="00E87A51">
            <w:pPr>
              <w:jc w:val="center"/>
              <w:rPr>
                <w:rFonts w:ascii="Arial" w:hAnsi="Arial" w:cs="Arial"/>
                <w:b/>
                <w:bCs/>
                <w:color w:val="000000"/>
                <w:sz w:val="20"/>
                <w:szCs w:val="20"/>
              </w:rPr>
            </w:pPr>
            <w:r w:rsidRPr="00FA21FC">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0F59A8" w:rsidRPr="00FA21FC" w:rsidRDefault="000F59A8" w:rsidP="00E87A51">
            <w:pPr>
              <w:jc w:val="center"/>
              <w:rPr>
                <w:rFonts w:ascii="Arial" w:hAnsi="Arial" w:cs="Arial"/>
                <w:b/>
                <w:bCs/>
                <w:color w:val="000000"/>
                <w:sz w:val="20"/>
                <w:szCs w:val="20"/>
              </w:rPr>
            </w:pPr>
            <w:r w:rsidRPr="00FA21FC">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0F59A8" w:rsidRPr="00FA21FC" w:rsidRDefault="000F59A8" w:rsidP="00E87A51">
            <w:pPr>
              <w:jc w:val="center"/>
              <w:rPr>
                <w:rFonts w:ascii="Arial" w:hAnsi="Arial" w:cs="Arial"/>
                <w:b/>
                <w:bCs/>
                <w:color w:val="000000"/>
                <w:sz w:val="20"/>
                <w:szCs w:val="20"/>
              </w:rPr>
            </w:pPr>
            <w:r w:rsidRPr="00FA21FC">
              <w:rPr>
                <w:rFonts w:ascii="Arial" w:hAnsi="Arial" w:cs="Arial"/>
                <w:b/>
                <w:bCs/>
                <w:color w:val="000000"/>
                <w:sz w:val="20"/>
                <w:szCs w:val="20"/>
              </w:rPr>
              <w:t>En proceso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9A8" w:rsidRPr="00FA21FC" w:rsidRDefault="000F59A8" w:rsidP="00E87A51">
            <w:pPr>
              <w:rPr>
                <w:rFonts w:ascii="Arial" w:hAnsi="Arial" w:cs="Arial"/>
                <w:b/>
                <w:bCs/>
                <w:color w:val="000000"/>
                <w:sz w:val="20"/>
                <w:szCs w:val="20"/>
              </w:rPr>
            </w:pPr>
          </w:p>
        </w:tc>
      </w:tr>
      <w:tr w:rsidR="000F59A8" w:rsidRPr="00FA21FC" w:rsidTr="00E87A51">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F59A8" w:rsidRPr="00FA21FC" w:rsidRDefault="000F59A8" w:rsidP="00E87A51">
            <w:pPr>
              <w:shd w:val="clear" w:color="auto" w:fill="F2F2F2"/>
              <w:jc w:val="center"/>
              <w:rPr>
                <w:rFonts w:ascii="Arial" w:hAnsi="Arial" w:cs="Arial"/>
                <w:b/>
                <w:bCs/>
                <w:color w:val="000000"/>
                <w:sz w:val="20"/>
                <w:szCs w:val="20"/>
              </w:rPr>
            </w:pPr>
            <w:r w:rsidRPr="00FA21FC">
              <w:rPr>
                <w:rFonts w:ascii="Arial" w:hAnsi="Arial" w:cs="Arial"/>
                <w:b/>
                <w:bCs/>
                <w:color w:val="000000"/>
                <w:sz w:val="20"/>
                <w:szCs w:val="20"/>
              </w:rPr>
              <w:t>Asuntos laborales y sociales</w:t>
            </w:r>
          </w:p>
        </w:tc>
      </w:tr>
      <w:tr w:rsidR="000F59A8" w:rsidRPr="00FA21FC" w:rsidTr="00E87A51">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FA21FC" w:rsidRDefault="000F59A8" w:rsidP="00E87A51">
            <w:pPr>
              <w:jc w:val="both"/>
              <w:rPr>
                <w:rFonts w:ascii="Arial" w:hAnsi="Arial" w:cs="Arial"/>
                <w:color w:val="000000"/>
                <w:sz w:val="20"/>
                <w:szCs w:val="20"/>
              </w:rPr>
            </w:pPr>
            <w:r w:rsidRPr="00FA21FC">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r>
      <w:tr w:rsidR="000F59A8" w:rsidRPr="00FA21FC" w:rsidTr="00E87A51">
        <w:trPr>
          <w:trHeight w:val="70"/>
        </w:trPr>
        <w:tc>
          <w:tcPr>
            <w:tcW w:w="5000" w:type="pct"/>
            <w:gridSpan w:val="5"/>
            <w:tcBorders>
              <w:top w:val="nil"/>
              <w:left w:val="single" w:sz="4" w:space="0" w:color="auto"/>
              <w:bottom w:val="nil"/>
              <w:right w:val="single" w:sz="4" w:space="0" w:color="auto"/>
            </w:tcBorders>
            <w:shd w:val="clear" w:color="auto" w:fill="A6A6A6"/>
            <w:noWrap/>
            <w:vAlign w:val="center"/>
            <w:hideMark/>
          </w:tcPr>
          <w:p w:rsidR="000F59A8" w:rsidRPr="00FA21FC" w:rsidRDefault="000F59A8" w:rsidP="00E87A51">
            <w:pPr>
              <w:shd w:val="clear" w:color="auto" w:fill="F2F2F2"/>
              <w:jc w:val="center"/>
              <w:rPr>
                <w:rFonts w:ascii="Arial" w:hAnsi="Arial" w:cs="Arial"/>
                <w:b/>
                <w:bCs/>
                <w:color w:val="000000"/>
                <w:sz w:val="20"/>
                <w:szCs w:val="20"/>
              </w:rPr>
            </w:pPr>
            <w:r w:rsidRPr="00FA21FC">
              <w:rPr>
                <w:rFonts w:ascii="Arial" w:hAnsi="Arial" w:cs="Arial"/>
                <w:b/>
                <w:bCs/>
                <w:color w:val="000000"/>
                <w:sz w:val="20"/>
                <w:szCs w:val="20"/>
              </w:rPr>
              <w:t>Asuntos sobre el medio ambiente</w:t>
            </w:r>
          </w:p>
        </w:tc>
      </w:tr>
      <w:tr w:rsidR="000F59A8" w:rsidRPr="00FA21FC" w:rsidTr="00E87A51">
        <w:trPr>
          <w:trHeight w:val="69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FA21FC" w:rsidRDefault="000F59A8" w:rsidP="00E87A51">
            <w:pPr>
              <w:jc w:val="both"/>
              <w:rPr>
                <w:rFonts w:ascii="Arial" w:hAnsi="Arial" w:cs="Arial"/>
                <w:color w:val="000000"/>
                <w:sz w:val="20"/>
                <w:szCs w:val="20"/>
              </w:rPr>
            </w:pPr>
            <w:r w:rsidRPr="00FA21FC">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b/>
                <w:bCs/>
                <w:color w:val="000000"/>
                <w:sz w:val="20"/>
                <w:szCs w:val="20"/>
              </w:rPr>
            </w:pPr>
            <w:r w:rsidRPr="00FA21FC">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b/>
                <w:bCs/>
                <w:color w:val="000000"/>
                <w:sz w:val="20"/>
                <w:szCs w:val="20"/>
              </w:rPr>
            </w:pPr>
            <w:r w:rsidRPr="00FA21FC">
              <w:rPr>
                <w:rFonts w:ascii="Arial" w:hAnsi="Arial" w:cs="Arial"/>
                <w:b/>
                <w:bCs/>
                <w:color w:val="000000"/>
                <w:sz w:val="20"/>
                <w:szCs w:val="20"/>
              </w:rPr>
              <w:t> </w:t>
            </w:r>
          </w:p>
        </w:tc>
      </w:tr>
      <w:tr w:rsidR="000F59A8" w:rsidRPr="00FA21FC" w:rsidTr="00E87A51">
        <w:trPr>
          <w:trHeight w:val="55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FA21FC" w:rsidRDefault="000F59A8" w:rsidP="00E87A51">
            <w:pPr>
              <w:jc w:val="both"/>
              <w:rPr>
                <w:rFonts w:ascii="Arial" w:hAnsi="Arial" w:cs="Arial"/>
                <w:color w:val="000000"/>
                <w:sz w:val="20"/>
                <w:szCs w:val="20"/>
              </w:rPr>
            </w:pPr>
            <w:r w:rsidRPr="00FA21FC">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FA21FC" w:rsidRDefault="000F59A8" w:rsidP="00E87A51">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FA21FC" w:rsidRDefault="000F59A8" w:rsidP="00E87A51">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FA21FC" w:rsidRDefault="000F59A8" w:rsidP="00E87A51">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FA21FC" w:rsidRDefault="000F59A8" w:rsidP="00E87A51">
            <w:pPr>
              <w:rPr>
                <w:rFonts w:ascii="Arial" w:hAnsi="Arial" w:cs="Arial"/>
                <w:b/>
                <w:bCs/>
                <w:color w:val="000000"/>
                <w:sz w:val="20"/>
                <w:szCs w:val="20"/>
              </w:rPr>
            </w:pPr>
          </w:p>
        </w:tc>
      </w:tr>
      <w:tr w:rsidR="000F59A8" w:rsidRPr="00FA21FC" w:rsidTr="00E87A51">
        <w:trPr>
          <w:trHeight w:val="58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FA21FC" w:rsidRDefault="000F59A8" w:rsidP="00512DAC">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FA21FC">
              <w:rPr>
                <w:rFonts w:ascii="Arial" w:hAnsi="Arial" w:cs="Arial"/>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r>
      <w:tr w:rsidR="000F59A8" w:rsidRPr="00FA21FC" w:rsidTr="00E87A51">
        <w:trPr>
          <w:trHeight w:val="464"/>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FA21FC" w:rsidRDefault="000F59A8" w:rsidP="00512DAC">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FA21FC">
              <w:rPr>
                <w:rFonts w:ascii="Arial" w:hAnsi="Arial" w:cs="Arial"/>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r>
      <w:tr w:rsidR="000F59A8" w:rsidRPr="00FA21FC" w:rsidTr="00E87A51">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FA21FC" w:rsidRDefault="000F59A8" w:rsidP="00512DAC">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FA21FC">
              <w:rPr>
                <w:rFonts w:ascii="Arial" w:hAnsi="Arial" w:cs="Arial"/>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r>
      <w:tr w:rsidR="000F59A8" w:rsidRPr="00FA21FC" w:rsidTr="00E87A51">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FA21FC" w:rsidRDefault="000F59A8" w:rsidP="00512DAC">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FA21FC">
              <w:rPr>
                <w:rFonts w:ascii="Arial" w:hAnsi="Arial" w:cs="Arial"/>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FA21FC" w:rsidRDefault="000F59A8" w:rsidP="00E87A51">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FA21FC" w:rsidRDefault="000F59A8" w:rsidP="00E87A51">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FA21FC" w:rsidRDefault="000F59A8" w:rsidP="00E87A51">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FA21FC" w:rsidRDefault="000F59A8" w:rsidP="00E87A51">
            <w:pPr>
              <w:rPr>
                <w:rFonts w:ascii="Arial" w:hAnsi="Arial" w:cs="Arial"/>
                <w:color w:val="000000"/>
                <w:sz w:val="20"/>
                <w:szCs w:val="20"/>
              </w:rPr>
            </w:pPr>
          </w:p>
        </w:tc>
      </w:tr>
      <w:tr w:rsidR="000F59A8" w:rsidRPr="00FA21FC" w:rsidTr="00E87A51">
        <w:trPr>
          <w:trHeight w:val="71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FA21FC" w:rsidRDefault="000F59A8" w:rsidP="00512DAC">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FA21FC">
              <w:rPr>
                <w:rFonts w:ascii="Arial" w:hAnsi="Arial" w:cs="Arial"/>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r>
      <w:tr w:rsidR="000F59A8" w:rsidRPr="00FA21FC" w:rsidTr="00E87A51">
        <w:trPr>
          <w:trHeight w:val="540"/>
        </w:trPr>
        <w:tc>
          <w:tcPr>
            <w:tcW w:w="27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59A8" w:rsidRPr="00FA21FC" w:rsidRDefault="000F59A8" w:rsidP="00512DAC">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FA21FC">
              <w:rPr>
                <w:rFonts w:ascii="Arial" w:hAnsi="Arial" w:cs="Arial"/>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r>
    </w:tbl>
    <w:p w:rsidR="000F59A8" w:rsidRPr="00FA21FC" w:rsidRDefault="000F59A8" w:rsidP="000F59A8">
      <w:pPr>
        <w:rPr>
          <w:rFonts w:ascii="Arial" w:hAnsi="Arial" w:cs="Arial"/>
          <w:color w:val="000000"/>
        </w:rPr>
      </w:pPr>
    </w:p>
    <w:p w:rsidR="000F59A8" w:rsidRPr="00FA21FC" w:rsidRDefault="000F59A8" w:rsidP="000F59A8">
      <w:pPr>
        <w:jc w:val="both"/>
        <w:rPr>
          <w:rFonts w:ascii="Arial" w:hAnsi="Arial" w:cs="Arial"/>
          <w:color w:val="000000"/>
        </w:rPr>
      </w:pPr>
      <w:r w:rsidRPr="00FA21FC">
        <w:rPr>
          <w:rFonts w:ascii="Arial" w:hAnsi="Arial" w:cs="Arial"/>
          <w:color w:val="000000"/>
        </w:rPr>
        <w:t>Así mismo, con la presentación de la oferta, el PROPONENTE manifiesta que:</w:t>
      </w:r>
    </w:p>
    <w:p w:rsidR="000F59A8" w:rsidRPr="00FA21FC" w:rsidRDefault="000F59A8" w:rsidP="000F59A8">
      <w:pPr>
        <w:jc w:val="both"/>
        <w:rPr>
          <w:rFonts w:ascii="Arial" w:hAnsi="Arial" w:cs="Arial"/>
          <w:color w:val="000000"/>
        </w:rPr>
      </w:pPr>
    </w:p>
    <w:p w:rsidR="000F59A8" w:rsidRPr="00FA21FC" w:rsidRDefault="000F59A8" w:rsidP="00512DAC">
      <w:pPr>
        <w:pStyle w:val="Listavistosa-nfasis12"/>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lang w:val="es-CO"/>
        </w:rPr>
      </w:pPr>
      <w:r w:rsidRPr="00FA21FC">
        <w:rPr>
          <w:rFonts w:ascii="Arial" w:hAnsi="Arial" w:cs="Arial"/>
          <w:lang w:val="es-CO"/>
        </w:rPr>
        <w:t>Los compromisos serán asumidos durante toda la vigencia del contrato y autoriza a UNIVERSIDAD DE CUNDINAMARCA, en cabeza propia o por delegación a un tercero, a realizar la verificación de cualquiera de los asuntos relacionados anteriormente.</w:t>
      </w:r>
    </w:p>
    <w:p w:rsidR="000F59A8" w:rsidRPr="00FA21FC" w:rsidRDefault="000F59A8" w:rsidP="00512DAC">
      <w:pPr>
        <w:pStyle w:val="Listavistosa-nfasis12"/>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lang w:val="es-CO"/>
        </w:rPr>
      </w:pPr>
      <w:r w:rsidRPr="00FA21FC">
        <w:rPr>
          <w:rFonts w:ascii="Arial" w:hAnsi="Arial" w:cs="Arial"/>
          <w:lang w:val="es-CO"/>
        </w:rPr>
        <w:t>Se compromete a que todas sus operaciones y procesos cumplan con los estándares, la legislación ambiental colombiana vigente y los convenios nacionales e internacionales pertinentes.</w:t>
      </w:r>
    </w:p>
    <w:p w:rsidR="000F59A8" w:rsidRPr="00FA21FC" w:rsidRDefault="000F59A8" w:rsidP="00512DAC">
      <w:pPr>
        <w:pStyle w:val="Listavistosa-nfasis12"/>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lang w:val="es-CO"/>
        </w:rPr>
      </w:pPr>
      <w:r w:rsidRPr="00FA21FC">
        <w:rPr>
          <w:rFonts w:ascii="Arial" w:hAnsi="Arial" w:cs="Arial"/>
          <w:lang w:val="es-CO"/>
        </w:rPr>
        <w:t xml:space="preserve">Se compromete a acogerse a la política ambiental, la cual puede encontrar en el siguiente link: </w:t>
      </w:r>
      <w:hyperlink r:id="rId9" w:history="1">
        <w:r w:rsidRPr="00FA21FC">
          <w:rPr>
            <w:rStyle w:val="Hipervnculo"/>
            <w:rFonts w:ascii="Arial" w:hAnsi="Arial" w:cs="Arial"/>
            <w:lang w:val="es-CO"/>
          </w:rPr>
          <w:t>http://www.unicundi.edu.co/index.php/1940-sistema-de-gestion-ambiental</w:t>
        </w:r>
      </w:hyperlink>
    </w:p>
    <w:p w:rsidR="000F59A8" w:rsidRPr="00FA21FC" w:rsidRDefault="000F59A8" w:rsidP="000F59A8">
      <w:pPr>
        <w:jc w:val="both"/>
        <w:rPr>
          <w:rFonts w:ascii="Arial" w:hAnsi="Arial" w:cs="Arial"/>
          <w:color w:val="000000"/>
        </w:rPr>
      </w:pPr>
    </w:p>
    <w:p w:rsidR="000F59A8" w:rsidRPr="00FA21FC" w:rsidRDefault="000F59A8" w:rsidP="000F59A8">
      <w:pPr>
        <w:pStyle w:val="Cuadrculamedia22"/>
        <w:jc w:val="both"/>
        <w:rPr>
          <w:rFonts w:ascii="Arial" w:hAnsi="Arial" w:cs="Arial"/>
          <w:b/>
          <w:lang w:val="es-CO"/>
        </w:rPr>
      </w:pPr>
      <w:r w:rsidRPr="00FA21FC">
        <w:rPr>
          <w:rFonts w:ascii="Arial" w:hAnsi="Arial" w:cs="Arial"/>
          <w:b/>
          <w:lang w:val="es-CO"/>
        </w:rPr>
        <w:t>Nombre o Razón Social del Proponente:</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spacing w:val="-6"/>
          <w:lang w:val="es-CO"/>
        </w:rPr>
        <w:t>NIT.:</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lang w:val="es-CO"/>
        </w:rPr>
        <w:t>Nombre del Representante Legal:</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spacing w:val="-1"/>
          <w:lang w:val="es-CO"/>
        </w:rPr>
        <w:t>C. C. N°</w:t>
      </w:r>
      <w:r w:rsidRPr="00FA21FC">
        <w:rPr>
          <w:rFonts w:ascii="Arial" w:hAnsi="Arial" w:cs="Arial"/>
          <w:b/>
          <w:lang w:val="es-CO"/>
        </w:rPr>
        <w:tab/>
      </w:r>
      <w:r w:rsidRPr="00FA21FC">
        <w:rPr>
          <w:rFonts w:ascii="Arial" w:hAnsi="Arial" w:cs="Arial"/>
          <w:b/>
          <w:spacing w:val="-6"/>
          <w:lang w:val="es-CO"/>
        </w:rPr>
        <w:t>de</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spacing w:val="-3"/>
          <w:lang w:val="es-CO"/>
        </w:rPr>
        <w:t>FIRMA:</w:t>
      </w:r>
      <w:r w:rsidRPr="00FA21FC">
        <w:rPr>
          <w:rFonts w:ascii="Arial" w:hAnsi="Arial" w:cs="Arial"/>
          <w:b/>
          <w:lang w:val="es-CO"/>
        </w:rPr>
        <w:tab/>
      </w:r>
      <w:r w:rsidRPr="00FA21FC">
        <w:rPr>
          <w:rFonts w:ascii="Arial" w:hAnsi="Arial" w:cs="Arial"/>
          <w:b/>
          <w:lang w:val="es-CO"/>
        </w:rPr>
        <w:tab/>
        <w:t>;</w:t>
      </w:r>
    </w:p>
    <w:p w:rsidR="000F59A8" w:rsidRPr="00FA21FC" w:rsidRDefault="000F59A8" w:rsidP="000F59A8">
      <w:pPr>
        <w:pStyle w:val="Cuadrculamedia22"/>
        <w:jc w:val="both"/>
        <w:rPr>
          <w:rFonts w:ascii="Arial" w:hAnsi="Arial" w:cs="Arial"/>
          <w:b/>
          <w:lang w:val="es-CO"/>
        </w:rPr>
      </w:pPr>
      <w:r w:rsidRPr="00FA21FC">
        <w:rPr>
          <w:rFonts w:ascii="Arial" w:hAnsi="Arial" w:cs="Arial"/>
          <w:b/>
          <w:lang w:val="es-CO"/>
        </w:rPr>
        <w:t>Nombre de quien firma:</w:t>
      </w:r>
    </w:p>
    <w:p w:rsidR="000F59A8" w:rsidRPr="00FA21FC" w:rsidRDefault="000F59A8" w:rsidP="000F59A8">
      <w:pPr>
        <w:pStyle w:val="Cuerpo"/>
        <w:jc w:val="center"/>
        <w:rPr>
          <w:lang w:val="es-CO"/>
        </w:rPr>
      </w:pPr>
    </w:p>
    <w:p w:rsidR="000F59A8" w:rsidRPr="00FA21FC" w:rsidRDefault="000F59A8" w:rsidP="000F59A8">
      <w:pPr>
        <w:pStyle w:val="Cuerpo"/>
        <w:jc w:val="center"/>
        <w:rPr>
          <w:lang w:val="es-CO"/>
        </w:rPr>
      </w:pPr>
    </w:p>
    <w:p w:rsidR="001A4F77" w:rsidRPr="00FA21FC" w:rsidRDefault="001A4F77" w:rsidP="001A4F77">
      <w:pPr>
        <w:pStyle w:val="Sinespaciado"/>
        <w:jc w:val="center"/>
        <w:rPr>
          <w:rStyle w:val="apple-converted-space"/>
          <w:rFonts w:ascii="Arial" w:hAnsi="Arial" w:cs="Arial"/>
          <w:b/>
          <w:lang w:val="es-CO"/>
        </w:rPr>
      </w:pPr>
      <w:r w:rsidRPr="00FA21FC">
        <w:rPr>
          <w:rStyle w:val="apple-converted-space"/>
          <w:rFonts w:ascii="Arial" w:hAnsi="Arial" w:cs="Arial"/>
          <w:b/>
          <w:lang w:val="es-CO"/>
        </w:rPr>
        <w:lastRenderedPageBreak/>
        <w:t>ANEXO No. 8</w:t>
      </w:r>
    </w:p>
    <w:p w:rsidR="001A4F77" w:rsidRPr="00FA21FC" w:rsidRDefault="001A4F77" w:rsidP="001A4F77">
      <w:pPr>
        <w:pStyle w:val="Cuerpo"/>
        <w:jc w:val="center"/>
        <w:rPr>
          <w:rStyle w:val="apple-converted-space"/>
          <w:rFonts w:ascii="Arial" w:hAnsi="Arial" w:cs="Arial"/>
          <w:b/>
          <w:bCs/>
          <w:sz w:val="22"/>
          <w:szCs w:val="22"/>
          <w:lang w:val="pt-PT"/>
        </w:rPr>
      </w:pPr>
      <w:r w:rsidRPr="00FA21FC">
        <w:rPr>
          <w:rStyle w:val="apple-converted-space"/>
          <w:rFonts w:ascii="Arial" w:hAnsi="Arial" w:cs="Arial"/>
          <w:b/>
          <w:sz w:val="22"/>
          <w:szCs w:val="22"/>
          <w:lang w:val="pt-PT"/>
        </w:rPr>
        <w:t>ACUERDO DE CONFIDENCIALIDAD</w:t>
      </w:r>
    </w:p>
    <w:p w:rsidR="001A4F77" w:rsidRPr="00FA21FC" w:rsidRDefault="001A4F77" w:rsidP="001A4F77">
      <w:pPr>
        <w:pStyle w:val="Cuerpo"/>
        <w:jc w:val="center"/>
        <w:rPr>
          <w:rStyle w:val="apple-converted-space"/>
          <w:rFonts w:ascii="Arial" w:hAnsi="Arial" w:cs="Arial"/>
          <w:b/>
          <w:bCs/>
          <w:sz w:val="22"/>
          <w:szCs w:val="22"/>
          <w:lang w:val="pt-PT"/>
        </w:rPr>
      </w:pPr>
    </w:p>
    <w:p w:rsidR="001A4F77" w:rsidRPr="00FA21FC" w:rsidRDefault="001A4F77" w:rsidP="001A4F77">
      <w:pPr>
        <w:rPr>
          <w:rFonts w:ascii="Arial" w:eastAsia="Calibri" w:hAnsi="Arial" w:cs="Arial"/>
          <w:b/>
          <w:sz w:val="22"/>
          <w:szCs w:val="22"/>
        </w:rPr>
      </w:pPr>
    </w:p>
    <w:p w:rsidR="001A4F77" w:rsidRPr="00FA21FC" w:rsidRDefault="001A4F77" w:rsidP="001A4F77">
      <w:pPr>
        <w:jc w:val="both"/>
        <w:rPr>
          <w:rFonts w:ascii="Arial" w:hAnsi="Arial" w:cs="Arial"/>
          <w:sz w:val="18"/>
          <w:szCs w:val="18"/>
        </w:rPr>
      </w:pPr>
      <w:r w:rsidRPr="00FA21FC">
        <w:rPr>
          <w:rFonts w:ascii="Arial" w:hAnsi="Arial" w:cs="Arial"/>
          <w:sz w:val="18"/>
          <w:szCs w:val="18"/>
        </w:rPr>
        <w:t>FECHA: _________________________________________________________</w:t>
      </w:r>
    </w:p>
    <w:p w:rsidR="001A4F77" w:rsidRPr="00FA21FC" w:rsidRDefault="001A4F77" w:rsidP="001A4F77">
      <w:pPr>
        <w:jc w:val="both"/>
        <w:rPr>
          <w:rFonts w:ascii="Arial" w:hAnsi="Arial" w:cs="Arial"/>
          <w:sz w:val="18"/>
          <w:szCs w:val="18"/>
        </w:rPr>
      </w:pPr>
    </w:p>
    <w:p w:rsidR="001A4F77" w:rsidRPr="00FA21FC" w:rsidRDefault="001A4F77" w:rsidP="001A4F77">
      <w:pPr>
        <w:jc w:val="both"/>
        <w:rPr>
          <w:rFonts w:ascii="Arial" w:hAnsi="Arial" w:cs="Arial"/>
          <w:sz w:val="18"/>
          <w:szCs w:val="18"/>
        </w:rPr>
      </w:pPr>
      <w:r w:rsidRPr="00FA21FC">
        <w:rPr>
          <w:rFonts w:ascii="Arial" w:hAnsi="Arial" w:cs="Arial"/>
          <w:sz w:val="18"/>
          <w:szCs w:val="18"/>
        </w:rPr>
        <w:t xml:space="preserve">REF: Compromiso de Confidencialidad de la Propuesta para </w:t>
      </w:r>
      <w:r w:rsidRPr="00FA21FC">
        <w:rPr>
          <w:rFonts w:ascii="Arial" w:hAnsi="Arial" w:cs="Arial"/>
          <w:b/>
          <w:sz w:val="18"/>
          <w:szCs w:val="18"/>
        </w:rPr>
        <w:t>“</w:t>
      </w:r>
      <w:r w:rsidR="00047422" w:rsidRPr="00047422">
        <w:rPr>
          <w:rFonts w:ascii="Arial" w:hAnsi="Arial" w:cs="Arial"/>
          <w:b/>
          <w:sz w:val="18"/>
          <w:szCs w:val="18"/>
        </w:rPr>
        <w:t>MANTENIMIENTO A LOS ESCENARIOS DEPORTIVOS DE LA UNIVERSIDAD DE CUNDINAMARCA DE SU SEDE FUSGASUGÁ Y DEL CENTRO ACADEMICO DEPORTIVO CAD</w:t>
      </w:r>
      <w:r w:rsidRPr="00FA21FC">
        <w:rPr>
          <w:rFonts w:ascii="Arial" w:hAnsi="Arial" w:cs="Arial"/>
          <w:b/>
          <w:sz w:val="18"/>
          <w:szCs w:val="18"/>
        </w:rPr>
        <w:t>”</w:t>
      </w:r>
      <w:r w:rsidRPr="00FA21FC">
        <w:rPr>
          <w:rFonts w:ascii="Arial" w:hAnsi="Arial" w:cs="Arial"/>
          <w:sz w:val="18"/>
          <w:szCs w:val="18"/>
        </w:rPr>
        <w:t xml:space="preserve"> de acuerdo a las especificaciones técnicas que se señalan y teniendo en cuenta el presupuesto oficial, señalado en los términos de referencia.</w:t>
      </w:r>
    </w:p>
    <w:p w:rsidR="001A4F77" w:rsidRPr="00FA21FC" w:rsidRDefault="001A4F77" w:rsidP="001A4F77">
      <w:pPr>
        <w:jc w:val="both"/>
        <w:rPr>
          <w:rFonts w:ascii="Arial" w:hAnsi="Arial" w:cs="Arial"/>
          <w:sz w:val="18"/>
          <w:szCs w:val="18"/>
        </w:rPr>
      </w:pPr>
    </w:p>
    <w:p w:rsidR="001A4F77" w:rsidRPr="00FA21FC" w:rsidRDefault="001A4F77" w:rsidP="001A4F77">
      <w:pPr>
        <w:jc w:val="both"/>
        <w:rPr>
          <w:rFonts w:ascii="Arial" w:hAnsi="Arial" w:cs="Arial"/>
          <w:sz w:val="18"/>
          <w:szCs w:val="18"/>
        </w:rPr>
      </w:pPr>
      <w:r w:rsidRPr="00FA21FC">
        <w:rPr>
          <w:rFonts w:ascii="Arial" w:hAnsi="Arial" w:cs="Arial"/>
          <w:sz w:val="18"/>
          <w:szCs w:val="18"/>
        </w:rPr>
        <w:t>Estimados señores:</w:t>
      </w:r>
    </w:p>
    <w:p w:rsidR="001A4F77" w:rsidRPr="00FA21FC" w:rsidRDefault="001A4F77" w:rsidP="001A4F77">
      <w:pPr>
        <w:jc w:val="both"/>
        <w:rPr>
          <w:rFonts w:ascii="Arial" w:hAnsi="Arial" w:cs="Arial"/>
          <w:sz w:val="18"/>
          <w:szCs w:val="18"/>
        </w:rPr>
      </w:pPr>
    </w:p>
    <w:p w:rsidR="001A4F77" w:rsidRPr="00FA21FC" w:rsidRDefault="001A4F77" w:rsidP="001A4F77">
      <w:pPr>
        <w:jc w:val="both"/>
        <w:rPr>
          <w:rFonts w:ascii="Arial" w:hAnsi="Arial" w:cs="Arial"/>
          <w:sz w:val="18"/>
          <w:szCs w:val="18"/>
        </w:rPr>
      </w:pPr>
      <w:r w:rsidRPr="00FA21FC">
        <w:rPr>
          <w:rFonts w:ascii="Arial" w:hAnsi="Arial" w:cs="Arial"/>
          <w:color w:val="A6A6A6"/>
          <w:sz w:val="18"/>
          <w:szCs w:val="18"/>
        </w:rPr>
        <w:t xml:space="preserve">[Nombre del representante legal o de la persona natural Proponente], </w:t>
      </w:r>
      <w:r w:rsidRPr="00FA21FC">
        <w:rPr>
          <w:rFonts w:ascii="Arial" w:hAnsi="Arial" w:cs="Arial"/>
          <w:sz w:val="18"/>
          <w:szCs w:val="18"/>
        </w:rPr>
        <w:t xml:space="preserve">identificado como aparece al pie de mi firma, </w:t>
      </w:r>
      <w:r w:rsidRPr="00FA21FC">
        <w:rPr>
          <w:rFonts w:ascii="Arial" w:hAnsi="Arial" w:cs="Arial"/>
          <w:color w:val="A6A6A6"/>
          <w:sz w:val="18"/>
          <w:szCs w:val="18"/>
        </w:rPr>
        <w:t xml:space="preserve">[obrando en mi propio nombre o en mi calidad de representante legal de] [nombre del Proponente], </w:t>
      </w:r>
      <w:r w:rsidRPr="00FA21FC">
        <w:rPr>
          <w:rFonts w:ascii="Arial" w:hAnsi="Arial" w:cs="Arial"/>
          <w:sz w:val="18"/>
          <w:szCs w:val="18"/>
        </w:rPr>
        <w:t>manifiesto que estoy al tanto de que:</w:t>
      </w:r>
    </w:p>
    <w:p w:rsidR="001A4F77" w:rsidRPr="00FA21FC" w:rsidRDefault="001A4F77" w:rsidP="001A4F77">
      <w:pPr>
        <w:jc w:val="both"/>
        <w:rPr>
          <w:rFonts w:ascii="Arial" w:hAnsi="Arial" w:cs="Arial"/>
          <w:sz w:val="18"/>
          <w:szCs w:val="18"/>
        </w:rPr>
      </w:pPr>
    </w:p>
    <w:p w:rsidR="001A4F77" w:rsidRPr="00FA21FC" w:rsidRDefault="001A4F77" w:rsidP="00512DAC">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La información compartida en virtud del presente acuerdo pertenece a la </w:t>
      </w:r>
      <w:r w:rsidRPr="00FA21FC">
        <w:rPr>
          <w:rFonts w:ascii="Arial" w:hAnsi="Arial" w:cs="Arial"/>
          <w:b/>
          <w:sz w:val="18"/>
          <w:szCs w:val="18"/>
        </w:rPr>
        <w:t xml:space="preserve">Universidad de Cundinamarca, </w:t>
      </w:r>
      <w:r w:rsidRPr="00FA21FC">
        <w:rPr>
          <w:rFonts w:ascii="Arial" w:hAnsi="Arial" w:cs="Arial"/>
          <w:sz w:val="18"/>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1A4F77" w:rsidRPr="00FA21FC" w:rsidRDefault="001A4F77" w:rsidP="00512DAC">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Que la información de propiedad de la </w:t>
      </w:r>
      <w:r w:rsidRPr="00FA21FC">
        <w:rPr>
          <w:rFonts w:ascii="Arial" w:hAnsi="Arial" w:cs="Arial"/>
          <w:b/>
          <w:sz w:val="18"/>
          <w:szCs w:val="18"/>
        </w:rPr>
        <w:t>Universidad de Cundinamarca</w:t>
      </w:r>
      <w:r w:rsidRPr="00FA21FC">
        <w:rPr>
          <w:rFonts w:ascii="Arial" w:hAnsi="Arial" w:cs="Arial"/>
          <w:sz w:val="18"/>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1A4F77" w:rsidRPr="00FA21FC" w:rsidRDefault="001A4F77" w:rsidP="001A4F77">
      <w:pPr>
        <w:pStyle w:val="Prrafodelista"/>
        <w:ind w:left="0"/>
        <w:jc w:val="both"/>
        <w:rPr>
          <w:rFonts w:ascii="Arial" w:hAnsi="Arial" w:cs="Arial"/>
          <w:sz w:val="18"/>
          <w:szCs w:val="18"/>
        </w:rPr>
      </w:pPr>
    </w:p>
    <w:p w:rsidR="001A4F77" w:rsidRPr="00FA21FC" w:rsidRDefault="001A4F77" w:rsidP="001A4F77">
      <w:pPr>
        <w:jc w:val="both"/>
        <w:rPr>
          <w:rFonts w:ascii="Arial" w:hAnsi="Arial" w:cs="Arial"/>
          <w:sz w:val="18"/>
          <w:szCs w:val="18"/>
        </w:rPr>
      </w:pPr>
      <w:r w:rsidRPr="00FA21FC">
        <w:rPr>
          <w:rFonts w:ascii="Arial" w:hAnsi="Arial" w:cs="Arial"/>
          <w:sz w:val="18"/>
          <w:szCs w:val="18"/>
        </w:rPr>
        <w:t xml:space="preserve">En consecuencia, </w:t>
      </w:r>
      <w:r w:rsidRPr="00FA21FC">
        <w:rPr>
          <w:rFonts w:ascii="Arial" w:hAnsi="Arial" w:cs="Arial"/>
          <w:b/>
          <w:sz w:val="18"/>
          <w:szCs w:val="18"/>
        </w:rPr>
        <w:t>me comprometo a</w:t>
      </w:r>
      <w:r w:rsidRPr="00FA21FC">
        <w:rPr>
          <w:rFonts w:ascii="Arial" w:hAnsi="Arial" w:cs="Arial"/>
          <w:sz w:val="18"/>
          <w:szCs w:val="18"/>
        </w:rPr>
        <w:t>:</w:t>
      </w:r>
    </w:p>
    <w:p w:rsidR="001A4F77" w:rsidRPr="00FA21FC" w:rsidRDefault="001A4F77" w:rsidP="001A4F77">
      <w:pPr>
        <w:jc w:val="both"/>
        <w:rPr>
          <w:rFonts w:ascii="Arial" w:hAnsi="Arial" w:cs="Arial"/>
          <w:sz w:val="18"/>
          <w:szCs w:val="18"/>
        </w:rPr>
      </w:pPr>
    </w:p>
    <w:p w:rsidR="001A4F77" w:rsidRPr="00FA21FC" w:rsidRDefault="001A4F77" w:rsidP="00512DAC">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no divulgar directa, indirecta, próxima a remotamente, ni a través de ninguna otra persona o de sus subalternos o funcionarios, asesores o cualquier persona relacionada con ella, la </w:t>
      </w:r>
      <w:r w:rsidRPr="00FA21FC">
        <w:rPr>
          <w:rFonts w:ascii="Arial" w:hAnsi="Arial" w:cs="Arial"/>
          <w:b/>
          <w:sz w:val="18"/>
          <w:szCs w:val="18"/>
        </w:rPr>
        <w:t>información confidencial</w:t>
      </w:r>
      <w:r w:rsidRPr="00FA21FC">
        <w:rPr>
          <w:rStyle w:val="Refdenotaalpie"/>
          <w:rFonts w:ascii="Arial" w:hAnsi="Arial" w:cs="Arial"/>
          <w:b/>
          <w:sz w:val="18"/>
          <w:szCs w:val="18"/>
        </w:rPr>
        <w:footnoteReference w:id="1"/>
      </w:r>
      <w:r w:rsidRPr="00FA21FC">
        <w:rPr>
          <w:rFonts w:ascii="Arial" w:hAnsi="Arial" w:cs="Arial"/>
          <w:sz w:val="18"/>
          <w:szCs w:val="18"/>
        </w:rPr>
        <w:t xml:space="preserve"> perteneciente a la </w:t>
      </w:r>
      <w:r w:rsidRPr="00FA21FC">
        <w:rPr>
          <w:rFonts w:ascii="Arial" w:hAnsi="Arial" w:cs="Arial"/>
          <w:b/>
          <w:sz w:val="18"/>
          <w:szCs w:val="18"/>
        </w:rPr>
        <w:t xml:space="preserve">Universidad de Cundinamarca, </w:t>
      </w:r>
      <w:r w:rsidRPr="00FA21FC">
        <w:rPr>
          <w:rFonts w:ascii="Arial" w:hAnsi="Arial" w:cs="Arial"/>
          <w:sz w:val="18"/>
          <w:szCs w:val="18"/>
        </w:rPr>
        <w:t>así como también a no utilizar dicha información en beneficio propio ni de terceros.</w:t>
      </w:r>
    </w:p>
    <w:p w:rsidR="001A4F77" w:rsidRPr="00FA21FC" w:rsidRDefault="001A4F77" w:rsidP="00512DAC">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Mantener la </w:t>
      </w:r>
      <w:r w:rsidRPr="00FA21FC">
        <w:rPr>
          <w:rFonts w:ascii="Arial" w:hAnsi="Arial" w:cs="Arial"/>
          <w:b/>
          <w:sz w:val="18"/>
          <w:szCs w:val="18"/>
        </w:rPr>
        <w:t>información confidencial</w:t>
      </w:r>
      <w:r w:rsidRPr="00FA21FC">
        <w:rPr>
          <w:rFonts w:ascii="Arial" w:hAnsi="Arial" w:cs="Arial"/>
          <w:sz w:val="18"/>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1A4F77" w:rsidRPr="00FA21FC" w:rsidRDefault="001A4F77" w:rsidP="00512DAC">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Proteger la </w:t>
      </w:r>
      <w:r w:rsidRPr="00FA21FC">
        <w:rPr>
          <w:rFonts w:ascii="Arial" w:hAnsi="Arial" w:cs="Arial"/>
          <w:b/>
          <w:sz w:val="18"/>
          <w:szCs w:val="18"/>
        </w:rPr>
        <w:t>información confidencial</w:t>
      </w:r>
      <w:r w:rsidRPr="00FA21FC">
        <w:rPr>
          <w:rFonts w:ascii="Arial" w:hAnsi="Arial" w:cs="Arial"/>
          <w:sz w:val="18"/>
          <w:szCs w:val="18"/>
        </w:rPr>
        <w:t xml:space="preserve">, sea verbal, escrita, visual, tangible, intangible o que por cualquier otro medio reciba, siendo legitima poseedora de la misma la </w:t>
      </w:r>
      <w:r w:rsidRPr="00FA21FC">
        <w:rPr>
          <w:rFonts w:ascii="Arial" w:hAnsi="Arial" w:cs="Arial"/>
          <w:b/>
          <w:sz w:val="18"/>
          <w:szCs w:val="18"/>
        </w:rPr>
        <w:t xml:space="preserve">Universidad de Cundinamarca, </w:t>
      </w:r>
      <w:r w:rsidRPr="00FA21FC">
        <w:rPr>
          <w:rFonts w:ascii="Arial" w:hAnsi="Arial" w:cs="Arial"/>
          <w:sz w:val="18"/>
          <w:szCs w:val="18"/>
        </w:rPr>
        <w:t>restringiendo su uso exclusivamente a las personas que tengan absoluta necesidad de conocerla.</w:t>
      </w:r>
    </w:p>
    <w:p w:rsidR="001A4F77" w:rsidRPr="00FA21FC" w:rsidRDefault="001A4F77" w:rsidP="00512DAC">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Abstenerse de publicar la </w:t>
      </w:r>
      <w:r w:rsidRPr="00FA21FC">
        <w:rPr>
          <w:rFonts w:ascii="Arial" w:hAnsi="Arial" w:cs="Arial"/>
          <w:b/>
          <w:sz w:val="18"/>
          <w:szCs w:val="18"/>
        </w:rPr>
        <w:t xml:space="preserve">información confidencial </w:t>
      </w:r>
      <w:r w:rsidRPr="00FA21FC">
        <w:rPr>
          <w:rFonts w:ascii="Arial" w:hAnsi="Arial" w:cs="Arial"/>
          <w:sz w:val="18"/>
          <w:szCs w:val="18"/>
        </w:rPr>
        <w:t>que conozca, reciba o intercambie con ocasión de las reuniones sostenidas.</w:t>
      </w:r>
    </w:p>
    <w:p w:rsidR="001A4F77" w:rsidRPr="00FA21FC" w:rsidRDefault="001A4F77" w:rsidP="00512DAC">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 Usar la </w:t>
      </w:r>
      <w:r w:rsidRPr="00FA21FC">
        <w:rPr>
          <w:rFonts w:ascii="Arial" w:hAnsi="Arial" w:cs="Arial"/>
          <w:b/>
          <w:sz w:val="18"/>
          <w:szCs w:val="18"/>
        </w:rPr>
        <w:t>información confidencial</w:t>
      </w:r>
      <w:r w:rsidRPr="00FA21FC">
        <w:rPr>
          <w:rFonts w:ascii="Arial" w:hAnsi="Arial" w:cs="Arial"/>
          <w:sz w:val="18"/>
          <w:szCs w:val="18"/>
        </w:rPr>
        <w:t xml:space="preserve"> que se le entregue, únicamente para los efectos señalados al momento de la entrega de dicha información.</w:t>
      </w:r>
    </w:p>
    <w:p w:rsidR="001A4F77" w:rsidRPr="00FA21FC" w:rsidRDefault="001A4F77" w:rsidP="00512DAC">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Mantener la </w:t>
      </w:r>
      <w:r w:rsidRPr="00FA21FC">
        <w:rPr>
          <w:rFonts w:ascii="Arial" w:hAnsi="Arial" w:cs="Arial"/>
          <w:b/>
          <w:sz w:val="18"/>
          <w:szCs w:val="18"/>
        </w:rPr>
        <w:t>información confidencial</w:t>
      </w:r>
      <w:r w:rsidRPr="00FA21FC">
        <w:rPr>
          <w:rFonts w:ascii="Arial" w:hAnsi="Arial" w:cs="Arial"/>
          <w:sz w:val="18"/>
          <w:szCs w:val="18"/>
        </w:rPr>
        <w:t xml:space="preserve"> en reserva hasta tanto adquiera el carácter de pública.</w:t>
      </w:r>
    </w:p>
    <w:p w:rsidR="001A4F77" w:rsidRPr="00FA21FC" w:rsidRDefault="001A4F77" w:rsidP="00512DAC">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Responder por el mal uso que le den sus representantes a la </w:t>
      </w:r>
      <w:r w:rsidRPr="00FA21FC">
        <w:rPr>
          <w:rFonts w:ascii="Arial" w:hAnsi="Arial" w:cs="Arial"/>
          <w:b/>
          <w:sz w:val="18"/>
          <w:szCs w:val="18"/>
        </w:rPr>
        <w:t>información confidencial.</w:t>
      </w:r>
    </w:p>
    <w:p w:rsidR="001A4F77" w:rsidRPr="00FA21FC" w:rsidRDefault="001A4F77" w:rsidP="00512DAC">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Guardar la reserva de la </w:t>
      </w:r>
      <w:r w:rsidRPr="00FA21FC">
        <w:rPr>
          <w:rFonts w:ascii="Arial" w:hAnsi="Arial" w:cs="Arial"/>
          <w:b/>
          <w:sz w:val="18"/>
          <w:szCs w:val="18"/>
        </w:rPr>
        <w:t>información confidencial</w:t>
      </w:r>
      <w:r w:rsidRPr="00FA21FC">
        <w:rPr>
          <w:rFonts w:ascii="Arial" w:hAnsi="Arial" w:cs="Arial"/>
          <w:sz w:val="18"/>
          <w:szCs w:val="18"/>
        </w:rPr>
        <w:t xml:space="preserve"> como mínimo, con el mismo cuidado con la que protege la </w:t>
      </w:r>
      <w:r w:rsidRPr="00FA21FC">
        <w:rPr>
          <w:rFonts w:ascii="Arial" w:hAnsi="Arial" w:cs="Arial"/>
          <w:b/>
          <w:sz w:val="18"/>
          <w:szCs w:val="18"/>
        </w:rPr>
        <w:t>información confidencial.</w:t>
      </w:r>
    </w:p>
    <w:p w:rsidR="001A4F77" w:rsidRPr="00FA21FC" w:rsidRDefault="001A4F77" w:rsidP="00512DAC">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La </w:t>
      </w:r>
      <w:r w:rsidRPr="00FA21FC">
        <w:rPr>
          <w:rFonts w:ascii="Arial" w:hAnsi="Arial" w:cs="Arial"/>
          <w:b/>
          <w:sz w:val="18"/>
          <w:szCs w:val="18"/>
        </w:rPr>
        <w:t xml:space="preserve">parte receptora </w:t>
      </w:r>
      <w:r w:rsidRPr="00FA21FC">
        <w:rPr>
          <w:rFonts w:ascii="Arial" w:hAnsi="Arial" w:cs="Arial"/>
          <w:sz w:val="18"/>
          <w:szCs w:val="18"/>
        </w:rPr>
        <w:t xml:space="preserve">se obliga a no transmitir, comunicar revelar o de cualquier otra forma divulgar total o parcialmente, pública o privadamente, la </w:t>
      </w:r>
      <w:r w:rsidRPr="00FA21FC">
        <w:rPr>
          <w:rFonts w:ascii="Arial" w:hAnsi="Arial" w:cs="Arial"/>
          <w:b/>
          <w:sz w:val="18"/>
          <w:szCs w:val="18"/>
        </w:rPr>
        <w:t>información confidencial</w:t>
      </w:r>
      <w:r w:rsidRPr="00FA21FC">
        <w:rPr>
          <w:rFonts w:ascii="Arial" w:hAnsi="Arial" w:cs="Arial"/>
          <w:sz w:val="18"/>
          <w:szCs w:val="18"/>
        </w:rPr>
        <w:t xml:space="preserve"> sin el previo consentimiento por escrito por parte de la </w:t>
      </w:r>
      <w:r w:rsidRPr="00FA21FC">
        <w:rPr>
          <w:rFonts w:ascii="Arial" w:hAnsi="Arial" w:cs="Arial"/>
          <w:b/>
          <w:sz w:val="18"/>
          <w:szCs w:val="18"/>
        </w:rPr>
        <w:t>Universidad de Cundinamarca.</w:t>
      </w:r>
    </w:p>
    <w:p w:rsidR="001A4F77" w:rsidRPr="00FA21FC" w:rsidRDefault="001A4F77" w:rsidP="001A4F77">
      <w:pPr>
        <w:jc w:val="both"/>
        <w:rPr>
          <w:rFonts w:ascii="Arial" w:hAnsi="Arial" w:cs="Arial"/>
          <w:sz w:val="18"/>
          <w:szCs w:val="18"/>
        </w:rPr>
      </w:pPr>
      <w:r w:rsidRPr="00FA21FC">
        <w:rPr>
          <w:rFonts w:ascii="Arial" w:hAnsi="Arial" w:cs="Arial"/>
          <w:b/>
          <w:sz w:val="18"/>
          <w:szCs w:val="18"/>
        </w:rPr>
        <w:t xml:space="preserve">Parágrafo: </w:t>
      </w:r>
      <w:r w:rsidRPr="00FA21FC">
        <w:rPr>
          <w:rFonts w:ascii="Arial" w:hAnsi="Arial" w:cs="Arial"/>
          <w:sz w:val="18"/>
          <w:szCs w:val="18"/>
        </w:rPr>
        <w:t xml:space="preserve">Cualquier divulgación autorizada de la </w:t>
      </w:r>
      <w:r w:rsidRPr="00FA21FC">
        <w:rPr>
          <w:rFonts w:ascii="Arial" w:hAnsi="Arial" w:cs="Arial"/>
          <w:b/>
          <w:sz w:val="18"/>
          <w:szCs w:val="18"/>
        </w:rPr>
        <w:t>información confidencial</w:t>
      </w:r>
      <w:r w:rsidRPr="00FA21FC">
        <w:rPr>
          <w:rFonts w:ascii="Arial" w:hAnsi="Arial" w:cs="Arial"/>
          <w:sz w:val="18"/>
          <w:szCs w:val="18"/>
        </w:rPr>
        <w:t xml:space="preserve"> a terceras personas estará sujeta a las mismas obligaciones de confidencialidad derivadas del presente </w:t>
      </w:r>
      <w:r w:rsidRPr="00FA21FC">
        <w:rPr>
          <w:rFonts w:ascii="Arial" w:hAnsi="Arial" w:cs="Arial"/>
          <w:b/>
          <w:sz w:val="18"/>
          <w:szCs w:val="18"/>
        </w:rPr>
        <w:t xml:space="preserve">Acuerdo </w:t>
      </w:r>
      <w:r w:rsidRPr="00FA21FC">
        <w:rPr>
          <w:rFonts w:ascii="Arial" w:hAnsi="Arial" w:cs="Arial"/>
          <w:sz w:val="18"/>
          <w:szCs w:val="18"/>
        </w:rPr>
        <w:t xml:space="preserve">y la </w:t>
      </w:r>
      <w:r w:rsidRPr="00FA21FC">
        <w:rPr>
          <w:rFonts w:ascii="Arial" w:hAnsi="Arial" w:cs="Arial"/>
          <w:b/>
          <w:sz w:val="18"/>
          <w:szCs w:val="18"/>
        </w:rPr>
        <w:t xml:space="preserve">parte receptora </w:t>
      </w:r>
      <w:r w:rsidRPr="00FA21FC">
        <w:rPr>
          <w:rFonts w:ascii="Arial" w:hAnsi="Arial" w:cs="Arial"/>
          <w:sz w:val="18"/>
          <w:szCs w:val="18"/>
        </w:rPr>
        <w:t>deberá informar estas restricciones incluyendo la identificación de la información cono confidencial.</w:t>
      </w:r>
    </w:p>
    <w:p w:rsidR="001A4F77" w:rsidRPr="00FA21FC" w:rsidRDefault="001A4F77" w:rsidP="00512DAC">
      <w:pPr>
        <w:pStyle w:val="Prrafodelista"/>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b/>
          <w:sz w:val="18"/>
          <w:szCs w:val="18"/>
        </w:rPr>
        <w:t xml:space="preserve">Exclusiones a la confidencialidad: </w:t>
      </w:r>
      <w:r w:rsidRPr="00FA21FC">
        <w:rPr>
          <w:rFonts w:ascii="Arial" w:hAnsi="Arial" w:cs="Arial"/>
          <w:sz w:val="18"/>
          <w:szCs w:val="18"/>
        </w:rPr>
        <w:t xml:space="preserve">La </w:t>
      </w:r>
      <w:r w:rsidRPr="00FA21FC">
        <w:rPr>
          <w:rFonts w:ascii="Arial" w:hAnsi="Arial" w:cs="Arial"/>
          <w:b/>
          <w:sz w:val="18"/>
          <w:szCs w:val="18"/>
        </w:rPr>
        <w:t>parte receptora</w:t>
      </w:r>
      <w:r w:rsidRPr="00FA21FC">
        <w:rPr>
          <w:rFonts w:ascii="Arial" w:hAnsi="Arial" w:cs="Arial"/>
          <w:sz w:val="18"/>
          <w:szCs w:val="18"/>
        </w:rPr>
        <w:t xml:space="preserve"> queda relevada o eximida de la obligación de confidencialidad, únicamente en los siguientes casos:</w:t>
      </w:r>
    </w:p>
    <w:p w:rsidR="001A4F77" w:rsidRPr="00FA21FC" w:rsidRDefault="001A4F77" w:rsidP="00512DAC">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lastRenderedPageBreak/>
        <w:t xml:space="preserve">Cuando la </w:t>
      </w:r>
      <w:r w:rsidRPr="00FA21FC">
        <w:rPr>
          <w:rFonts w:ascii="Arial" w:hAnsi="Arial" w:cs="Arial"/>
          <w:b/>
          <w:sz w:val="18"/>
          <w:szCs w:val="18"/>
        </w:rPr>
        <w:t>información confidencial</w:t>
      </w:r>
      <w:r w:rsidRPr="00FA21FC">
        <w:rPr>
          <w:rFonts w:ascii="Arial" w:hAnsi="Arial" w:cs="Arial"/>
          <w:sz w:val="18"/>
          <w:szCs w:val="18"/>
        </w:rPr>
        <w:t xml:space="preserve"> haya sido o sea de dominio público. Si la información se hace de dominio público durante el plazo del presente acuerdo, por un hecho ajeno a la </w:t>
      </w:r>
      <w:r w:rsidRPr="00FA21FC">
        <w:rPr>
          <w:rFonts w:ascii="Arial" w:hAnsi="Arial" w:cs="Arial"/>
          <w:b/>
          <w:sz w:val="18"/>
          <w:szCs w:val="18"/>
        </w:rPr>
        <w:t xml:space="preserve">parte receptora, </w:t>
      </w:r>
      <w:r w:rsidRPr="00FA21FC">
        <w:rPr>
          <w:rFonts w:ascii="Arial" w:hAnsi="Arial" w:cs="Arial"/>
          <w:sz w:val="18"/>
          <w:szCs w:val="18"/>
        </w:rPr>
        <w:t>esta conservará su deber de reserva sobre la información que no haya sido afectada.</w:t>
      </w:r>
    </w:p>
    <w:p w:rsidR="001A4F77" w:rsidRPr="00FA21FC" w:rsidRDefault="001A4F77" w:rsidP="00512DAC">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Cuando la </w:t>
      </w:r>
      <w:r w:rsidRPr="00FA21FC">
        <w:rPr>
          <w:rFonts w:ascii="Arial" w:hAnsi="Arial" w:cs="Arial"/>
          <w:b/>
          <w:sz w:val="18"/>
          <w:szCs w:val="18"/>
        </w:rPr>
        <w:t>información confidencial</w:t>
      </w:r>
      <w:r w:rsidRPr="00FA21FC">
        <w:rPr>
          <w:rFonts w:ascii="Arial" w:hAnsi="Arial" w:cs="Arial"/>
          <w:sz w:val="18"/>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1A4F77" w:rsidRPr="00FA21FC" w:rsidRDefault="001A4F77" w:rsidP="00512DAC">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Cuando la </w:t>
      </w:r>
      <w:r w:rsidRPr="00FA21FC">
        <w:rPr>
          <w:rFonts w:ascii="Arial" w:hAnsi="Arial" w:cs="Arial"/>
          <w:b/>
          <w:sz w:val="18"/>
          <w:szCs w:val="18"/>
        </w:rPr>
        <w:t xml:space="preserve">parte receptora pruebe </w:t>
      </w:r>
      <w:r w:rsidRPr="00FA21FC">
        <w:rPr>
          <w:rFonts w:ascii="Arial" w:hAnsi="Arial" w:cs="Arial"/>
          <w:sz w:val="18"/>
          <w:szCs w:val="18"/>
        </w:rPr>
        <w:t xml:space="preserve">que la </w:t>
      </w:r>
      <w:r w:rsidRPr="00FA21FC">
        <w:rPr>
          <w:rFonts w:ascii="Arial" w:hAnsi="Arial" w:cs="Arial"/>
          <w:b/>
          <w:sz w:val="18"/>
          <w:szCs w:val="18"/>
        </w:rPr>
        <w:t>información confidencial</w:t>
      </w:r>
      <w:r w:rsidRPr="00FA21FC">
        <w:rPr>
          <w:rFonts w:ascii="Arial" w:hAnsi="Arial" w:cs="Arial"/>
          <w:sz w:val="18"/>
          <w:szCs w:val="18"/>
        </w:rPr>
        <w:t xml:space="preserve"> ha sido obtenida por otras fuentes.</w:t>
      </w:r>
    </w:p>
    <w:p w:rsidR="001A4F77" w:rsidRPr="00FA21FC" w:rsidRDefault="001A4F77" w:rsidP="00512DAC">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Cuando la </w:t>
      </w:r>
      <w:r w:rsidRPr="00FA21FC">
        <w:rPr>
          <w:rFonts w:ascii="Arial" w:hAnsi="Arial" w:cs="Arial"/>
          <w:b/>
          <w:sz w:val="18"/>
          <w:szCs w:val="18"/>
        </w:rPr>
        <w:t>información confidencial</w:t>
      </w:r>
      <w:r w:rsidRPr="00FA21FC">
        <w:rPr>
          <w:rFonts w:ascii="Arial" w:hAnsi="Arial" w:cs="Arial"/>
          <w:sz w:val="18"/>
          <w:szCs w:val="18"/>
        </w:rPr>
        <w:t xml:space="preserve"> ya la tenía en su poder la parte receptora antes de la entrega de la información reservada.</w:t>
      </w:r>
    </w:p>
    <w:p w:rsidR="001A4F77" w:rsidRPr="00FA21FC" w:rsidRDefault="001A4F77" w:rsidP="00512DAC">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b/>
          <w:sz w:val="18"/>
          <w:szCs w:val="18"/>
        </w:rPr>
        <w:t xml:space="preserve">Responsabilidad: </w:t>
      </w:r>
      <w:r w:rsidRPr="00FA21FC">
        <w:rPr>
          <w:rFonts w:ascii="Arial" w:hAnsi="Arial" w:cs="Arial"/>
          <w:sz w:val="18"/>
          <w:szCs w:val="18"/>
        </w:rPr>
        <w:t xml:space="preserve">la parte que contravenga el acuerdo será responsable ante la otra parte o ante los terceros de buena fe sobre los cuales se demuestre que se han visto afectados por la inobservancia del presente </w:t>
      </w:r>
      <w:r w:rsidRPr="00FA21FC">
        <w:rPr>
          <w:rFonts w:ascii="Arial" w:hAnsi="Arial" w:cs="Arial"/>
          <w:b/>
          <w:sz w:val="18"/>
          <w:szCs w:val="18"/>
        </w:rPr>
        <w:t>acuerdo</w:t>
      </w:r>
      <w:r w:rsidRPr="00FA21FC">
        <w:rPr>
          <w:rFonts w:ascii="Arial" w:hAnsi="Arial" w:cs="Arial"/>
          <w:sz w:val="18"/>
          <w:szCs w:val="18"/>
        </w:rPr>
        <w:t>, por los perjuicios morales y económicos que estos puedan sufrir como resultado del incumplimiento de las obligaciones aquí contenidas.</w:t>
      </w:r>
    </w:p>
    <w:p w:rsidR="001A4F77" w:rsidRPr="00FA21FC" w:rsidRDefault="001A4F77" w:rsidP="00512DAC">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b/>
          <w:sz w:val="18"/>
          <w:szCs w:val="18"/>
        </w:rPr>
        <w:t xml:space="preserve">Solución de controversias: </w:t>
      </w:r>
      <w:r w:rsidRPr="00FA21FC">
        <w:rPr>
          <w:rFonts w:ascii="Arial" w:hAnsi="Arial" w:cs="Arial"/>
          <w:sz w:val="18"/>
          <w:szCs w:val="18"/>
        </w:rPr>
        <w:t>Las partes se comprometen a esforzarse en resolver mediante los mecanismos alternativos de solución de conflictos cualquier diferencia que surja con motivo de la ejecución del presente</w:t>
      </w:r>
      <w:r w:rsidRPr="00FA21FC">
        <w:rPr>
          <w:rFonts w:ascii="Arial" w:hAnsi="Arial" w:cs="Arial"/>
          <w:b/>
          <w:sz w:val="18"/>
          <w:szCs w:val="18"/>
        </w:rPr>
        <w:t xml:space="preserve"> acuerdo.</w:t>
      </w:r>
      <w:r w:rsidRPr="00FA21FC">
        <w:rPr>
          <w:rFonts w:ascii="Arial" w:hAnsi="Arial" w:cs="Arial"/>
          <w:sz w:val="18"/>
          <w:szCs w:val="18"/>
        </w:rPr>
        <w:t xml:space="preserve"> En caso de no llegar a una solución directa para la controversia planteada, someterán la cuestión controvertida a las leyes colombianas y a la jurisdicción competente en el momento de presentarse la diferencia.</w:t>
      </w:r>
    </w:p>
    <w:p w:rsidR="001A4F77" w:rsidRPr="00FA21FC" w:rsidRDefault="001A4F77" w:rsidP="001A4F77">
      <w:pPr>
        <w:jc w:val="both"/>
        <w:rPr>
          <w:rFonts w:ascii="Arial" w:hAnsi="Arial" w:cs="Arial"/>
          <w:sz w:val="18"/>
          <w:szCs w:val="18"/>
        </w:rPr>
      </w:pPr>
    </w:p>
    <w:p w:rsidR="001A4F77" w:rsidRPr="00FA21FC" w:rsidRDefault="001A4F77" w:rsidP="001A4F77">
      <w:pPr>
        <w:jc w:val="both"/>
        <w:rPr>
          <w:rFonts w:ascii="Arial" w:hAnsi="Arial" w:cs="Arial"/>
          <w:sz w:val="18"/>
          <w:szCs w:val="18"/>
        </w:rPr>
      </w:pPr>
      <w:r w:rsidRPr="00FA21FC">
        <w:rPr>
          <w:rFonts w:ascii="Arial" w:hAnsi="Arial" w:cs="Arial"/>
          <w:b/>
          <w:sz w:val="18"/>
          <w:szCs w:val="18"/>
        </w:rPr>
        <w:t xml:space="preserve">Legislación aplicable: </w:t>
      </w:r>
      <w:r w:rsidRPr="00FA21FC">
        <w:rPr>
          <w:rFonts w:ascii="Arial" w:hAnsi="Arial" w:cs="Arial"/>
          <w:sz w:val="18"/>
          <w:szCs w:val="18"/>
        </w:rPr>
        <w:t xml:space="preserve">Este </w:t>
      </w:r>
      <w:r w:rsidRPr="00FA21FC">
        <w:rPr>
          <w:rFonts w:ascii="Arial" w:hAnsi="Arial" w:cs="Arial"/>
          <w:b/>
          <w:sz w:val="18"/>
          <w:szCs w:val="18"/>
        </w:rPr>
        <w:t>acuerdo</w:t>
      </w:r>
      <w:r w:rsidRPr="00FA21FC">
        <w:rPr>
          <w:rFonts w:ascii="Arial" w:hAnsi="Arial" w:cs="Arial"/>
          <w:sz w:val="18"/>
          <w:szCs w:val="18"/>
        </w:rPr>
        <w:t xml:space="preserve"> se regirá por las leyes de la República de Colombia y se interpretará de acuerdo con las mismas.</w:t>
      </w:r>
    </w:p>
    <w:p w:rsidR="001A4F77" w:rsidRPr="00FA21FC" w:rsidRDefault="001A4F77" w:rsidP="001A4F77">
      <w:pPr>
        <w:jc w:val="both"/>
        <w:rPr>
          <w:rFonts w:ascii="Arial" w:hAnsi="Arial" w:cs="Arial"/>
          <w:sz w:val="18"/>
          <w:szCs w:val="18"/>
        </w:rPr>
      </w:pPr>
      <w:r w:rsidRPr="00FA21FC">
        <w:rPr>
          <w:rFonts w:ascii="Arial" w:hAnsi="Arial" w:cs="Arial"/>
          <w:sz w:val="18"/>
          <w:szCs w:val="18"/>
        </w:rPr>
        <w:t>En razón a lo anterior, manifiesto estar de acuerdo con todas y cada una de las consideraciones consignadas en el presente acuerdo.</w:t>
      </w:r>
    </w:p>
    <w:p w:rsidR="001A4F77" w:rsidRPr="00FA21FC" w:rsidRDefault="001A4F77" w:rsidP="001A4F77">
      <w:pPr>
        <w:jc w:val="both"/>
        <w:rPr>
          <w:rFonts w:ascii="Arial" w:hAnsi="Arial" w:cs="Arial"/>
          <w:sz w:val="18"/>
          <w:szCs w:val="18"/>
        </w:rPr>
      </w:pPr>
    </w:p>
    <w:p w:rsidR="001A4F77" w:rsidRPr="00FA21FC" w:rsidRDefault="001A4F77" w:rsidP="001A4F77">
      <w:pPr>
        <w:jc w:val="both"/>
        <w:rPr>
          <w:rFonts w:ascii="Arial" w:hAnsi="Arial" w:cs="Arial"/>
          <w:sz w:val="18"/>
          <w:szCs w:val="18"/>
        </w:rPr>
      </w:pPr>
    </w:p>
    <w:p w:rsidR="001A4F77" w:rsidRPr="00FA21FC" w:rsidRDefault="001A4F77" w:rsidP="001A4F77">
      <w:pPr>
        <w:jc w:val="both"/>
        <w:rPr>
          <w:rFonts w:ascii="Arial" w:hAnsi="Arial" w:cs="Arial"/>
          <w:b/>
          <w:sz w:val="18"/>
          <w:szCs w:val="18"/>
        </w:rPr>
      </w:pPr>
      <w:r w:rsidRPr="00FA21FC">
        <w:rPr>
          <w:rFonts w:ascii="Arial" w:hAnsi="Arial" w:cs="Arial"/>
          <w:b/>
          <w:sz w:val="18"/>
          <w:szCs w:val="18"/>
        </w:rPr>
        <w:t>firma:</w:t>
      </w:r>
      <w:r w:rsidRPr="00FA21FC">
        <w:rPr>
          <w:rFonts w:ascii="Arial" w:hAnsi="Arial" w:cs="Arial"/>
          <w:b/>
          <w:sz w:val="18"/>
          <w:szCs w:val="18"/>
        </w:rPr>
        <w:tab/>
      </w:r>
    </w:p>
    <w:p w:rsidR="001A4F77" w:rsidRPr="00FA21FC" w:rsidRDefault="001A4F77" w:rsidP="001A4F77">
      <w:pPr>
        <w:jc w:val="both"/>
        <w:rPr>
          <w:rFonts w:ascii="Arial" w:hAnsi="Arial" w:cs="Arial"/>
          <w:b/>
          <w:sz w:val="18"/>
          <w:szCs w:val="18"/>
        </w:rPr>
      </w:pPr>
      <w:r w:rsidRPr="00FA21FC">
        <w:rPr>
          <w:rFonts w:ascii="Arial" w:hAnsi="Arial" w:cs="Arial"/>
          <w:b/>
          <w:sz w:val="18"/>
          <w:szCs w:val="18"/>
        </w:rPr>
        <w:t>Nombre o Razón Social del Proponente:</w:t>
      </w:r>
      <w:r w:rsidRPr="00FA21FC">
        <w:rPr>
          <w:rFonts w:ascii="Arial" w:hAnsi="Arial" w:cs="Arial"/>
          <w:b/>
          <w:sz w:val="18"/>
          <w:szCs w:val="18"/>
        </w:rPr>
        <w:tab/>
      </w:r>
    </w:p>
    <w:p w:rsidR="001A4F77" w:rsidRPr="00FA21FC" w:rsidRDefault="001A4F77" w:rsidP="001A4F77">
      <w:pPr>
        <w:jc w:val="both"/>
        <w:rPr>
          <w:rFonts w:ascii="Arial" w:hAnsi="Arial" w:cs="Arial"/>
          <w:b/>
          <w:sz w:val="18"/>
          <w:szCs w:val="18"/>
        </w:rPr>
      </w:pPr>
      <w:r w:rsidRPr="00FA21FC">
        <w:rPr>
          <w:rFonts w:ascii="Arial" w:hAnsi="Arial" w:cs="Arial"/>
          <w:b/>
          <w:sz w:val="18"/>
          <w:szCs w:val="18"/>
        </w:rPr>
        <w:t>NIT.:</w:t>
      </w:r>
      <w:r w:rsidRPr="00FA21FC">
        <w:rPr>
          <w:rFonts w:ascii="Arial" w:hAnsi="Arial" w:cs="Arial"/>
          <w:b/>
          <w:sz w:val="18"/>
          <w:szCs w:val="18"/>
        </w:rPr>
        <w:tab/>
      </w:r>
    </w:p>
    <w:p w:rsidR="001A4F77" w:rsidRPr="00FA21FC" w:rsidRDefault="001A4F77" w:rsidP="001A4F77">
      <w:pPr>
        <w:jc w:val="both"/>
        <w:rPr>
          <w:rFonts w:ascii="Arial" w:hAnsi="Arial" w:cs="Arial"/>
          <w:b/>
          <w:sz w:val="18"/>
          <w:szCs w:val="18"/>
        </w:rPr>
      </w:pPr>
      <w:r w:rsidRPr="00FA21FC">
        <w:rPr>
          <w:rFonts w:ascii="Arial" w:hAnsi="Arial" w:cs="Arial"/>
          <w:b/>
          <w:sz w:val="18"/>
          <w:szCs w:val="18"/>
        </w:rPr>
        <w:t>Nombre del Representante Legal:</w:t>
      </w:r>
      <w:r w:rsidRPr="00FA21FC">
        <w:rPr>
          <w:rFonts w:ascii="Arial" w:hAnsi="Arial" w:cs="Arial"/>
          <w:b/>
          <w:sz w:val="18"/>
          <w:szCs w:val="18"/>
        </w:rPr>
        <w:tab/>
      </w:r>
    </w:p>
    <w:p w:rsidR="001A4F77" w:rsidRPr="00FA21FC" w:rsidRDefault="001A4F77" w:rsidP="001A4F77">
      <w:pPr>
        <w:jc w:val="both"/>
        <w:rPr>
          <w:rFonts w:ascii="Arial" w:hAnsi="Arial" w:cs="Arial"/>
          <w:b/>
          <w:sz w:val="18"/>
          <w:szCs w:val="18"/>
        </w:rPr>
      </w:pPr>
      <w:r w:rsidRPr="00FA21FC">
        <w:rPr>
          <w:rFonts w:ascii="Arial" w:hAnsi="Arial" w:cs="Arial"/>
          <w:b/>
          <w:sz w:val="18"/>
          <w:szCs w:val="18"/>
        </w:rPr>
        <w:t>C. C. del Representante Legal:</w:t>
      </w:r>
      <w:r w:rsidRPr="00FA21FC">
        <w:rPr>
          <w:rFonts w:ascii="Arial" w:hAnsi="Arial" w:cs="Arial"/>
          <w:b/>
          <w:sz w:val="18"/>
          <w:szCs w:val="18"/>
        </w:rPr>
        <w:tab/>
      </w:r>
    </w:p>
    <w:p w:rsidR="001A4F77" w:rsidRPr="00FA21FC" w:rsidRDefault="001A4F77" w:rsidP="001A4F77">
      <w:pPr>
        <w:jc w:val="both"/>
        <w:rPr>
          <w:rFonts w:ascii="Arial" w:hAnsi="Arial" w:cs="Arial"/>
          <w:b/>
          <w:sz w:val="18"/>
          <w:szCs w:val="18"/>
        </w:rPr>
      </w:pPr>
      <w:r w:rsidRPr="00FA21FC">
        <w:rPr>
          <w:rFonts w:ascii="Arial" w:hAnsi="Arial" w:cs="Arial"/>
          <w:b/>
          <w:sz w:val="18"/>
          <w:szCs w:val="18"/>
        </w:rPr>
        <w:t>Dirección de notificaciones:</w:t>
      </w:r>
    </w:p>
    <w:p w:rsidR="001A4F77" w:rsidRPr="00FA21FC" w:rsidRDefault="001A4F77" w:rsidP="001A4F77"/>
    <w:p w:rsidR="000F59A8" w:rsidRPr="00FA21FC" w:rsidRDefault="000F59A8"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0F59A8" w:rsidRPr="00FA21FC" w:rsidRDefault="001A4F77" w:rsidP="000F59A8">
      <w:pPr>
        <w:pStyle w:val="Sinespaciado"/>
        <w:jc w:val="center"/>
        <w:rPr>
          <w:rStyle w:val="apple-converted-space"/>
          <w:rFonts w:ascii="Arial" w:hAnsi="Arial" w:cs="Arial"/>
          <w:b/>
          <w:lang w:val="es-CO"/>
        </w:rPr>
      </w:pPr>
      <w:r w:rsidRPr="00FA21FC">
        <w:rPr>
          <w:rStyle w:val="apple-converted-space"/>
          <w:rFonts w:ascii="Arial" w:hAnsi="Arial" w:cs="Arial"/>
          <w:b/>
          <w:lang w:val="es-CO"/>
        </w:rPr>
        <w:lastRenderedPageBreak/>
        <w:t>ANEXO No. 9</w:t>
      </w:r>
    </w:p>
    <w:p w:rsidR="000F59A8" w:rsidRPr="00FA21FC" w:rsidRDefault="000F59A8" w:rsidP="000F59A8">
      <w:pPr>
        <w:pStyle w:val="Sinespaciado"/>
        <w:jc w:val="center"/>
        <w:rPr>
          <w:rFonts w:ascii="Arial" w:hAnsi="Arial" w:cs="Arial"/>
          <w:color w:val="auto"/>
          <w:lang w:val="es-CO"/>
        </w:rPr>
      </w:pPr>
      <w:r w:rsidRPr="00FA21FC">
        <w:rPr>
          <w:rStyle w:val="apple-converted-space"/>
          <w:rFonts w:ascii="Arial" w:hAnsi="Arial" w:cs="Arial"/>
          <w:b/>
          <w:lang w:val="es-CO"/>
        </w:rPr>
        <w:t>HOJA DE VIDA PERSONAL REQUERIDO</w:t>
      </w:r>
    </w:p>
    <w:p w:rsidR="000F59A8" w:rsidRPr="00FA21FC" w:rsidRDefault="000F59A8" w:rsidP="000F59A8">
      <w:pPr>
        <w:jc w:val="center"/>
        <w:rPr>
          <w:rFonts w:ascii="Arial" w:hAnsi="Arial" w:cs="Arial"/>
          <w:b/>
          <w:sz w:val="22"/>
          <w:szCs w:val="22"/>
        </w:rPr>
      </w:pPr>
    </w:p>
    <w:p w:rsidR="000F59A8" w:rsidRPr="00FA21FC" w:rsidRDefault="000F59A8" w:rsidP="000F59A8">
      <w:pPr>
        <w:ind w:left="-902" w:right="-675"/>
        <w:jc w:val="center"/>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31"/>
      </w:tblGrid>
      <w:tr w:rsidR="000F59A8" w:rsidRPr="00FA21FC" w:rsidTr="00E87A51">
        <w:tc>
          <w:tcPr>
            <w:tcW w:w="8931" w:type="dxa"/>
            <w:shd w:val="clear" w:color="auto" w:fill="D9D9D9"/>
          </w:tcPr>
          <w:p w:rsidR="000F59A8" w:rsidRPr="00FA21FC" w:rsidRDefault="000F59A8" w:rsidP="00E87A51">
            <w:pPr>
              <w:jc w:val="center"/>
              <w:rPr>
                <w:rFonts w:ascii="Arial" w:hAnsi="Arial" w:cs="Arial"/>
                <w:sz w:val="20"/>
                <w:szCs w:val="20"/>
              </w:rPr>
            </w:pPr>
            <w:r w:rsidRPr="00FA21FC">
              <w:rPr>
                <w:rFonts w:ascii="Arial" w:hAnsi="Arial" w:cs="Arial"/>
                <w:sz w:val="20"/>
                <w:szCs w:val="20"/>
              </w:rPr>
              <w:t>EXPERIENCIA Y FORMACION DEL PERSONAL</w:t>
            </w:r>
          </w:p>
        </w:tc>
      </w:tr>
    </w:tbl>
    <w:p w:rsidR="000F59A8" w:rsidRPr="00FA21FC" w:rsidRDefault="000F59A8" w:rsidP="000F59A8">
      <w:pPr>
        <w:ind w:right="-675"/>
        <w:rPr>
          <w:rFonts w:ascii="Arial" w:hAnsi="Arial" w:cs="Arial"/>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31"/>
      </w:tblGrid>
      <w:tr w:rsidR="000F59A8" w:rsidRPr="00FA21FC" w:rsidTr="00E87A51">
        <w:tc>
          <w:tcPr>
            <w:tcW w:w="8931" w:type="dxa"/>
            <w:shd w:val="clear" w:color="auto" w:fill="D9D9D9"/>
          </w:tcPr>
          <w:p w:rsidR="000F59A8" w:rsidRPr="00FA21FC" w:rsidRDefault="000F59A8" w:rsidP="00E87A51">
            <w:pPr>
              <w:ind w:right="-136"/>
              <w:rPr>
                <w:rFonts w:ascii="Arial" w:hAnsi="Arial" w:cs="Arial"/>
                <w:sz w:val="20"/>
                <w:szCs w:val="20"/>
              </w:rPr>
            </w:pPr>
            <w:r w:rsidRPr="00FA21FC">
              <w:rPr>
                <w:rFonts w:ascii="Arial" w:hAnsi="Arial" w:cs="Arial"/>
                <w:sz w:val="20"/>
                <w:szCs w:val="20"/>
              </w:rPr>
              <w:t>CARGO:</w:t>
            </w:r>
          </w:p>
        </w:tc>
      </w:tr>
    </w:tbl>
    <w:p w:rsidR="000F59A8" w:rsidRPr="00FA21FC" w:rsidRDefault="000F59A8" w:rsidP="000F59A8">
      <w:pPr>
        <w:ind w:right="-675"/>
        <w:rPr>
          <w:rFonts w:ascii="Arial" w:hAnsi="Arial" w:cs="Arial"/>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951"/>
      </w:tblGrid>
      <w:tr w:rsidR="000F59A8" w:rsidRPr="00FA21FC" w:rsidTr="00E87A51">
        <w:tc>
          <w:tcPr>
            <w:tcW w:w="8931" w:type="dxa"/>
            <w:gridSpan w:val="2"/>
            <w:shd w:val="clear" w:color="auto" w:fill="D9D9D9"/>
          </w:tcPr>
          <w:p w:rsidR="000F59A8" w:rsidRPr="00FA21FC" w:rsidRDefault="000F59A8" w:rsidP="00E87A51">
            <w:pPr>
              <w:ind w:right="-136"/>
              <w:jc w:val="center"/>
              <w:rPr>
                <w:rFonts w:ascii="Arial" w:hAnsi="Arial" w:cs="Arial"/>
                <w:sz w:val="20"/>
                <w:szCs w:val="20"/>
              </w:rPr>
            </w:pPr>
            <w:r w:rsidRPr="00FA21FC">
              <w:rPr>
                <w:rFonts w:ascii="Arial" w:hAnsi="Arial" w:cs="Arial"/>
                <w:sz w:val="20"/>
                <w:szCs w:val="20"/>
              </w:rPr>
              <w:t>I. DATOS PERSONALES</w:t>
            </w:r>
          </w:p>
        </w:tc>
      </w:tr>
      <w:tr w:rsidR="000F59A8" w:rsidRPr="00FA21FC" w:rsidTr="00E87A51">
        <w:tc>
          <w:tcPr>
            <w:tcW w:w="1980" w:type="dxa"/>
            <w:vAlign w:val="center"/>
          </w:tcPr>
          <w:p w:rsidR="000F59A8" w:rsidRPr="00FA21FC" w:rsidRDefault="000F59A8" w:rsidP="00E87A51">
            <w:pPr>
              <w:ind w:right="-142"/>
              <w:rPr>
                <w:rFonts w:ascii="Arial" w:hAnsi="Arial" w:cs="Arial"/>
                <w:sz w:val="20"/>
                <w:szCs w:val="20"/>
              </w:rPr>
            </w:pPr>
            <w:r w:rsidRPr="00FA21FC">
              <w:rPr>
                <w:rFonts w:ascii="Arial" w:hAnsi="Arial" w:cs="Arial"/>
                <w:sz w:val="20"/>
                <w:szCs w:val="20"/>
              </w:rPr>
              <w:t xml:space="preserve">NOMBRE </w:t>
            </w:r>
          </w:p>
          <w:p w:rsidR="000F59A8" w:rsidRPr="00FA21FC" w:rsidRDefault="000F59A8" w:rsidP="00E87A51">
            <w:pPr>
              <w:ind w:right="-142"/>
              <w:rPr>
                <w:rFonts w:ascii="Arial" w:hAnsi="Arial" w:cs="Arial"/>
                <w:sz w:val="20"/>
                <w:szCs w:val="20"/>
              </w:rPr>
            </w:pPr>
            <w:r w:rsidRPr="00FA21FC">
              <w:rPr>
                <w:rFonts w:ascii="Arial" w:hAnsi="Arial" w:cs="Arial"/>
                <w:sz w:val="20"/>
                <w:szCs w:val="20"/>
              </w:rPr>
              <w:t>COMPLETO:</w:t>
            </w:r>
          </w:p>
        </w:tc>
        <w:tc>
          <w:tcPr>
            <w:tcW w:w="6951" w:type="dxa"/>
          </w:tcPr>
          <w:p w:rsidR="000F59A8" w:rsidRPr="00FA21FC" w:rsidRDefault="000F59A8" w:rsidP="00E87A51">
            <w:pPr>
              <w:ind w:right="-676"/>
              <w:rPr>
                <w:rFonts w:ascii="Arial" w:hAnsi="Arial" w:cs="Arial"/>
                <w:sz w:val="20"/>
                <w:szCs w:val="20"/>
              </w:rPr>
            </w:pPr>
          </w:p>
        </w:tc>
      </w:tr>
      <w:tr w:rsidR="000F59A8" w:rsidRPr="00FA21FC" w:rsidTr="00E87A51">
        <w:tc>
          <w:tcPr>
            <w:tcW w:w="1980" w:type="dxa"/>
            <w:vAlign w:val="center"/>
          </w:tcPr>
          <w:p w:rsidR="000F59A8" w:rsidRPr="00FA21FC" w:rsidRDefault="000F59A8" w:rsidP="00E87A51">
            <w:pPr>
              <w:ind w:right="-142"/>
              <w:rPr>
                <w:rFonts w:ascii="Arial" w:hAnsi="Arial" w:cs="Arial"/>
                <w:sz w:val="20"/>
                <w:szCs w:val="20"/>
              </w:rPr>
            </w:pPr>
            <w:r w:rsidRPr="00FA21FC">
              <w:rPr>
                <w:rFonts w:ascii="Arial" w:hAnsi="Arial" w:cs="Arial"/>
                <w:sz w:val="20"/>
                <w:szCs w:val="20"/>
              </w:rPr>
              <w:t>DOCUMENTO DE IDENTIDAD:</w:t>
            </w:r>
          </w:p>
        </w:tc>
        <w:tc>
          <w:tcPr>
            <w:tcW w:w="6951" w:type="dxa"/>
          </w:tcPr>
          <w:p w:rsidR="000F59A8" w:rsidRPr="00FA21FC" w:rsidRDefault="000F59A8" w:rsidP="00E87A51">
            <w:pPr>
              <w:ind w:right="-676"/>
              <w:rPr>
                <w:rFonts w:ascii="Arial" w:hAnsi="Arial" w:cs="Arial"/>
                <w:sz w:val="20"/>
                <w:szCs w:val="20"/>
              </w:rPr>
            </w:pPr>
          </w:p>
        </w:tc>
      </w:tr>
      <w:tr w:rsidR="000F59A8" w:rsidRPr="00FA21FC" w:rsidTr="00E87A51">
        <w:tc>
          <w:tcPr>
            <w:tcW w:w="1980" w:type="dxa"/>
            <w:vAlign w:val="center"/>
          </w:tcPr>
          <w:p w:rsidR="000F59A8" w:rsidRPr="00FA21FC" w:rsidRDefault="000F59A8" w:rsidP="00E87A51">
            <w:pPr>
              <w:ind w:right="-142"/>
              <w:rPr>
                <w:rFonts w:ascii="Arial" w:hAnsi="Arial" w:cs="Arial"/>
                <w:sz w:val="20"/>
                <w:szCs w:val="20"/>
              </w:rPr>
            </w:pPr>
            <w:r w:rsidRPr="00FA21FC">
              <w:rPr>
                <w:rFonts w:ascii="Arial" w:hAnsi="Arial" w:cs="Arial"/>
                <w:sz w:val="20"/>
                <w:szCs w:val="20"/>
              </w:rPr>
              <w:t>PROFESION:</w:t>
            </w:r>
          </w:p>
        </w:tc>
        <w:tc>
          <w:tcPr>
            <w:tcW w:w="6951" w:type="dxa"/>
          </w:tcPr>
          <w:p w:rsidR="000F59A8" w:rsidRPr="00FA21FC" w:rsidRDefault="000F59A8" w:rsidP="00E87A51">
            <w:pPr>
              <w:ind w:right="-676"/>
              <w:rPr>
                <w:rFonts w:ascii="Arial" w:hAnsi="Arial" w:cs="Arial"/>
                <w:sz w:val="20"/>
                <w:szCs w:val="20"/>
              </w:rPr>
            </w:pPr>
          </w:p>
        </w:tc>
      </w:tr>
      <w:tr w:rsidR="000F59A8" w:rsidRPr="00FA21FC" w:rsidTr="00E87A51">
        <w:tc>
          <w:tcPr>
            <w:tcW w:w="1980" w:type="dxa"/>
            <w:vAlign w:val="center"/>
          </w:tcPr>
          <w:p w:rsidR="000F59A8" w:rsidRPr="00FA21FC" w:rsidRDefault="000F59A8" w:rsidP="00E87A51">
            <w:pPr>
              <w:ind w:right="-142"/>
              <w:rPr>
                <w:rFonts w:ascii="Arial" w:hAnsi="Arial" w:cs="Arial"/>
                <w:sz w:val="20"/>
                <w:szCs w:val="20"/>
              </w:rPr>
            </w:pPr>
            <w:r w:rsidRPr="00FA21FC">
              <w:rPr>
                <w:rFonts w:ascii="Arial" w:hAnsi="Arial" w:cs="Arial"/>
                <w:sz w:val="20"/>
                <w:szCs w:val="20"/>
              </w:rPr>
              <w:t xml:space="preserve">TARJETA </w:t>
            </w:r>
          </w:p>
          <w:p w:rsidR="000F59A8" w:rsidRPr="00FA21FC" w:rsidRDefault="000F59A8" w:rsidP="00E87A51">
            <w:pPr>
              <w:ind w:right="-142"/>
              <w:rPr>
                <w:rFonts w:ascii="Arial" w:hAnsi="Arial" w:cs="Arial"/>
                <w:sz w:val="20"/>
                <w:szCs w:val="20"/>
              </w:rPr>
            </w:pPr>
            <w:r w:rsidRPr="00FA21FC">
              <w:rPr>
                <w:rFonts w:ascii="Arial" w:hAnsi="Arial" w:cs="Arial"/>
                <w:sz w:val="20"/>
                <w:szCs w:val="20"/>
              </w:rPr>
              <w:t>PROFESIONAL:</w:t>
            </w:r>
          </w:p>
        </w:tc>
        <w:tc>
          <w:tcPr>
            <w:tcW w:w="6951" w:type="dxa"/>
          </w:tcPr>
          <w:p w:rsidR="000F59A8" w:rsidRPr="00FA21FC" w:rsidRDefault="000F59A8" w:rsidP="00E87A51">
            <w:pPr>
              <w:ind w:right="-676"/>
              <w:rPr>
                <w:rFonts w:ascii="Arial" w:hAnsi="Arial" w:cs="Arial"/>
                <w:sz w:val="20"/>
                <w:szCs w:val="20"/>
              </w:rPr>
            </w:pPr>
          </w:p>
        </w:tc>
      </w:tr>
    </w:tbl>
    <w:p w:rsidR="000F59A8" w:rsidRPr="00FA21FC" w:rsidRDefault="000F59A8" w:rsidP="000F59A8">
      <w:pPr>
        <w:ind w:left="-902" w:right="-675"/>
        <w:rPr>
          <w:rFonts w:ascii="Arial" w:hAnsi="Arial" w:cs="Arial"/>
          <w:sz w:val="20"/>
          <w:szCs w:val="20"/>
        </w:rPr>
      </w:pPr>
    </w:p>
    <w:tbl>
      <w:tblPr>
        <w:tblW w:w="8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59"/>
        <w:gridCol w:w="1174"/>
        <w:gridCol w:w="1932"/>
        <w:gridCol w:w="1573"/>
      </w:tblGrid>
      <w:tr w:rsidR="000F59A8" w:rsidRPr="00FA21FC" w:rsidTr="00E87A51">
        <w:tc>
          <w:tcPr>
            <w:tcW w:w="8961" w:type="dxa"/>
            <w:gridSpan w:val="5"/>
            <w:shd w:val="clear" w:color="auto" w:fill="D9D9D9"/>
          </w:tcPr>
          <w:p w:rsidR="000F59A8" w:rsidRPr="00FA21FC" w:rsidRDefault="000F59A8" w:rsidP="00E87A51">
            <w:pPr>
              <w:jc w:val="center"/>
              <w:rPr>
                <w:rFonts w:ascii="Arial" w:hAnsi="Arial" w:cs="Arial"/>
                <w:sz w:val="20"/>
                <w:szCs w:val="20"/>
              </w:rPr>
            </w:pPr>
            <w:r w:rsidRPr="00FA21FC">
              <w:rPr>
                <w:rFonts w:ascii="Arial" w:hAnsi="Arial" w:cs="Arial"/>
                <w:sz w:val="20"/>
                <w:szCs w:val="20"/>
              </w:rPr>
              <w:t>II.  ESTUDIOS</w:t>
            </w:r>
          </w:p>
        </w:tc>
      </w:tr>
      <w:tr w:rsidR="000F59A8" w:rsidRPr="00FA21FC" w:rsidTr="00E87A51">
        <w:tc>
          <w:tcPr>
            <w:tcW w:w="8961" w:type="dxa"/>
            <w:gridSpan w:val="5"/>
            <w:tcBorders>
              <w:bottom w:val="single" w:sz="4" w:space="0" w:color="auto"/>
            </w:tcBorders>
          </w:tcPr>
          <w:p w:rsidR="000F59A8" w:rsidRPr="00FA21FC" w:rsidRDefault="000F59A8" w:rsidP="00E87A51">
            <w:pPr>
              <w:ind w:right="-676"/>
              <w:rPr>
                <w:rFonts w:ascii="Arial" w:hAnsi="Arial" w:cs="Arial"/>
                <w:sz w:val="20"/>
                <w:szCs w:val="20"/>
              </w:rPr>
            </w:pPr>
            <w:r w:rsidRPr="00FA21FC">
              <w:rPr>
                <w:rFonts w:ascii="Arial" w:hAnsi="Arial" w:cs="Arial"/>
                <w:sz w:val="20"/>
                <w:szCs w:val="20"/>
              </w:rPr>
              <w:t>ESTUDIOS DE PREGRADO:</w:t>
            </w:r>
          </w:p>
        </w:tc>
      </w:tr>
      <w:tr w:rsidR="000F59A8" w:rsidRPr="00FA21FC" w:rsidTr="00E87A51">
        <w:tc>
          <w:tcPr>
            <w:tcW w:w="2123" w:type="dxa"/>
            <w:shd w:val="clear" w:color="auto" w:fill="D9D9D9"/>
            <w:vAlign w:val="center"/>
          </w:tcPr>
          <w:p w:rsidR="000F59A8" w:rsidRPr="00FA21FC" w:rsidRDefault="000F59A8" w:rsidP="00E87A51">
            <w:pPr>
              <w:ind w:right="-103"/>
              <w:jc w:val="center"/>
              <w:rPr>
                <w:rFonts w:ascii="Arial" w:hAnsi="Arial" w:cs="Arial"/>
                <w:sz w:val="20"/>
                <w:szCs w:val="20"/>
              </w:rPr>
            </w:pPr>
            <w:r w:rsidRPr="00FA21FC">
              <w:rPr>
                <w:rFonts w:ascii="Arial" w:hAnsi="Arial" w:cs="Arial"/>
                <w:sz w:val="20"/>
                <w:szCs w:val="20"/>
              </w:rPr>
              <w:t>UNIVERSIDAD</w:t>
            </w:r>
          </w:p>
        </w:tc>
        <w:tc>
          <w:tcPr>
            <w:tcW w:w="2159" w:type="dxa"/>
            <w:shd w:val="clear" w:color="auto" w:fill="D9D9D9"/>
            <w:vAlign w:val="center"/>
          </w:tcPr>
          <w:p w:rsidR="000F59A8" w:rsidRPr="00FA21FC" w:rsidRDefault="000F59A8" w:rsidP="00E87A51">
            <w:pPr>
              <w:jc w:val="center"/>
              <w:rPr>
                <w:rFonts w:ascii="Arial" w:hAnsi="Arial" w:cs="Arial"/>
                <w:sz w:val="20"/>
                <w:szCs w:val="20"/>
              </w:rPr>
            </w:pPr>
            <w:r w:rsidRPr="00FA21FC">
              <w:rPr>
                <w:rFonts w:ascii="Arial" w:hAnsi="Arial" w:cs="Arial"/>
                <w:sz w:val="20"/>
                <w:szCs w:val="20"/>
              </w:rPr>
              <w:t>FECHA DE GRADO</w:t>
            </w:r>
          </w:p>
          <w:p w:rsidR="000F59A8" w:rsidRPr="00FA21FC" w:rsidRDefault="000F59A8" w:rsidP="00E87A51">
            <w:pPr>
              <w:jc w:val="center"/>
              <w:rPr>
                <w:rFonts w:ascii="Arial" w:hAnsi="Arial" w:cs="Arial"/>
                <w:sz w:val="20"/>
                <w:szCs w:val="20"/>
              </w:rPr>
            </w:pPr>
            <w:r w:rsidRPr="00FA21FC">
              <w:rPr>
                <w:rFonts w:ascii="Arial" w:hAnsi="Arial" w:cs="Arial"/>
                <w:sz w:val="20"/>
                <w:szCs w:val="20"/>
              </w:rPr>
              <w:t>(DIA, MES, AÑO)</w:t>
            </w:r>
          </w:p>
        </w:tc>
        <w:tc>
          <w:tcPr>
            <w:tcW w:w="1174" w:type="dxa"/>
            <w:shd w:val="clear" w:color="auto" w:fill="D9D9D9"/>
            <w:vAlign w:val="center"/>
          </w:tcPr>
          <w:p w:rsidR="000F59A8" w:rsidRPr="00FA21FC" w:rsidRDefault="000F59A8" w:rsidP="00E87A51">
            <w:pPr>
              <w:jc w:val="center"/>
              <w:rPr>
                <w:rFonts w:ascii="Arial" w:hAnsi="Arial" w:cs="Arial"/>
                <w:sz w:val="20"/>
                <w:szCs w:val="20"/>
              </w:rPr>
            </w:pPr>
            <w:r w:rsidRPr="00FA21FC">
              <w:rPr>
                <w:rFonts w:ascii="Arial" w:hAnsi="Arial" w:cs="Arial"/>
                <w:sz w:val="20"/>
                <w:szCs w:val="20"/>
              </w:rPr>
              <w:t>N° DE ACTA</w:t>
            </w:r>
          </w:p>
          <w:p w:rsidR="000F59A8" w:rsidRPr="00FA21FC" w:rsidRDefault="000F59A8" w:rsidP="00E87A51">
            <w:pPr>
              <w:jc w:val="center"/>
              <w:rPr>
                <w:rFonts w:ascii="Arial" w:hAnsi="Arial" w:cs="Arial"/>
                <w:sz w:val="20"/>
                <w:szCs w:val="20"/>
              </w:rPr>
            </w:pPr>
          </w:p>
        </w:tc>
        <w:tc>
          <w:tcPr>
            <w:tcW w:w="1932" w:type="dxa"/>
            <w:shd w:val="clear" w:color="auto" w:fill="D9D9D9"/>
            <w:vAlign w:val="center"/>
          </w:tcPr>
          <w:p w:rsidR="000F59A8" w:rsidRPr="00FA21FC" w:rsidRDefault="000F59A8" w:rsidP="00E87A51">
            <w:pPr>
              <w:ind w:right="-137"/>
              <w:jc w:val="center"/>
              <w:rPr>
                <w:rFonts w:ascii="Arial" w:hAnsi="Arial" w:cs="Arial"/>
                <w:sz w:val="20"/>
                <w:szCs w:val="20"/>
              </w:rPr>
            </w:pPr>
            <w:r w:rsidRPr="00FA21FC">
              <w:rPr>
                <w:rFonts w:ascii="Arial" w:hAnsi="Arial" w:cs="Arial"/>
                <w:sz w:val="20"/>
                <w:szCs w:val="20"/>
              </w:rPr>
              <w:t>TITULO OBTENIDO</w:t>
            </w:r>
          </w:p>
        </w:tc>
        <w:tc>
          <w:tcPr>
            <w:tcW w:w="1573" w:type="dxa"/>
            <w:shd w:val="clear" w:color="auto" w:fill="D9D9D9"/>
            <w:vAlign w:val="center"/>
          </w:tcPr>
          <w:p w:rsidR="000F59A8" w:rsidRPr="00FA21FC" w:rsidRDefault="000F59A8" w:rsidP="00E87A51">
            <w:pPr>
              <w:ind w:right="-106"/>
              <w:rPr>
                <w:rFonts w:ascii="Arial" w:hAnsi="Arial" w:cs="Arial"/>
                <w:sz w:val="20"/>
                <w:szCs w:val="20"/>
              </w:rPr>
            </w:pPr>
            <w:r w:rsidRPr="00FA21FC">
              <w:rPr>
                <w:rFonts w:ascii="Arial" w:hAnsi="Arial" w:cs="Arial"/>
                <w:sz w:val="20"/>
                <w:szCs w:val="20"/>
              </w:rPr>
              <w:t xml:space="preserve">  DURACION</w:t>
            </w:r>
          </w:p>
        </w:tc>
      </w:tr>
      <w:tr w:rsidR="000F59A8" w:rsidRPr="00FA21FC" w:rsidTr="00E87A51">
        <w:tc>
          <w:tcPr>
            <w:tcW w:w="2123" w:type="dxa"/>
          </w:tcPr>
          <w:p w:rsidR="000F59A8" w:rsidRPr="00FA21FC" w:rsidRDefault="000F59A8" w:rsidP="00E87A51">
            <w:pPr>
              <w:ind w:right="-676"/>
              <w:rPr>
                <w:rFonts w:ascii="Arial" w:hAnsi="Arial" w:cs="Arial"/>
                <w:sz w:val="20"/>
                <w:szCs w:val="20"/>
              </w:rPr>
            </w:pPr>
          </w:p>
        </w:tc>
        <w:tc>
          <w:tcPr>
            <w:tcW w:w="2159" w:type="dxa"/>
          </w:tcPr>
          <w:p w:rsidR="000F59A8" w:rsidRPr="00FA21FC" w:rsidRDefault="000F59A8" w:rsidP="00E87A51">
            <w:pPr>
              <w:ind w:right="-676"/>
              <w:rPr>
                <w:rFonts w:ascii="Arial" w:hAnsi="Arial" w:cs="Arial"/>
                <w:sz w:val="20"/>
                <w:szCs w:val="20"/>
              </w:rPr>
            </w:pPr>
          </w:p>
        </w:tc>
        <w:tc>
          <w:tcPr>
            <w:tcW w:w="1174" w:type="dxa"/>
          </w:tcPr>
          <w:p w:rsidR="000F59A8" w:rsidRPr="00FA21FC" w:rsidRDefault="000F59A8" w:rsidP="00E87A51">
            <w:pPr>
              <w:ind w:right="-676"/>
              <w:rPr>
                <w:rFonts w:ascii="Arial" w:hAnsi="Arial" w:cs="Arial"/>
                <w:sz w:val="20"/>
                <w:szCs w:val="20"/>
              </w:rPr>
            </w:pPr>
          </w:p>
        </w:tc>
        <w:tc>
          <w:tcPr>
            <w:tcW w:w="1932" w:type="dxa"/>
          </w:tcPr>
          <w:p w:rsidR="000F59A8" w:rsidRPr="00FA21FC" w:rsidRDefault="000F59A8" w:rsidP="00E87A51">
            <w:pPr>
              <w:ind w:right="-676"/>
              <w:jc w:val="center"/>
              <w:rPr>
                <w:rFonts w:ascii="Arial" w:hAnsi="Arial" w:cs="Arial"/>
                <w:sz w:val="20"/>
                <w:szCs w:val="20"/>
              </w:rPr>
            </w:pPr>
          </w:p>
        </w:tc>
        <w:tc>
          <w:tcPr>
            <w:tcW w:w="1573" w:type="dxa"/>
          </w:tcPr>
          <w:p w:rsidR="000F59A8" w:rsidRPr="00FA21FC" w:rsidRDefault="000F59A8" w:rsidP="00E87A51">
            <w:pPr>
              <w:ind w:right="-676"/>
              <w:rPr>
                <w:rFonts w:ascii="Arial" w:hAnsi="Arial" w:cs="Arial"/>
                <w:sz w:val="20"/>
                <w:szCs w:val="20"/>
              </w:rPr>
            </w:pPr>
          </w:p>
        </w:tc>
      </w:tr>
      <w:tr w:rsidR="000F59A8" w:rsidRPr="00FA21FC" w:rsidTr="00E87A51">
        <w:tc>
          <w:tcPr>
            <w:tcW w:w="8961" w:type="dxa"/>
            <w:gridSpan w:val="5"/>
            <w:tcBorders>
              <w:bottom w:val="single" w:sz="4" w:space="0" w:color="auto"/>
            </w:tcBorders>
          </w:tcPr>
          <w:p w:rsidR="000F59A8" w:rsidRPr="00FA21FC" w:rsidRDefault="000F59A8" w:rsidP="00E87A51">
            <w:pPr>
              <w:ind w:right="-676"/>
              <w:rPr>
                <w:rFonts w:ascii="Arial" w:hAnsi="Arial" w:cs="Arial"/>
                <w:sz w:val="20"/>
                <w:szCs w:val="20"/>
              </w:rPr>
            </w:pPr>
            <w:r w:rsidRPr="00FA21FC">
              <w:rPr>
                <w:rFonts w:ascii="Arial" w:hAnsi="Arial" w:cs="Arial"/>
                <w:sz w:val="20"/>
                <w:szCs w:val="20"/>
              </w:rPr>
              <w:t>ESTUDIOS DE POSGRADO:</w:t>
            </w:r>
          </w:p>
        </w:tc>
      </w:tr>
      <w:tr w:rsidR="000F59A8" w:rsidRPr="00FA21FC" w:rsidTr="00E87A51">
        <w:trPr>
          <w:trHeight w:val="539"/>
        </w:trPr>
        <w:tc>
          <w:tcPr>
            <w:tcW w:w="2123" w:type="dxa"/>
            <w:shd w:val="clear" w:color="auto" w:fill="D9D9D9"/>
            <w:vAlign w:val="center"/>
          </w:tcPr>
          <w:p w:rsidR="000F59A8" w:rsidRPr="00FA21FC" w:rsidRDefault="000F59A8" w:rsidP="00E87A51">
            <w:pPr>
              <w:ind w:right="-103"/>
              <w:jc w:val="center"/>
              <w:rPr>
                <w:rFonts w:ascii="Arial" w:hAnsi="Arial" w:cs="Arial"/>
                <w:sz w:val="20"/>
                <w:szCs w:val="20"/>
              </w:rPr>
            </w:pPr>
            <w:r w:rsidRPr="00FA21FC">
              <w:rPr>
                <w:rFonts w:ascii="Arial" w:hAnsi="Arial" w:cs="Arial"/>
                <w:sz w:val="20"/>
                <w:szCs w:val="20"/>
              </w:rPr>
              <w:t>UNIVERSIDAD</w:t>
            </w:r>
          </w:p>
        </w:tc>
        <w:tc>
          <w:tcPr>
            <w:tcW w:w="2159" w:type="dxa"/>
            <w:shd w:val="clear" w:color="auto" w:fill="D9D9D9"/>
            <w:vAlign w:val="center"/>
          </w:tcPr>
          <w:p w:rsidR="000F59A8" w:rsidRPr="00FA21FC" w:rsidRDefault="000F59A8" w:rsidP="00E87A51">
            <w:pPr>
              <w:ind w:right="-103"/>
              <w:jc w:val="center"/>
              <w:rPr>
                <w:rFonts w:ascii="Arial" w:hAnsi="Arial" w:cs="Arial"/>
                <w:sz w:val="20"/>
                <w:szCs w:val="20"/>
              </w:rPr>
            </w:pPr>
            <w:r w:rsidRPr="00FA21FC">
              <w:rPr>
                <w:rFonts w:ascii="Arial" w:hAnsi="Arial" w:cs="Arial"/>
                <w:sz w:val="20"/>
                <w:szCs w:val="20"/>
              </w:rPr>
              <w:t>FECHA DE GRADO</w:t>
            </w:r>
          </w:p>
          <w:p w:rsidR="000F59A8" w:rsidRPr="00FA21FC" w:rsidRDefault="000F59A8" w:rsidP="00E87A51">
            <w:pPr>
              <w:ind w:right="-103"/>
              <w:jc w:val="center"/>
              <w:rPr>
                <w:rFonts w:ascii="Arial" w:hAnsi="Arial" w:cs="Arial"/>
                <w:sz w:val="20"/>
                <w:szCs w:val="20"/>
              </w:rPr>
            </w:pPr>
            <w:r w:rsidRPr="00FA21FC">
              <w:rPr>
                <w:rFonts w:ascii="Arial" w:hAnsi="Arial" w:cs="Arial"/>
                <w:sz w:val="20"/>
                <w:szCs w:val="20"/>
              </w:rPr>
              <w:t>(DIA, MES, AÑO)</w:t>
            </w:r>
          </w:p>
        </w:tc>
        <w:tc>
          <w:tcPr>
            <w:tcW w:w="1174" w:type="dxa"/>
            <w:shd w:val="clear" w:color="auto" w:fill="D9D9D9"/>
            <w:vAlign w:val="center"/>
          </w:tcPr>
          <w:p w:rsidR="000F59A8" w:rsidRPr="00FA21FC" w:rsidRDefault="000F59A8" w:rsidP="00E87A51">
            <w:pPr>
              <w:jc w:val="center"/>
              <w:rPr>
                <w:rFonts w:ascii="Arial" w:hAnsi="Arial" w:cs="Arial"/>
                <w:sz w:val="20"/>
                <w:szCs w:val="20"/>
              </w:rPr>
            </w:pPr>
            <w:r w:rsidRPr="00FA21FC">
              <w:rPr>
                <w:rFonts w:ascii="Arial" w:hAnsi="Arial" w:cs="Arial"/>
                <w:sz w:val="20"/>
                <w:szCs w:val="20"/>
              </w:rPr>
              <w:t>N° DE ACTA</w:t>
            </w:r>
          </w:p>
          <w:p w:rsidR="000F59A8" w:rsidRPr="00FA21FC" w:rsidRDefault="000F59A8" w:rsidP="00E87A51">
            <w:pPr>
              <w:ind w:right="-103"/>
              <w:jc w:val="center"/>
              <w:rPr>
                <w:rFonts w:ascii="Arial" w:hAnsi="Arial" w:cs="Arial"/>
                <w:sz w:val="20"/>
                <w:szCs w:val="20"/>
              </w:rPr>
            </w:pPr>
          </w:p>
        </w:tc>
        <w:tc>
          <w:tcPr>
            <w:tcW w:w="1932" w:type="dxa"/>
            <w:shd w:val="clear" w:color="auto" w:fill="D9D9D9"/>
            <w:vAlign w:val="center"/>
          </w:tcPr>
          <w:p w:rsidR="000F59A8" w:rsidRPr="00FA21FC" w:rsidRDefault="000F59A8" w:rsidP="00E87A51">
            <w:pPr>
              <w:ind w:right="-103"/>
              <w:jc w:val="center"/>
              <w:rPr>
                <w:rFonts w:ascii="Arial" w:hAnsi="Arial" w:cs="Arial"/>
                <w:sz w:val="20"/>
                <w:szCs w:val="20"/>
              </w:rPr>
            </w:pPr>
            <w:r w:rsidRPr="00FA21FC">
              <w:rPr>
                <w:rFonts w:ascii="Arial" w:hAnsi="Arial" w:cs="Arial"/>
                <w:sz w:val="20"/>
                <w:szCs w:val="20"/>
              </w:rPr>
              <w:t>TITULO OBTENIDO</w:t>
            </w:r>
          </w:p>
        </w:tc>
        <w:tc>
          <w:tcPr>
            <w:tcW w:w="1573" w:type="dxa"/>
            <w:shd w:val="clear" w:color="auto" w:fill="D9D9D9"/>
            <w:vAlign w:val="center"/>
          </w:tcPr>
          <w:p w:rsidR="000F59A8" w:rsidRPr="00FA21FC" w:rsidRDefault="000F59A8" w:rsidP="00E87A51">
            <w:pPr>
              <w:ind w:right="-103"/>
              <w:jc w:val="center"/>
              <w:rPr>
                <w:rFonts w:ascii="Arial" w:hAnsi="Arial" w:cs="Arial"/>
                <w:sz w:val="20"/>
                <w:szCs w:val="20"/>
              </w:rPr>
            </w:pPr>
            <w:r w:rsidRPr="00FA21FC">
              <w:rPr>
                <w:rFonts w:ascii="Arial" w:hAnsi="Arial" w:cs="Arial"/>
                <w:sz w:val="20"/>
                <w:szCs w:val="20"/>
              </w:rPr>
              <w:t>DURACIÓN</w:t>
            </w:r>
          </w:p>
        </w:tc>
      </w:tr>
      <w:tr w:rsidR="000F59A8" w:rsidRPr="00FA21FC" w:rsidTr="00E87A51">
        <w:tc>
          <w:tcPr>
            <w:tcW w:w="2123" w:type="dxa"/>
          </w:tcPr>
          <w:p w:rsidR="000F59A8" w:rsidRPr="00FA21FC" w:rsidRDefault="000F59A8" w:rsidP="00E87A51">
            <w:pPr>
              <w:ind w:right="-676"/>
              <w:rPr>
                <w:rFonts w:ascii="Arial" w:hAnsi="Arial" w:cs="Arial"/>
                <w:sz w:val="20"/>
                <w:szCs w:val="20"/>
              </w:rPr>
            </w:pPr>
          </w:p>
        </w:tc>
        <w:tc>
          <w:tcPr>
            <w:tcW w:w="2159" w:type="dxa"/>
          </w:tcPr>
          <w:p w:rsidR="000F59A8" w:rsidRPr="00FA21FC" w:rsidRDefault="000F59A8" w:rsidP="00E87A51">
            <w:pPr>
              <w:ind w:right="-676"/>
              <w:rPr>
                <w:rFonts w:ascii="Arial" w:hAnsi="Arial" w:cs="Arial"/>
                <w:sz w:val="20"/>
                <w:szCs w:val="20"/>
              </w:rPr>
            </w:pPr>
          </w:p>
        </w:tc>
        <w:tc>
          <w:tcPr>
            <w:tcW w:w="1174" w:type="dxa"/>
          </w:tcPr>
          <w:p w:rsidR="000F59A8" w:rsidRPr="00FA21FC" w:rsidRDefault="000F59A8" w:rsidP="00E87A51">
            <w:pPr>
              <w:ind w:right="-676"/>
              <w:rPr>
                <w:rFonts w:ascii="Arial" w:hAnsi="Arial" w:cs="Arial"/>
                <w:sz w:val="20"/>
                <w:szCs w:val="20"/>
              </w:rPr>
            </w:pPr>
          </w:p>
        </w:tc>
        <w:tc>
          <w:tcPr>
            <w:tcW w:w="1932" w:type="dxa"/>
          </w:tcPr>
          <w:p w:rsidR="000F59A8" w:rsidRPr="00FA21FC" w:rsidRDefault="000F59A8" w:rsidP="00E87A51">
            <w:pPr>
              <w:ind w:right="-676"/>
              <w:jc w:val="center"/>
              <w:rPr>
                <w:rFonts w:ascii="Arial" w:hAnsi="Arial" w:cs="Arial"/>
                <w:sz w:val="20"/>
                <w:szCs w:val="20"/>
              </w:rPr>
            </w:pPr>
          </w:p>
        </w:tc>
        <w:tc>
          <w:tcPr>
            <w:tcW w:w="1573" w:type="dxa"/>
          </w:tcPr>
          <w:p w:rsidR="000F59A8" w:rsidRPr="00FA21FC" w:rsidRDefault="000F59A8" w:rsidP="00E87A51">
            <w:pPr>
              <w:ind w:right="-676"/>
              <w:rPr>
                <w:rFonts w:ascii="Arial" w:hAnsi="Arial" w:cs="Arial"/>
                <w:sz w:val="20"/>
                <w:szCs w:val="20"/>
              </w:rPr>
            </w:pPr>
          </w:p>
        </w:tc>
      </w:tr>
      <w:tr w:rsidR="000F59A8" w:rsidRPr="00FA21FC" w:rsidTr="00E87A51">
        <w:tc>
          <w:tcPr>
            <w:tcW w:w="2123" w:type="dxa"/>
          </w:tcPr>
          <w:p w:rsidR="000F59A8" w:rsidRPr="00FA21FC" w:rsidRDefault="000F59A8" w:rsidP="00E87A51">
            <w:pPr>
              <w:ind w:right="-676"/>
              <w:rPr>
                <w:rFonts w:ascii="Arial" w:hAnsi="Arial" w:cs="Arial"/>
                <w:sz w:val="20"/>
                <w:szCs w:val="20"/>
              </w:rPr>
            </w:pPr>
          </w:p>
        </w:tc>
        <w:tc>
          <w:tcPr>
            <w:tcW w:w="2159" w:type="dxa"/>
          </w:tcPr>
          <w:p w:rsidR="000F59A8" w:rsidRPr="00FA21FC" w:rsidRDefault="000F59A8" w:rsidP="00E87A51">
            <w:pPr>
              <w:ind w:right="-676"/>
              <w:rPr>
                <w:rFonts w:ascii="Arial" w:hAnsi="Arial" w:cs="Arial"/>
                <w:sz w:val="20"/>
                <w:szCs w:val="20"/>
              </w:rPr>
            </w:pPr>
          </w:p>
        </w:tc>
        <w:tc>
          <w:tcPr>
            <w:tcW w:w="1174" w:type="dxa"/>
          </w:tcPr>
          <w:p w:rsidR="000F59A8" w:rsidRPr="00FA21FC" w:rsidRDefault="000F59A8" w:rsidP="00E87A51">
            <w:pPr>
              <w:ind w:right="-676"/>
              <w:rPr>
                <w:rFonts w:ascii="Arial" w:hAnsi="Arial" w:cs="Arial"/>
                <w:sz w:val="20"/>
                <w:szCs w:val="20"/>
              </w:rPr>
            </w:pPr>
          </w:p>
        </w:tc>
        <w:tc>
          <w:tcPr>
            <w:tcW w:w="1932" w:type="dxa"/>
          </w:tcPr>
          <w:p w:rsidR="000F59A8" w:rsidRPr="00FA21FC" w:rsidRDefault="000F59A8" w:rsidP="00E87A51">
            <w:pPr>
              <w:ind w:right="-676"/>
              <w:jc w:val="center"/>
              <w:rPr>
                <w:rFonts w:ascii="Arial" w:hAnsi="Arial" w:cs="Arial"/>
                <w:sz w:val="20"/>
                <w:szCs w:val="20"/>
              </w:rPr>
            </w:pPr>
          </w:p>
        </w:tc>
        <w:tc>
          <w:tcPr>
            <w:tcW w:w="1573" w:type="dxa"/>
          </w:tcPr>
          <w:p w:rsidR="000F59A8" w:rsidRPr="00FA21FC" w:rsidRDefault="000F59A8" w:rsidP="00E87A51">
            <w:pPr>
              <w:ind w:right="-676"/>
              <w:rPr>
                <w:rFonts w:ascii="Arial" w:hAnsi="Arial" w:cs="Arial"/>
                <w:sz w:val="20"/>
                <w:szCs w:val="20"/>
              </w:rPr>
            </w:pPr>
          </w:p>
        </w:tc>
      </w:tr>
      <w:tr w:rsidR="000F59A8" w:rsidRPr="00FA21FC" w:rsidTr="00E87A51">
        <w:tc>
          <w:tcPr>
            <w:tcW w:w="2123" w:type="dxa"/>
          </w:tcPr>
          <w:p w:rsidR="000F59A8" w:rsidRPr="00FA21FC" w:rsidRDefault="000F59A8" w:rsidP="00E87A51">
            <w:pPr>
              <w:ind w:right="-676"/>
              <w:rPr>
                <w:rFonts w:ascii="Arial" w:hAnsi="Arial" w:cs="Arial"/>
                <w:sz w:val="20"/>
                <w:szCs w:val="20"/>
              </w:rPr>
            </w:pPr>
          </w:p>
        </w:tc>
        <w:tc>
          <w:tcPr>
            <w:tcW w:w="2159" w:type="dxa"/>
          </w:tcPr>
          <w:p w:rsidR="000F59A8" w:rsidRPr="00FA21FC" w:rsidRDefault="000F59A8" w:rsidP="00E87A51">
            <w:pPr>
              <w:ind w:right="-676"/>
              <w:rPr>
                <w:rFonts w:ascii="Arial" w:hAnsi="Arial" w:cs="Arial"/>
                <w:sz w:val="20"/>
                <w:szCs w:val="20"/>
              </w:rPr>
            </w:pPr>
          </w:p>
        </w:tc>
        <w:tc>
          <w:tcPr>
            <w:tcW w:w="1174" w:type="dxa"/>
          </w:tcPr>
          <w:p w:rsidR="000F59A8" w:rsidRPr="00FA21FC" w:rsidRDefault="000F59A8" w:rsidP="00E87A51">
            <w:pPr>
              <w:ind w:right="-676"/>
              <w:rPr>
                <w:rFonts w:ascii="Arial" w:hAnsi="Arial" w:cs="Arial"/>
                <w:sz w:val="20"/>
                <w:szCs w:val="20"/>
              </w:rPr>
            </w:pPr>
          </w:p>
        </w:tc>
        <w:tc>
          <w:tcPr>
            <w:tcW w:w="1932" w:type="dxa"/>
          </w:tcPr>
          <w:p w:rsidR="000F59A8" w:rsidRPr="00FA21FC" w:rsidRDefault="000F59A8" w:rsidP="00E87A51">
            <w:pPr>
              <w:ind w:right="-676"/>
              <w:jc w:val="center"/>
              <w:rPr>
                <w:rFonts w:ascii="Arial" w:hAnsi="Arial" w:cs="Arial"/>
                <w:sz w:val="20"/>
                <w:szCs w:val="20"/>
              </w:rPr>
            </w:pPr>
          </w:p>
        </w:tc>
        <w:tc>
          <w:tcPr>
            <w:tcW w:w="1573" w:type="dxa"/>
          </w:tcPr>
          <w:p w:rsidR="000F59A8" w:rsidRPr="00FA21FC" w:rsidRDefault="000F59A8" w:rsidP="00E87A51">
            <w:pPr>
              <w:ind w:right="-676"/>
              <w:rPr>
                <w:rFonts w:ascii="Arial" w:hAnsi="Arial" w:cs="Arial"/>
                <w:sz w:val="20"/>
                <w:szCs w:val="20"/>
              </w:rPr>
            </w:pPr>
          </w:p>
        </w:tc>
      </w:tr>
      <w:tr w:rsidR="000F59A8" w:rsidRPr="00FA21FC" w:rsidTr="00E87A51">
        <w:tc>
          <w:tcPr>
            <w:tcW w:w="2123" w:type="dxa"/>
          </w:tcPr>
          <w:p w:rsidR="000F59A8" w:rsidRPr="00FA21FC" w:rsidRDefault="000F59A8" w:rsidP="00E87A51">
            <w:pPr>
              <w:ind w:right="-676"/>
              <w:rPr>
                <w:rFonts w:ascii="Arial" w:hAnsi="Arial" w:cs="Arial"/>
                <w:sz w:val="20"/>
                <w:szCs w:val="20"/>
              </w:rPr>
            </w:pPr>
          </w:p>
        </w:tc>
        <w:tc>
          <w:tcPr>
            <w:tcW w:w="2159" w:type="dxa"/>
          </w:tcPr>
          <w:p w:rsidR="000F59A8" w:rsidRPr="00FA21FC" w:rsidRDefault="000F59A8" w:rsidP="00E87A51">
            <w:pPr>
              <w:ind w:right="-676"/>
              <w:rPr>
                <w:rFonts w:ascii="Arial" w:hAnsi="Arial" w:cs="Arial"/>
                <w:sz w:val="20"/>
                <w:szCs w:val="20"/>
              </w:rPr>
            </w:pPr>
          </w:p>
        </w:tc>
        <w:tc>
          <w:tcPr>
            <w:tcW w:w="1174" w:type="dxa"/>
          </w:tcPr>
          <w:p w:rsidR="000F59A8" w:rsidRPr="00FA21FC" w:rsidRDefault="000F59A8" w:rsidP="00E87A51">
            <w:pPr>
              <w:ind w:right="-676"/>
              <w:rPr>
                <w:rFonts w:ascii="Arial" w:hAnsi="Arial" w:cs="Arial"/>
                <w:sz w:val="20"/>
                <w:szCs w:val="20"/>
              </w:rPr>
            </w:pPr>
          </w:p>
        </w:tc>
        <w:tc>
          <w:tcPr>
            <w:tcW w:w="1932" w:type="dxa"/>
          </w:tcPr>
          <w:p w:rsidR="000F59A8" w:rsidRPr="00FA21FC" w:rsidRDefault="000F59A8" w:rsidP="00E87A51">
            <w:pPr>
              <w:ind w:right="-676"/>
              <w:jc w:val="center"/>
              <w:rPr>
                <w:rFonts w:ascii="Arial" w:hAnsi="Arial" w:cs="Arial"/>
                <w:sz w:val="20"/>
                <w:szCs w:val="20"/>
              </w:rPr>
            </w:pPr>
          </w:p>
        </w:tc>
        <w:tc>
          <w:tcPr>
            <w:tcW w:w="1573" w:type="dxa"/>
          </w:tcPr>
          <w:p w:rsidR="000F59A8" w:rsidRPr="00FA21FC" w:rsidRDefault="000F59A8" w:rsidP="00E87A51">
            <w:pPr>
              <w:ind w:right="-676"/>
              <w:rPr>
                <w:rFonts w:ascii="Arial" w:hAnsi="Arial" w:cs="Arial"/>
                <w:sz w:val="20"/>
                <w:szCs w:val="20"/>
              </w:rPr>
            </w:pPr>
          </w:p>
        </w:tc>
      </w:tr>
    </w:tbl>
    <w:p w:rsidR="000F59A8" w:rsidRPr="00FA21FC" w:rsidRDefault="000F59A8" w:rsidP="000F59A8">
      <w:pPr>
        <w:ind w:left="-902" w:right="-675"/>
        <w:rPr>
          <w:rFonts w:ascii="Arial" w:hAnsi="Arial" w:cs="Arial"/>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1395"/>
        <w:gridCol w:w="1456"/>
        <w:gridCol w:w="965"/>
        <w:gridCol w:w="1738"/>
        <w:gridCol w:w="1531"/>
      </w:tblGrid>
      <w:tr w:rsidR="000F59A8" w:rsidRPr="00FA21FC" w:rsidTr="00E87A51">
        <w:tc>
          <w:tcPr>
            <w:tcW w:w="8959" w:type="dxa"/>
            <w:gridSpan w:val="6"/>
            <w:tcBorders>
              <w:bottom w:val="single" w:sz="4" w:space="0" w:color="auto"/>
            </w:tcBorders>
            <w:shd w:val="clear" w:color="auto" w:fill="D9D9D9"/>
          </w:tcPr>
          <w:p w:rsidR="000F59A8" w:rsidRPr="00FA21FC" w:rsidRDefault="000F59A8" w:rsidP="00E87A51">
            <w:pPr>
              <w:ind w:right="-676"/>
              <w:jc w:val="center"/>
              <w:rPr>
                <w:rFonts w:ascii="Arial" w:hAnsi="Arial" w:cs="Arial"/>
                <w:sz w:val="20"/>
                <w:szCs w:val="20"/>
              </w:rPr>
            </w:pPr>
            <w:r w:rsidRPr="00FA21FC">
              <w:rPr>
                <w:rFonts w:ascii="Arial" w:hAnsi="Arial" w:cs="Arial"/>
                <w:sz w:val="20"/>
                <w:szCs w:val="20"/>
              </w:rPr>
              <w:t>III.  INFORMACION LABORAL</w:t>
            </w:r>
          </w:p>
        </w:tc>
      </w:tr>
      <w:tr w:rsidR="000F59A8" w:rsidRPr="00FA21FC" w:rsidTr="00E87A51">
        <w:trPr>
          <w:trHeight w:val="652"/>
        </w:trPr>
        <w:tc>
          <w:tcPr>
            <w:tcW w:w="1874" w:type="dxa"/>
            <w:shd w:val="clear" w:color="auto" w:fill="F3F3F3"/>
            <w:vAlign w:val="center"/>
          </w:tcPr>
          <w:p w:rsidR="000F59A8" w:rsidRPr="00FA21FC" w:rsidRDefault="000F59A8" w:rsidP="00E87A51">
            <w:pPr>
              <w:ind w:right="-106"/>
              <w:jc w:val="center"/>
              <w:rPr>
                <w:rFonts w:ascii="Arial" w:hAnsi="Arial" w:cs="Arial"/>
                <w:sz w:val="20"/>
                <w:szCs w:val="20"/>
              </w:rPr>
            </w:pPr>
            <w:r w:rsidRPr="00FA21FC">
              <w:rPr>
                <w:rFonts w:ascii="Arial" w:hAnsi="Arial" w:cs="Arial"/>
                <w:sz w:val="20"/>
                <w:szCs w:val="20"/>
              </w:rPr>
              <w:t>ENTIDAD    CONTRATANTE</w:t>
            </w:r>
          </w:p>
          <w:p w:rsidR="000F59A8" w:rsidRPr="00FA21FC" w:rsidRDefault="000F59A8" w:rsidP="00E87A51">
            <w:pPr>
              <w:ind w:right="-106"/>
              <w:jc w:val="center"/>
              <w:rPr>
                <w:rFonts w:ascii="Arial" w:hAnsi="Arial" w:cs="Arial"/>
                <w:sz w:val="20"/>
                <w:szCs w:val="20"/>
              </w:rPr>
            </w:pPr>
            <w:r w:rsidRPr="00FA21FC">
              <w:rPr>
                <w:rFonts w:ascii="Arial" w:hAnsi="Arial" w:cs="Arial"/>
                <w:sz w:val="20"/>
                <w:szCs w:val="20"/>
              </w:rPr>
              <w:t>(Razón social).</w:t>
            </w:r>
          </w:p>
        </w:tc>
        <w:tc>
          <w:tcPr>
            <w:tcW w:w="1395" w:type="dxa"/>
            <w:shd w:val="clear" w:color="auto" w:fill="F3F3F3"/>
            <w:vAlign w:val="center"/>
          </w:tcPr>
          <w:p w:rsidR="000F59A8" w:rsidRPr="00FA21FC" w:rsidRDefault="000F59A8" w:rsidP="00E87A51">
            <w:pPr>
              <w:ind w:right="-106"/>
              <w:jc w:val="center"/>
              <w:rPr>
                <w:rFonts w:ascii="Arial" w:hAnsi="Arial" w:cs="Arial"/>
                <w:sz w:val="20"/>
                <w:szCs w:val="20"/>
              </w:rPr>
            </w:pPr>
            <w:r w:rsidRPr="00FA21FC">
              <w:rPr>
                <w:rFonts w:ascii="Arial" w:hAnsi="Arial" w:cs="Arial"/>
                <w:sz w:val="20"/>
                <w:szCs w:val="20"/>
              </w:rPr>
              <w:t>CARGO</w:t>
            </w:r>
          </w:p>
          <w:p w:rsidR="000F59A8" w:rsidRPr="00FA21FC" w:rsidRDefault="000F59A8" w:rsidP="00E87A51">
            <w:pPr>
              <w:ind w:right="-106"/>
              <w:jc w:val="center"/>
              <w:rPr>
                <w:rFonts w:ascii="Arial" w:hAnsi="Arial" w:cs="Arial"/>
                <w:sz w:val="20"/>
                <w:szCs w:val="20"/>
              </w:rPr>
            </w:pPr>
            <w:r w:rsidRPr="00FA21FC">
              <w:rPr>
                <w:rFonts w:ascii="Arial" w:hAnsi="Arial" w:cs="Arial"/>
                <w:sz w:val="20"/>
                <w:szCs w:val="20"/>
              </w:rPr>
              <w:t>OCUPADO.</w:t>
            </w:r>
          </w:p>
        </w:tc>
        <w:tc>
          <w:tcPr>
            <w:tcW w:w="1456" w:type="dxa"/>
            <w:shd w:val="clear" w:color="auto" w:fill="F3F3F3"/>
            <w:vAlign w:val="center"/>
          </w:tcPr>
          <w:p w:rsidR="000F59A8" w:rsidRPr="00FA21FC" w:rsidRDefault="000F59A8" w:rsidP="00E87A51">
            <w:pPr>
              <w:ind w:right="-106"/>
              <w:jc w:val="center"/>
              <w:rPr>
                <w:rFonts w:ascii="Arial" w:hAnsi="Arial" w:cs="Arial"/>
                <w:sz w:val="20"/>
                <w:szCs w:val="20"/>
              </w:rPr>
            </w:pPr>
            <w:r w:rsidRPr="00FA21FC">
              <w:rPr>
                <w:rFonts w:ascii="Arial" w:hAnsi="Arial" w:cs="Arial"/>
                <w:sz w:val="20"/>
                <w:szCs w:val="20"/>
              </w:rPr>
              <w:t>OBJETO DEL  CONTRATO</w:t>
            </w:r>
          </w:p>
        </w:tc>
        <w:tc>
          <w:tcPr>
            <w:tcW w:w="965" w:type="dxa"/>
            <w:shd w:val="clear" w:color="auto" w:fill="F3F3F3"/>
            <w:vAlign w:val="center"/>
          </w:tcPr>
          <w:p w:rsidR="000F59A8" w:rsidRPr="00FA21FC" w:rsidRDefault="000F59A8" w:rsidP="00E87A51">
            <w:pPr>
              <w:ind w:right="-106"/>
              <w:jc w:val="center"/>
              <w:rPr>
                <w:rFonts w:ascii="Arial" w:hAnsi="Arial" w:cs="Arial"/>
                <w:sz w:val="20"/>
                <w:szCs w:val="20"/>
              </w:rPr>
            </w:pPr>
            <w:r w:rsidRPr="00FA21FC">
              <w:rPr>
                <w:rFonts w:ascii="Arial" w:hAnsi="Arial" w:cs="Arial"/>
                <w:sz w:val="20"/>
                <w:szCs w:val="20"/>
              </w:rPr>
              <w:t>FECHA</w:t>
            </w:r>
          </w:p>
          <w:p w:rsidR="000F59A8" w:rsidRPr="00FA21FC" w:rsidRDefault="000F59A8" w:rsidP="00E87A51">
            <w:pPr>
              <w:ind w:right="-106"/>
              <w:jc w:val="center"/>
              <w:rPr>
                <w:rFonts w:ascii="Arial" w:hAnsi="Arial" w:cs="Arial"/>
                <w:sz w:val="20"/>
                <w:szCs w:val="20"/>
              </w:rPr>
            </w:pPr>
            <w:r w:rsidRPr="00FA21FC">
              <w:rPr>
                <w:rFonts w:ascii="Arial" w:hAnsi="Arial" w:cs="Arial"/>
                <w:sz w:val="20"/>
                <w:szCs w:val="20"/>
              </w:rPr>
              <w:t>INICIO</w:t>
            </w:r>
          </w:p>
        </w:tc>
        <w:tc>
          <w:tcPr>
            <w:tcW w:w="1738" w:type="dxa"/>
            <w:shd w:val="clear" w:color="auto" w:fill="F3F3F3"/>
            <w:vAlign w:val="center"/>
          </w:tcPr>
          <w:p w:rsidR="000F59A8" w:rsidRPr="00FA21FC" w:rsidRDefault="000F59A8" w:rsidP="00E87A51">
            <w:pPr>
              <w:ind w:right="-106"/>
              <w:jc w:val="center"/>
              <w:rPr>
                <w:rFonts w:ascii="Arial" w:hAnsi="Arial" w:cs="Arial"/>
                <w:sz w:val="20"/>
                <w:szCs w:val="20"/>
              </w:rPr>
            </w:pPr>
            <w:r w:rsidRPr="00FA21FC">
              <w:rPr>
                <w:rFonts w:ascii="Arial" w:hAnsi="Arial" w:cs="Arial"/>
                <w:sz w:val="20"/>
                <w:szCs w:val="20"/>
              </w:rPr>
              <w:t>FECHA</w:t>
            </w:r>
          </w:p>
          <w:p w:rsidR="000F59A8" w:rsidRPr="00FA21FC" w:rsidRDefault="000F59A8" w:rsidP="00E87A51">
            <w:pPr>
              <w:ind w:right="-106"/>
              <w:jc w:val="center"/>
              <w:rPr>
                <w:rFonts w:ascii="Arial" w:hAnsi="Arial" w:cs="Arial"/>
                <w:sz w:val="20"/>
                <w:szCs w:val="20"/>
              </w:rPr>
            </w:pPr>
            <w:r w:rsidRPr="00FA21FC">
              <w:rPr>
                <w:rFonts w:ascii="Arial" w:hAnsi="Arial" w:cs="Arial"/>
                <w:sz w:val="20"/>
                <w:szCs w:val="20"/>
              </w:rPr>
              <w:t>FINALIZACION</w:t>
            </w:r>
          </w:p>
        </w:tc>
        <w:tc>
          <w:tcPr>
            <w:tcW w:w="1531" w:type="dxa"/>
            <w:shd w:val="clear" w:color="auto" w:fill="F3F3F3"/>
            <w:vAlign w:val="center"/>
          </w:tcPr>
          <w:p w:rsidR="000F59A8" w:rsidRPr="00FA21FC" w:rsidRDefault="000F59A8" w:rsidP="00E87A51">
            <w:pPr>
              <w:ind w:right="-106"/>
              <w:jc w:val="center"/>
              <w:rPr>
                <w:rFonts w:ascii="Arial" w:hAnsi="Arial" w:cs="Arial"/>
                <w:sz w:val="20"/>
                <w:szCs w:val="20"/>
              </w:rPr>
            </w:pPr>
            <w:r w:rsidRPr="00FA21FC">
              <w:rPr>
                <w:rFonts w:ascii="Arial" w:hAnsi="Arial" w:cs="Arial"/>
                <w:sz w:val="20"/>
                <w:szCs w:val="20"/>
              </w:rPr>
              <w:t>DURACION</w:t>
            </w:r>
          </w:p>
        </w:tc>
      </w:tr>
      <w:tr w:rsidR="000F59A8" w:rsidRPr="00FA21FC" w:rsidTr="00E87A51">
        <w:tc>
          <w:tcPr>
            <w:tcW w:w="1874" w:type="dxa"/>
          </w:tcPr>
          <w:p w:rsidR="000F59A8" w:rsidRPr="00FA21FC" w:rsidRDefault="000F59A8" w:rsidP="00E87A51">
            <w:pPr>
              <w:ind w:right="-676"/>
              <w:rPr>
                <w:rFonts w:ascii="Arial" w:hAnsi="Arial" w:cs="Arial"/>
                <w:sz w:val="20"/>
                <w:szCs w:val="20"/>
              </w:rPr>
            </w:pPr>
          </w:p>
        </w:tc>
        <w:tc>
          <w:tcPr>
            <w:tcW w:w="1395" w:type="dxa"/>
          </w:tcPr>
          <w:p w:rsidR="000F59A8" w:rsidRPr="00FA21FC" w:rsidRDefault="000F59A8" w:rsidP="00E87A51">
            <w:pPr>
              <w:ind w:right="-676"/>
              <w:jc w:val="center"/>
              <w:rPr>
                <w:rFonts w:ascii="Arial" w:hAnsi="Arial" w:cs="Arial"/>
                <w:sz w:val="20"/>
                <w:szCs w:val="20"/>
              </w:rPr>
            </w:pPr>
          </w:p>
        </w:tc>
        <w:tc>
          <w:tcPr>
            <w:tcW w:w="1456" w:type="dxa"/>
          </w:tcPr>
          <w:p w:rsidR="000F59A8" w:rsidRPr="00FA21FC" w:rsidRDefault="000F59A8" w:rsidP="00E87A51">
            <w:pPr>
              <w:ind w:right="-676"/>
              <w:jc w:val="center"/>
              <w:rPr>
                <w:rFonts w:ascii="Arial" w:hAnsi="Arial" w:cs="Arial"/>
                <w:sz w:val="20"/>
                <w:szCs w:val="20"/>
              </w:rPr>
            </w:pPr>
          </w:p>
        </w:tc>
        <w:tc>
          <w:tcPr>
            <w:tcW w:w="965" w:type="dxa"/>
          </w:tcPr>
          <w:p w:rsidR="000F59A8" w:rsidRPr="00FA21FC" w:rsidRDefault="000F59A8" w:rsidP="00E87A51">
            <w:pPr>
              <w:ind w:right="-676"/>
              <w:jc w:val="center"/>
              <w:rPr>
                <w:rFonts w:ascii="Arial" w:hAnsi="Arial" w:cs="Arial"/>
                <w:sz w:val="20"/>
                <w:szCs w:val="20"/>
              </w:rPr>
            </w:pPr>
          </w:p>
        </w:tc>
        <w:tc>
          <w:tcPr>
            <w:tcW w:w="1738" w:type="dxa"/>
          </w:tcPr>
          <w:p w:rsidR="000F59A8" w:rsidRPr="00FA21FC" w:rsidRDefault="000F59A8" w:rsidP="00E87A51">
            <w:pPr>
              <w:ind w:right="-676"/>
              <w:jc w:val="center"/>
              <w:rPr>
                <w:rFonts w:ascii="Arial" w:hAnsi="Arial" w:cs="Arial"/>
                <w:sz w:val="20"/>
                <w:szCs w:val="20"/>
              </w:rPr>
            </w:pPr>
          </w:p>
        </w:tc>
        <w:tc>
          <w:tcPr>
            <w:tcW w:w="1531" w:type="dxa"/>
          </w:tcPr>
          <w:p w:rsidR="000F59A8" w:rsidRPr="00FA21FC" w:rsidRDefault="000F59A8" w:rsidP="00E87A51">
            <w:pPr>
              <w:ind w:right="-676"/>
              <w:jc w:val="center"/>
              <w:rPr>
                <w:rFonts w:ascii="Arial" w:hAnsi="Arial" w:cs="Arial"/>
                <w:sz w:val="20"/>
                <w:szCs w:val="20"/>
              </w:rPr>
            </w:pPr>
          </w:p>
        </w:tc>
      </w:tr>
      <w:tr w:rsidR="000F59A8" w:rsidRPr="00FA21FC" w:rsidTr="00E87A51">
        <w:tc>
          <w:tcPr>
            <w:tcW w:w="1874" w:type="dxa"/>
          </w:tcPr>
          <w:p w:rsidR="000F59A8" w:rsidRPr="00FA21FC" w:rsidRDefault="000F59A8" w:rsidP="00E87A51">
            <w:pPr>
              <w:ind w:right="-676"/>
              <w:jc w:val="center"/>
              <w:rPr>
                <w:rFonts w:ascii="Arial" w:hAnsi="Arial" w:cs="Arial"/>
                <w:sz w:val="20"/>
                <w:szCs w:val="20"/>
              </w:rPr>
            </w:pPr>
          </w:p>
        </w:tc>
        <w:tc>
          <w:tcPr>
            <w:tcW w:w="1395" w:type="dxa"/>
          </w:tcPr>
          <w:p w:rsidR="000F59A8" w:rsidRPr="00FA21FC" w:rsidRDefault="000F59A8" w:rsidP="00E87A51">
            <w:pPr>
              <w:ind w:right="-676"/>
              <w:jc w:val="center"/>
              <w:rPr>
                <w:rFonts w:ascii="Arial" w:hAnsi="Arial" w:cs="Arial"/>
                <w:sz w:val="20"/>
                <w:szCs w:val="20"/>
              </w:rPr>
            </w:pPr>
          </w:p>
        </w:tc>
        <w:tc>
          <w:tcPr>
            <w:tcW w:w="1456" w:type="dxa"/>
          </w:tcPr>
          <w:p w:rsidR="000F59A8" w:rsidRPr="00FA21FC" w:rsidRDefault="000F59A8" w:rsidP="00E87A51">
            <w:pPr>
              <w:ind w:right="-676"/>
              <w:jc w:val="center"/>
              <w:rPr>
                <w:rFonts w:ascii="Arial" w:hAnsi="Arial" w:cs="Arial"/>
                <w:sz w:val="20"/>
                <w:szCs w:val="20"/>
              </w:rPr>
            </w:pPr>
          </w:p>
        </w:tc>
        <w:tc>
          <w:tcPr>
            <w:tcW w:w="965" w:type="dxa"/>
          </w:tcPr>
          <w:p w:rsidR="000F59A8" w:rsidRPr="00FA21FC" w:rsidRDefault="000F59A8" w:rsidP="00E87A51">
            <w:pPr>
              <w:ind w:right="-676"/>
              <w:jc w:val="center"/>
              <w:rPr>
                <w:rFonts w:ascii="Arial" w:hAnsi="Arial" w:cs="Arial"/>
                <w:sz w:val="20"/>
                <w:szCs w:val="20"/>
              </w:rPr>
            </w:pPr>
          </w:p>
        </w:tc>
        <w:tc>
          <w:tcPr>
            <w:tcW w:w="1738" w:type="dxa"/>
          </w:tcPr>
          <w:p w:rsidR="000F59A8" w:rsidRPr="00FA21FC" w:rsidRDefault="000F59A8" w:rsidP="00E87A51">
            <w:pPr>
              <w:ind w:right="-676"/>
              <w:jc w:val="center"/>
              <w:rPr>
                <w:rFonts w:ascii="Arial" w:hAnsi="Arial" w:cs="Arial"/>
                <w:sz w:val="20"/>
                <w:szCs w:val="20"/>
              </w:rPr>
            </w:pPr>
          </w:p>
        </w:tc>
        <w:tc>
          <w:tcPr>
            <w:tcW w:w="1531" w:type="dxa"/>
          </w:tcPr>
          <w:p w:rsidR="000F59A8" w:rsidRPr="00FA21FC" w:rsidRDefault="000F59A8" w:rsidP="00E87A51">
            <w:pPr>
              <w:ind w:right="-676"/>
              <w:jc w:val="center"/>
              <w:rPr>
                <w:rFonts w:ascii="Arial" w:hAnsi="Arial" w:cs="Arial"/>
                <w:sz w:val="20"/>
                <w:szCs w:val="20"/>
              </w:rPr>
            </w:pPr>
          </w:p>
        </w:tc>
      </w:tr>
      <w:tr w:rsidR="000F59A8" w:rsidRPr="00FA21FC" w:rsidTr="00E87A51">
        <w:tc>
          <w:tcPr>
            <w:tcW w:w="1874" w:type="dxa"/>
          </w:tcPr>
          <w:p w:rsidR="000F59A8" w:rsidRPr="00FA21FC" w:rsidRDefault="000F59A8" w:rsidP="00E87A51">
            <w:pPr>
              <w:ind w:right="-676"/>
              <w:jc w:val="center"/>
              <w:rPr>
                <w:rFonts w:ascii="Arial" w:hAnsi="Arial" w:cs="Arial"/>
                <w:sz w:val="20"/>
                <w:szCs w:val="20"/>
              </w:rPr>
            </w:pPr>
          </w:p>
        </w:tc>
        <w:tc>
          <w:tcPr>
            <w:tcW w:w="1395" w:type="dxa"/>
          </w:tcPr>
          <w:p w:rsidR="000F59A8" w:rsidRPr="00FA21FC" w:rsidRDefault="000F59A8" w:rsidP="00E87A51">
            <w:pPr>
              <w:ind w:right="-676"/>
              <w:jc w:val="center"/>
              <w:rPr>
                <w:rFonts w:ascii="Arial" w:hAnsi="Arial" w:cs="Arial"/>
                <w:sz w:val="20"/>
                <w:szCs w:val="20"/>
              </w:rPr>
            </w:pPr>
          </w:p>
        </w:tc>
        <w:tc>
          <w:tcPr>
            <w:tcW w:w="1456" w:type="dxa"/>
          </w:tcPr>
          <w:p w:rsidR="000F59A8" w:rsidRPr="00FA21FC" w:rsidRDefault="000F59A8" w:rsidP="00E87A51">
            <w:pPr>
              <w:ind w:right="-676"/>
              <w:jc w:val="center"/>
              <w:rPr>
                <w:rFonts w:ascii="Arial" w:hAnsi="Arial" w:cs="Arial"/>
                <w:sz w:val="20"/>
                <w:szCs w:val="20"/>
              </w:rPr>
            </w:pPr>
          </w:p>
        </w:tc>
        <w:tc>
          <w:tcPr>
            <w:tcW w:w="965" w:type="dxa"/>
          </w:tcPr>
          <w:p w:rsidR="000F59A8" w:rsidRPr="00FA21FC" w:rsidRDefault="000F59A8" w:rsidP="00E87A51">
            <w:pPr>
              <w:ind w:right="-676"/>
              <w:jc w:val="center"/>
              <w:rPr>
                <w:rFonts w:ascii="Arial" w:hAnsi="Arial" w:cs="Arial"/>
                <w:sz w:val="20"/>
                <w:szCs w:val="20"/>
              </w:rPr>
            </w:pPr>
          </w:p>
        </w:tc>
        <w:tc>
          <w:tcPr>
            <w:tcW w:w="1738" w:type="dxa"/>
          </w:tcPr>
          <w:p w:rsidR="000F59A8" w:rsidRPr="00FA21FC" w:rsidRDefault="000F59A8" w:rsidP="00E87A51">
            <w:pPr>
              <w:ind w:right="-676"/>
              <w:jc w:val="center"/>
              <w:rPr>
                <w:rFonts w:ascii="Arial" w:hAnsi="Arial" w:cs="Arial"/>
                <w:sz w:val="20"/>
                <w:szCs w:val="20"/>
              </w:rPr>
            </w:pPr>
          </w:p>
        </w:tc>
        <w:tc>
          <w:tcPr>
            <w:tcW w:w="1531" w:type="dxa"/>
          </w:tcPr>
          <w:p w:rsidR="000F59A8" w:rsidRPr="00FA21FC" w:rsidRDefault="000F59A8" w:rsidP="00E87A51">
            <w:pPr>
              <w:ind w:right="-676"/>
              <w:jc w:val="center"/>
              <w:rPr>
                <w:rFonts w:ascii="Arial" w:hAnsi="Arial" w:cs="Arial"/>
                <w:sz w:val="20"/>
                <w:szCs w:val="20"/>
              </w:rPr>
            </w:pPr>
          </w:p>
        </w:tc>
      </w:tr>
      <w:tr w:rsidR="000F59A8" w:rsidRPr="00FA21FC" w:rsidTr="00E87A51">
        <w:tc>
          <w:tcPr>
            <w:tcW w:w="1874" w:type="dxa"/>
          </w:tcPr>
          <w:p w:rsidR="000F59A8" w:rsidRPr="00FA21FC" w:rsidRDefault="000F59A8" w:rsidP="00E87A51">
            <w:pPr>
              <w:ind w:right="-676"/>
              <w:jc w:val="center"/>
              <w:rPr>
                <w:rFonts w:ascii="Arial" w:hAnsi="Arial" w:cs="Arial"/>
                <w:sz w:val="20"/>
                <w:szCs w:val="20"/>
              </w:rPr>
            </w:pPr>
          </w:p>
        </w:tc>
        <w:tc>
          <w:tcPr>
            <w:tcW w:w="1395" w:type="dxa"/>
          </w:tcPr>
          <w:p w:rsidR="000F59A8" w:rsidRPr="00FA21FC" w:rsidRDefault="000F59A8" w:rsidP="00E87A51">
            <w:pPr>
              <w:ind w:right="-676"/>
              <w:jc w:val="center"/>
              <w:rPr>
                <w:rFonts w:ascii="Arial" w:hAnsi="Arial" w:cs="Arial"/>
                <w:sz w:val="20"/>
                <w:szCs w:val="20"/>
              </w:rPr>
            </w:pPr>
          </w:p>
        </w:tc>
        <w:tc>
          <w:tcPr>
            <w:tcW w:w="1456" w:type="dxa"/>
          </w:tcPr>
          <w:p w:rsidR="000F59A8" w:rsidRPr="00FA21FC" w:rsidRDefault="000F59A8" w:rsidP="00E87A51">
            <w:pPr>
              <w:ind w:right="-676"/>
              <w:jc w:val="center"/>
              <w:rPr>
                <w:rFonts w:ascii="Arial" w:hAnsi="Arial" w:cs="Arial"/>
                <w:sz w:val="20"/>
                <w:szCs w:val="20"/>
              </w:rPr>
            </w:pPr>
          </w:p>
        </w:tc>
        <w:tc>
          <w:tcPr>
            <w:tcW w:w="965" w:type="dxa"/>
          </w:tcPr>
          <w:p w:rsidR="000F59A8" w:rsidRPr="00FA21FC" w:rsidRDefault="000F59A8" w:rsidP="00E87A51">
            <w:pPr>
              <w:ind w:right="-676"/>
              <w:jc w:val="center"/>
              <w:rPr>
                <w:rFonts w:ascii="Arial" w:hAnsi="Arial" w:cs="Arial"/>
                <w:sz w:val="20"/>
                <w:szCs w:val="20"/>
              </w:rPr>
            </w:pPr>
          </w:p>
        </w:tc>
        <w:tc>
          <w:tcPr>
            <w:tcW w:w="1738" w:type="dxa"/>
          </w:tcPr>
          <w:p w:rsidR="000F59A8" w:rsidRPr="00FA21FC" w:rsidRDefault="000F59A8" w:rsidP="00E87A51">
            <w:pPr>
              <w:ind w:right="-676"/>
              <w:jc w:val="center"/>
              <w:rPr>
                <w:rFonts w:ascii="Arial" w:hAnsi="Arial" w:cs="Arial"/>
                <w:sz w:val="20"/>
                <w:szCs w:val="20"/>
              </w:rPr>
            </w:pPr>
          </w:p>
        </w:tc>
        <w:tc>
          <w:tcPr>
            <w:tcW w:w="1531" w:type="dxa"/>
          </w:tcPr>
          <w:p w:rsidR="000F59A8" w:rsidRPr="00FA21FC" w:rsidRDefault="000F59A8" w:rsidP="00E87A51">
            <w:pPr>
              <w:ind w:right="-676"/>
              <w:jc w:val="center"/>
              <w:rPr>
                <w:rFonts w:ascii="Arial" w:hAnsi="Arial" w:cs="Arial"/>
                <w:sz w:val="20"/>
                <w:szCs w:val="20"/>
              </w:rPr>
            </w:pPr>
          </w:p>
        </w:tc>
      </w:tr>
    </w:tbl>
    <w:p w:rsidR="000F59A8" w:rsidRPr="00FA21FC" w:rsidRDefault="000F59A8" w:rsidP="000F59A8">
      <w:pPr>
        <w:ind w:right="-676"/>
        <w:rPr>
          <w:rFonts w:ascii="Arial" w:hAnsi="Arial" w:cs="Arial"/>
          <w:sz w:val="22"/>
          <w:szCs w:val="22"/>
        </w:rPr>
      </w:pPr>
    </w:p>
    <w:p w:rsidR="000F59A8" w:rsidRPr="00FA21FC" w:rsidRDefault="000F59A8" w:rsidP="000F59A8">
      <w:pPr>
        <w:ind w:right="-162"/>
        <w:jc w:val="both"/>
        <w:rPr>
          <w:rFonts w:ascii="Arial" w:hAnsi="Arial" w:cs="Arial"/>
          <w:sz w:val="22"/>
          <w:szCs w:val="22"/>
        </w:rPr>
      </w:pPr>
      <w:r w:rsidRPr="00FA21FC">
        <w:rPr>
          <w:rFonts w:ascii="Arial" w:hAnsi="Arial" w:cs="Arial"/>
          <w:b/>
          <w:sz w:val="22"/>
          <w:szCs w:val="22"/>
        </w:rPr>
        <w:t xml:space="preserve">COMPROMISO: </w:t>
      </w:r>
      <w:r w:rsidRPr="00FA21FC">
        <w:rPr>
          <w:rFonts w:ascii="Arial" w:hAnsi="Arial" w:cs="Arial"/>
          <w:sz w:val="22"/>
          <w:szCs w:val="22"/>
        </w:rPr>
        <w:t>CON LA FIRMA DEL PRESENTE FORMULARIO ME COMPROMETO DURANTE LA EJECUCIÓN DEL CONTRATO A REALIZAR LAS ACTIVIDADES PROPIAS DEL PRESENTE CARGO, CON UNA DEDICACIÓN DEL ________ POR CIENTO (   %) AL MISMO</w:t>
      </w:r>
      <w:r w:rsidRPr="00FA21FC">
        <w:rPr>
          <w:rFonts w:ascii="Arial" w:hAnsi="Arial" w:cs="Arial"/>
          <w:b/>
          <w:sz w:val="22"/>
          <w:szCs w:val="22"/>
        </w:rPr>
        <w:t>.</w:t>
      </w:r>
    </w:p>
    <w:p w:rsidR="000F59A8" w:rsidRPr="00FA21FC" w:rsidRDefault="000F59A8" w:rsidP="000F59A8">
      <w:pPr>
        <w:ind w:right="-162"/>
        <w:rPr>
          <w:rFonts w:ascii="Arial" w:hAnsi="Arial" w:cs="Arial"/>
          <w:sz w:val="22"/>
          <w:szCs w:val="22"/>
        </w:rPr>
      </w:pPr>
    </w:p>
    <w:p w:rsidR="000F59A8" w:rsidRPr="00FA21FC" w:rsidRDefault="000F59A8" w:rsidP="000F59A8">
      <w:pPr>
        <w:ind w:right="-162"/>
        <w:rPr>
          <w:rFonts w:ascii="Arial" w:hAnsi="Arial" w:cs="Arial"/>
          <w:sz w:val="22"/>
          <w:szCs w:val="22"/>
        </w:rPr>
      </w:pPr>
    </w:p>
    <w:p w:rsidR="000F59A8" w:rsidRPr="00FA21FC" w:rsidRDefault="000F59A8" w:rsidP="000F59A8">
      <w:pPr>
        <w:ind w:left="540" w:right="49" w:hanging="1440"/>
        <w:jc w:val="right"/>
        <w:rPr>
          <w:rFonts w:ascii="Arial" w:hAnsi="Arial" w:cs="Arial"/>
          <w:sz w:val="22"/>
          <w:szCs w:val="22"/>
        </w:rPr>
      </w:pPr>
      <w:r w:rsidRPr="00FA21FC">
        <w:rPr>
          <w:rFonts w:ascii="Arial" w:hAnsi="Arial" w:cs="Arial"/>
          <w:sz w:val="22"/>
          <w:szCs w:val="22"/>
        </w:rPr>
        <w:t>FIRMA ________________________________________</w:t>
      </w:r>
    </w:p>
    <w:p w:rsidR="000F59A8" w:rsidRPr="00FA21FC" w:rsidRDefault="000F59A8" w:rsidP="000F59A8">
      <w:pPr>
        <w:ind w:left="538" w:right="51" w:hanging="1440"/>
        <w:rPr>
          <w:rFonts w:ascii="Arial" w:hAnsi="Arial" w:cs="Arial"/>
          <w:sz w:val="22"/>
          <w:szCs w:val="22"/>
        </w:rPr>
      </w:pPr>
      <w:r w:rsidRPr="00FA21FC">
        <w:rPr>
          <w:rFonts w:ascii="Arial" w:hAnsi="Arial" w:cs="Arial"/>
          <w:sz w:val="22"/>
          <w:szCs w:val="22"/>
        </w:rPr>
        <w:tab/>
      </w:r>
      <w:r w:rsidRPr="00FA21FC">
        <w:rPr>
          <w:rFonts w:ascii="Arial" w:hAnsi="Arial" w:cs="Arial"/>
          <w:sz w:val="22"/>
          <w:szCs w:val="22"/>
        </w:rPr>
        <w:tab/>
        <w:t xml:space="preserve">                                             C.C</w:t>
      </w:r>
    </w:p>
    <w:p w:rsidR="000F59A8" w:rsidRPr="00FA21FC" w:rsidRDefault="000F59A8" w:rsidP="000F59A8">
      <w:pPr>
        <w:pStyle w:val="Cuerpo"/>
        <w:jc w:val="center"/>
        <w:rPr>
          <w:lang w:val="es-CO"/>
        </w:rPr>
      </w:pPr>
    </w:p>
    <w:p w:rsidR="000F59A8" w:rsidRPr="00FA21FC" w:rsidRDefault="000F59A8" w:rsidP="000F59A8">
      <w:pPr>
        <w:pStyle w:val="Cuerpo"/>
        <w:ind w:right="-516"/>
        <w:jc w:val="center"/>
        <w:rPr>
          <w:lang w:val="es-CO"/>
        </w:rPr>
        <w:sectPr w:rsidR="000F59A8" w:rsidRPr="00FA21FC" w:rsidSect="00E87A51">
          <w:headerReference w:type="default" r:id="rId10"/>
          <w:footerReference w:type="default" r:id="rId11"/>
          <w:pgSz w:w="12242" w:h="18722" w:code="281"/>
          <w:pgMar w:top="1854" w:right="1701" w:bottom="1418" w:left="1701" w:header="680" w:footer="1406" w:gutter="0"/>
          <w:cols w:space="0" w:equalWidth="0">
            <w:col w:w="8839"/>
          </w:cols>
          <w:docGrid w:linePitch="360"/>
        </w:sectPr>
      </w:pPr>
    </w:p>
    <w:p w:rsidR="000F59A8" w:rsidRPr="00FA21FC" w:rsidRDefault="001A4F77" w:rsidP="000F59A8">
      <w:pPr>
        <w:tabs>
          <w:tab w:val="left" w:pos="8647"/>
        </w:tabs>
        <w:spacing w:before="100" w:beforeAutospacing="1" w:after="100" w:afterAutospacing="1"/>
        <w:jc w:val="center"/>
        <w:outlineLvl w:val="1"/>
        <w:rPr>
          <w:rFonts w:ascii="Arial" w:hAnsi="Arial" w:cs="Arial"/>
          <w:b/>
          <w:bCs/>
          <w:sz w:val="22"/>
          <w:szCs w:val="22"/>
        </w:rPr>
      </w:pPr>
      <w:r w:rsidRPr="00FA21FC">
        <w:rPr>
          <w:rFonts w:ascii="Arial" w:hAnsi="Arial" w:cs="Arial"/>
          <w:b/>
          <w:bCs/>
          <w:sz w:val="22"/>
          <w:szCs w:val="22"/>
        </w:rPr>
        <w:lastRenderedPageBreak/>
        <w:t>ANEXO N° 10</w:t>
      </w:r>
      <w:r w:rsidR="000F59A8" w:rsidRPr="00FA21FC">
        <w:rPr>
          <w:rFonts w:ascii="Arial" w:hAnsi="Arial" w:cs="Arial"/>
          <w:b/>
          <w:bCs/>
          <w:sz w:val="22"/>
          <w:szCs w:val="22"/>
        </w:rPr>
        <w:t>-A</w:t>
      </w:r>
    </w:p>
    <w:p w:rsidR="000F59A8" w:rsidRPr="00FA21FC" w:rsidRDefault="000F59A8" w:rsidP="000F59A8">
      <w:pPr>
        <w:tabs>
          <w:tab w:val="left" w:pos="8647"/>
        </w:tabs>
        <w:spacing w:before="100" w:beforeAutospacing="1" w:after="100" w:afterAutospacing="1"/>
        <w:jc w:val="center"/>
        <w:outlineLvl w:val="1"/>
        <w:rPr>
          <w:rFonts w:ascii="Arial" w:hAnsi="Arial" w:cs="Arial"/>
          <w:b/>
          <w:bCs/>
          <w:sz w:val="22"/>
          <w:szCs w:val="22"/>
        </w:rPr>
      </w:pPr>
      <w:r w:rsidRPr="00FA21FC">
        <w:rPr>
          <w:rFonts w:ascii="Arial" w:hAnsi="Arial" w:cs="Arial"/>
          <w:b/>
          <w:bCs/>
          <w:sz w:val="22"/>
          <w:szCs w:val="22"/>
        </w:rPr>
        <w:t>CAPACIDAD RESIDUAL DEL COTIZANTE – LISTA DE CONTRATOS EN EJECUCIÓN</w:t>
      </w:r>
    </w:p>
    <w:tbl>
      <w:tblPr>
        <w:tblW w:w="15612" w:type="dxa"/>
        <w:tblInd w:w="70" w:type="dxa"/>
        <w:tblCellMar>
          <w:left w:w="70" w:type="dxa"/>
          <w:right w:w="70" w:type="dxa"/>
        </w:tblCellMar>
        <w:tblLook w:val="04A0" w:firstRow="1" w:lastRow="0" w:firstColumn="1" w:lastColumn="0" w:noHBand="0" w:noVBand="1"/>
      </w:tblPr>
      <w:tblGrid>
        <w:gridCol w:w="1340"/>
        <w:gridCol w:w="1269"/>
        <w:gridCol w:w="1038"/>
        <w:gridCol w:w="781"/>
        <w:gridCol w:w="1385"/>
        <w:gridCol w:w="683"/>
        <w:gridCol w:w="1243"/>
        <w:gridCol w:w="1065"/>
        <w:gridCol w:w="656"/>
        <w:gridCol w:w="1216"/>
        <w:gridCol w:w="985"/>
        <w:gridCol w:w="1038"/>
        <w:gridCol w:w="1305"/>
        <w:gridCol w:w="1305"/>
        <w:gridCol w:w="1483"/>
      </w:tblGrid>
      <w:tr w:rsidR="000F59A8" w:rsidRPr="00FA21FC" w:rsidTr="00E87A51">
        <w:trPr>
          <w:trHeight w:val="242"/>
        </w:trPr>
        <w:tc>
          <w:tcPr>
            <w:tcW w:w="1561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bdr w:val="none" w:sz="0" w:space="0" w:color="auto"/>
                <w:lang w:eastAsia="es-CO"/>
              </w:rPr>
            </w:pPr>
            <w:r w:rsidRPr="00FA21FC">
              <w:rPr>
                <w:rFonts w:ascii="Calibri" w:eastAsia="Times New Roman" w:hAnsi="Calibri"/>
                <w:color w:val="000000"/>
                <w:sz w:val="22"/>
                <w:szCs w:val="22"/>
                <w:bdr w:val="none" w:sz="0" w:space="0" w:color="auto"/>
                <w:lang w:eastAsia="es-CO"/>
              </w:rPr>
              <w:t>NOMBRE DEL PROPONENTE:</w:t>
            </w:r>
          </w:p>
        </w:tc>
      </w:tr>
      <w:tr w:rsidR="000F59A8" w:rsidRPr="00FA21FC" w:rsidTr="00E87A51">
        <w:trPr>
          <w:trHeight w:val="242"/>
        </w:trPr>
        <w:tc>
          <w:tcPr>
            <w:tcW w:w="1561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bdr w:val="none" w:sz="0" w:space="0" w:color="auto"/>
                <w:lang w:eastAsia="es-CO"/>
              </w:rPr>
            </w:pPr>
            <w:r w:rsidRPr="00FA21FC">
              <w:rPr>
                <w:rFonts w:ascii="Calibri" w:eastAsia="Times New Roman" w:hAnsi="Calibri"/>
                <w:color w:val="000000"/>
                <w:sz w:val="22"/>
                <w:szCs w:val="22"/>
                <w:bdr w:val="none" w:sz="0" w:space="0" w:color="auto"/>
                <w:lang w:eastAsia="es-CO"/>
              </w:rPr>
              <w:t xml:space="preserve">  NOMBRE INTEGRANTE CONSORCIO O UNIÓN TEMPORAL:</w:t>
            </w:r>
          </w:p>
        </w:tc>
      </w:tr>
      <w:tr w:rsidR="000F59A8" w:rsidRPr="00FA21FC" w:rsidTr="00E87A51">
        <w:trPr>
          <w:trHeight w:val="242"/>
        </w:trPr>
        <w:tc>
          <w:tcPr>
            <w:tcW w:w="1242"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bdr w:val="none" w:sz="0" w:space="0" w:color="auto"/>
                <w:lang w:eastAsia="es-CO"/>
              </w:rPr>
            </w:pPr>
          </w:p>
        </w:tc>
        <w:tc>
          <w:tcPr>
            <w:tcW w:w="1178"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966"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729"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1285"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640"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1154"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990"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614"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1129"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916"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966"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1211"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1211"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1374"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r>
      <w:tr w:rsidR="000F59A8" w:rsidRPr="00FA21FC" w:rsidTr="00E87A51">
        <w:trPr>
          <w:trHeight w:val="242"/>
        </w:trPr>
        <w:tc>
          <w:tcPr>
            <w:tcW w:w="41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bdr w:val="none" w:sz="0" w:space="0" w:color="auto"/>
                <w:lang w:eastAsia="es-CO"/>
              </w:rPr>
            </w:pPr>
            <w:r w:rsidRPr="00FA21FC">
              <w:rPr>
                <w:rFonts w:ascii="Calibri" w:eastAsia="Times New Roman" w:hAnsi="Calibri"/>
                <w:b/>
                <w:bCs/>
                <w:color w:val="000000"/>
                <w:sz w:val="22"/>
                <w:szCs w:val="22"/>
                <w:bdr w:val="none" w:sz="0" w:space="0" w:color="auto"/>
                <w:lang w:eastAsia="es-CO"/>
              </w:rPr>
              <w:t>DATOS DEL CONTRATO</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bdr w:val="none" w:sz="0" w:space="0" w:color="auto"/>
                <w:lang w:eastAsia="es-CO"/>
              </w:rPr>
            </w:pPr>
            <w:r w:rsidRPr="00FA21FC">
              <w:rPr>
                <w:rFonts w:ascii="Calibri" w:eastAsia="Times New Roman" w:hAnsi="Calibri"/>
                <w:b/>
                <w:bCs/>
                <w:color w:val="000000"/>
                <w:sz w:val="22"/>
                <w:szCs w:val="22"/>
                <w:bdr w:val="none" w:sz="0" w:space="0" w:color="auto"/>
                <w:lang w:eastAsia="es-CO"/>
              </w:rPr>
              <w:t>%</w:t>
            </w:r>
          </w:p>
        </w:tc>
        <w:tc>
          <w:tcPr>
            <w:tcW w:w="5446" w:type="dxa"/>
            <w:gridSpan w:val="6"/>
            <w:tcBorders>
              <w:top w:val="single" w:sz="4" w:space="0" w:color="auto"/>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bdr w:val="none" w:sz="0" w:space="0" w:color="auto"/>
                <w:lang w:eastAsia="es-CO"/>
              </w:rPr>
            </w:pPr>
            <w:r w:rsidRPr="00FA21FC">
              <w:rPr>
                <w:rFonts w:ascii="Calibri" w:eastAsia="Times New Roman" w:hAnsi="Calibri"/>
                <w:b/>
                <w:bCs/>
                <w:color w:val="000000"/>
                <w:sz w:val="22"/>
                <w:szCs w:val="22"/>
                <w:bdr w:val="none" w:sz="0" w:space="0" w:color="auto"/>
                <w:lang w:eastAsia="es-CO"/>
              </w:rPr>
              <w:t>TIEMPOS DEL CONTRATO</w:t>
            </w:r>
          </w:p>
        </w:tc>
        <w:tc>
          <w:tcPr>
            <w:tcW w:w="4764" w:type="dxa"/>
            <w:gridSpan w:val="4"/>
            <w:tcBorders>
              <w:top w:val="single" w:sz="4" w:space="0" w:color="auto"/>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bdr w:val="none" w:sz="0" w:space="0" w:color="auto"/>
                <w:lang w:eastAsia="es-CO"/>
              </w:rPr>
            </w:pPr>
            <w:r w:rsidRPr="00FA21FC">
              <w:rPr>
                <w:rFonts w:ascii="Calibri" w:eastAsia="Times New Roman" w:hAnsi="Calibri"/>
                <w:b/>
                <w:bCs/>
                <w:color w:val="000000"/>
                <w:sz w:val="22"/>
                <w:szCs w:val="22"/>
                <w:bdr w:val="none" w:sz="0" w:space="0" w:color="auto"/>
                <w:lang w:eastAsia="es-CO"/>
              </w:rPr>
              <w:t>VALORES DEL CONTRATO</w:t>
            </w:r>
          </w:p>
        </w:tc>
      </w:tr>
      <w:tr w:rsidR="000F59A8" w:rsidRPr="00FA21FC" w:rsidTr="00E87A51">
        <w:trPr>
          <w:trHeight w:val="729"/>
        </w:trPr>
        <w:tc>
          <w:tcPr>
            <w:tcW w:w="1242" w:type="dxa"/>
            <w:vMerge w:val="restart"/>
            <w:tcBorders>
              <w:top w:val="nil"/>
              <w:left w:val="single" w:sz="4" w:space="0" w:color="auto"/>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ENTIDAD CONTRATANTE  (Razón social)</w:t>
            </w:r>
          </w:p>
        </w:tc>
        <w:tc>
          <w:tcPr>
            <w:tcW w:w="1178" w:type="dxa"/>
            <w:tcBorders>
              <w:top w:val="nil"/>
              <w:left w:val="nil"/>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CONTRATISTA</w:t>
            </w:r>
          </w:p>
        </w:tc>
        <w:tc>
          <w:tcPr>
            <w:tcW w:w="966" w:type="dxa"/>
            <w:tcBorders>
              <w:top w:val="nil"/>
              <w:left w:val="nil"/>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No. DEL CONTRATO</w:t>
            </w:r>
          </w:p>
        </w:tc>
        <w:tc>
          <w:tcPr>
            <w:tcW w:w="729" w:type="dxa"/>
            <w:tcBorders>
              <w:top w:val="nil"/>
              <w:left w:val="nil"/>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OBJETO</w:t>
            </w:r>
          </w:p>
        </w:tc>
        <w:tc>
          <w:tcPr>
            <w:tcW w:w="1285" w:type="dxa"/>
            <w:tcBorders>
              <w:top w:val="nil"/>
              <w:left w:val="nil"/>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 DE PARTICIPACIÓN</w:t>
            </w:r>
          </w:p>
        </w:tc>
        <w:tc>
          <w:tcPr>
            <w:tcW w:w="640" w:type="dxa"/>
            <w:tcBorders>
              <w:top w:val="nil"/>
              <w:left w:val="nil"/>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FECHA DE INICIO</w:t>
            </w:r>
          </w:p>
        </w:tc>
        <w:tc>
          <w:tcPr>
            <w:tcW w:w="1154" w:type="dxa"/>
            <w:tcBorders>
              <w:top w:val="nil"/>
              <w:left w:val="nil"/>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FECHA DE FINALIZACIÓN DEL CONTRTO</w:t>
            </w:r>
          </w:p>
        </w:tc>
        <w:tc>
          <w:tcPr>
            <w:tcW w:w="990" w:type="dxa"/>
            <w:tcBorders>
              <w:top w:val="nil"/>
              <w:left w:val="nil"/>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PLAZO DE EJECUCIÓN MÁS ADICIONES</w:t>
            </w:r>
          </w:p>
        </w:tc>
        <w:tc>
          <w:tcPr>
            <w:tcW w:w="614" w:type="dxa"/>
            <w:tcBorders>
              <w:top w:val="nil"/>
              <w:left w:val="nil"/>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TOTAL DIAS</w:t>
            </w:r>
          </w:p>
        </w:tc>
        <w:tc>
          <w:tcPr>
            <w:tcW w:w="1129" w:type="dxa"/>
            <w:tcBorders>
              <w:top w:val="nil"/>
              <w:left w:val="nil"/>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DIAS EJECUTADOS</w:t>
            </w:r>
          </w:p>
        </w:tc>
        <w:tc>
          <w:tcPr>
            <w:tcW w:w="916" w:type="dxa"/>
            <w:tcBorders>
              <w:top w:val="nil"/>
              <w:left w:val="nil"/>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DIAS FALTAES POR EJECUTAR</w:t>
            </w:r>
          </w:p>
        </w:tc>
        <w:tc>
          <w:tcPr>
            <w:tcW w:w="966" w:type="dxa"/>
            <w:tcBorders>
              <w:top w:val="nil"/>
              <w:left w:val="nil"/>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VALOR DEL CONTRATO</w:t>
            </w:r>
          </w:p>
        </w:tc>
        <w:tc>
          <w:tcPr>
            <w:tcW w:w="1211" w:type="dxa"/>
            <w:tcBorders>
              <w:top w:val="nil"/>
              <w:left w:val="nil"/>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VALOR % PARA EL PARTICIPANTE</w:t>
            </w:r>
          </w:p>
        </w:tc>
        <w:tc>
          <w:tcPr>
            <w:tcW w:w="1211" w:type="dxa"/>
            <w:tcBorders>
              <w:top w:val="nil"/>
              <w:left w:val="nil"/>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VALOR DIARIO DEL CONTRATO  % PARA EL PARTICIPANTE</w:t>
            </w:r>
          </w:p>
        </w:tc>
        <w:tc>
          <w:tcPr>
            <w:tcW w:w="1374" w:type="dxa"/>
            <w:tcBorders>
              <w:top w:val="nil"/>
              <w:left w:val="nil"/>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SALDO COMPROMETIDO</w:t>
            </w:r>
          </w:p>
        </w:tc>
      </w:tr>
      <w:tr w:rsidR="000F59A8" w:rsidRPr="00FA21FC" w:rsidTr="00E87A51">
        <w:trPr>
          <w:trHeight w:val="242"/>
        </w:trPr>
        <w:tc>
          <w:tcPr>
            <w:tcW w:w="1242" w:type="dxa"/>
            <w:vMerge/>
            <w:tcBorders>
              <w:top w:val="nil"/>
              <w:left w:val="single" w:sz="4" w:space="0" w:color="auto"/>
              <w:bottom w:val="single" w:sz="4" w:space="0" w:color="auto"/>
              <w:right w:val="single" w:sz="4" w:space="0" w:color="auto"/>
            </w:tcBorders>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p>
        </w:tc>
        <w:tc>
          <w:tcPr>
            <w:tcW w:w="1178"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729"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85"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A</w:t>
            </w:r>
          </w:p>
        </w:tc>
        <w:tc>
          <w:tcPr>
            <w:tcW w:w="640"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B</w:t>
            </w:r>
          </w:p>
        </w:tc>
        <w:tc>
          <w:tcPr>
            <w:tcW w:w="115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C</w:t>
            </w:r>
          </w:p>
        </w:tc>
        <w:tc>
          <w:tcPr>
            <w:tcW w:w="990"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D</w:t>
            </w:r>
          </w:p>
        </w:tc>
        <w:tc>
          <w:tcPr>
            <w:tcW w:w="61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E</w:t>
            </w:r>
          </w:p>
        </w:tc>
        <w:tc>
          <w:tcPr>
            <w:tcW w:w="1129"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F</w:t>
            </w:r>
          </w:p>
        </w:tc>
        <w:tc>
          <w:tcPr>
            <w:tcW w:w="91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G</w:t>
            </w:r>
          </w:p>
        </w:tc>
        <w:tc>
          <w:tcPr>
            <w:tcW w:w="96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H</w:t>
            </w:r>
          </w:p>
        </w:tc>
        <w:tc>
          <w:tcPr>
            <w:tcW w:w="1211"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I</w:t>
            </w:r>
          </w:p>
        </w:tc>
        <w:tc>
          <w:tcPr>
            <w:tcW w:w="1211"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J</w:t>
            </w:r>
          </w:p>
        </w:tc>
        <w:tc>
          <w:tcPr>
            <w:tcW w:w="137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K</w:t>
            </w:r>
          </w:p>
        </w:tc>
      </w:tr>
      <w:tr w:rsidR="000F59A8" w:rsidRPr="00FA21FC" w:rsidTr="00E87A51">
        <w:trPr>
          <w:trHeight w:val="242"/>
        </w:trPr>
        <w:tc>
          <w:tcPr>
            <w:tcW w:w="1242" w:type="dxa"/>
            <w:vMerge/>
            <w:tcBorders>
              <w:top w:val="nil"/>
              <w:left w:val="single" w:sz="4" w:space="0" w:color="auto"/>
              <w:bottom w:val="single" w:sz="4" w:space="0" w:color="auto"/>
              <w:right w:val="single" w:sz="4" w:space="0" w:color="auto"/>
            </w:tcBorders>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p>
        </w:tc>
        <w:tc>
          <w:tcPr>
            <w:tcW w:w="1178"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729"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85"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5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90"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Meses</w:t>
            </w:r>
          </w:p>
        </w:tc>
        <w:tc>
          <w:tcPr>
            <w:tcW w:w="61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Dx30</w:t>
            </w:r>
          </w:p>
        </w:tc>
        <w:tc>
          <w:tcPr>
            <w:tcW w:w="1129"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Días</w:t>
            </w:r>
          </w:p>
        </w:tc>
        <w:tc>
          <w:tcPr>
            <w:tcW w:w="91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Días</w:t>
            </w:r>
          </w:p>
        </w:tc>
        <w:tc>
          <w:tcPr>
            <w:tcW w:w="96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11"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A*H</w:t>
            </w:r>
          </w:p>
        </w:tc>
        <w:tc>
          <w:tcPr>
            <w:tcW w:w="1211"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I/E</w:t>
            </w:r>
          </w:p>
        </w:tc>
        <w:tc>
          <w:tcPr>
            <w:tcW w:w="137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G*J</w:t>
            </w:r>
          </w:p>
        </w:tc>
      </w:tr>
      <w:tr w:rsidR="000F59A8" w:rsidRPr="00FA21FC" w:rsidTr="00E87A51">
        <w:trPr>
          <w:trHeight w:val="242"/>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78"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729"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85"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5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90"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61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29"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11"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11"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37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r>
      <w:tr w:rsidR="000F59A8" w:rsidRPr="00FA21FC" w:rsidTr="00E87A51">
        <w:trPr>
          <w:trHeight w:val="242"/>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78"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729"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85"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5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90"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61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29"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11"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11"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37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r>
      <w:tr w:rsidR="000F59A8" w:rsidRPr="00FA21FC" w:rsidTr="00E87A51">
        <w:trPr>
          <w:trHeight w:val="242"/>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78"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729"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85"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5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90"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61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29"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11"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11"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37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r>
      <w:tr w:rsidR="000F59A8" w:rsidRPr="00FA21FC" w:rsidTr="00E87A51">
        <w:trPr>
          <w:trHeight w:val="242"/>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78"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729"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85"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5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90"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61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29"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11"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11"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37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r>
      <w:tr w:rsidR="000F59A8" w:rsidRPr="00FA21FC" w:rsidTr="00E87A51">
        <w:trPr>
          <w:trHeight w:val="242"/>
        </w:trPr>
        <w:tc>
          <w:tcPr>
            <w:tcW w:w="1242"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p>
        </w:tc>
        <w:tc>
          <w:tcPr>
            <w:tcW w:w="1178"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966"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729"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1285"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640"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1154"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990"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614"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1129"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916"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33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0"/>
                <w:szCs w:val="20"/>
                <w:bdr w:val="none" w:sz="0" w:space="0" w:color="auto"/>
                <w:lang w:eastAsia="es-CO"/>
              </w:rPr>
            </w:pPr>
            <w:r w:rsidRPr="00FA21FC">
              <w:rPr>
                <w:rFonts w:ascii="Calibri" w:eastAsia="Times New Roman" w:hAnsi="Calibri"/>
                <w:b/>
                <w:bCs/>
                <w:color w:val="000000"/>
                <w:sz w:val="20"/>
                <w:szCs w:val="20"/>
                <w:bdr w:val="none" w:sz="0" w:space="0" w:color="auto"/>
                <w:lang w:eastAsia="es-CO"/>
              </w:rPr>
              <w:t>TOTAL SALDO COMPROMETIDO</w:t>
            </w:r>
          </w:p>
        </w:tc>
        <w:tc>
          <w:tcPr>
            <w:tcW w:w="137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r>
    </w:tbl>
    <w:p w:rsidR="000F59A8" w:rsidRPr="00FA21FC" w:rsidRDefault="000F59A8" w:rsidP="000F59A8">
      <w:pPr>
        <w:pStyle w:val="Sinespaciado"/>
        <w:jc w:val="both"/>
        <w:rPr>
          <w:sz w:val="20"/>
          <w:szCs w:val="20"/>
          <w:lang w:val="es-CO"/>
        </w:rPr>
      </w:pPr>
      <w:r w:rsidRPr="00FA21FC">
        <w:rPr>
          <w:sz w:val="20"/>
          <w:szCs w:val="20"/>
          <w:lang w:val="es-CO"/>
        </w:rPr>
        <w:t>Observaciones:</w:t>
      </w:r>
    </w:p>
    <w:p w:rsidR="000F59A8" w:rsidRPr="00FA21FC" w:rsidRDefault="0055440F" w:rsidP="000F59A8">
      <w:pPr>
        <w:pStyle w:val="Sinespaciado"/>
        <w:jc w:val="both"/>
        <w:rPr>
          <w:sz w:val="20"/>
          <w:szCs w:val="20"/>
          <w:lang w:val="es-CO"/>
        </w:rPr>
      </w:pPr>
      <w:r w:rsidRPr="00FA21FC">
        <w:rPr>
          <w:b/>
          <w:sz w:val="20"/>
          <w:szCs w:val="20"/>
          <w:lang w:val="es-CO"/>
        </w:rPr>
        <w:t>Nota 1</w:t>
      </w:r>
      <w:r w:rsidR="000F59A8" w:rsidRPr="00FA21FC">
        <w:rPr>
          <w:b/>
          <w:sz w:val="20"/>
          <w:szCs w:val="20"/>
          <w:lang w:val="es-CO"/>
        </w:rPr>
        <w:t>.</w:t>
      </w:r>
      <w:r w:rsidR="000F59A8" w:rsidRPr="00FA21FC">
        <w:rPr>
          <w:sz w:val="20"/>
          <w:szCs w:val="20"/>
          <w:lang w:val="es-CO"/>
        </w:rPr>
        <w:t xml:space="preserve">  La anterior información se entiende suministrada bajo la Gravedad de Juramento y es la única información que será válida para establecer el saldo de contratos en ejecución</w:t>
      </w:r>
    </w:p>
    <w:p w:rsidR="000F59A8" w:rsidRPr="00FA21FC" w:rsidRDefault="0055440F" w:rsidP="000F59A8">
      <w:pPr>
        <w:pStyle w:val="Sinespaciado"/>
        <w:jc w:val="both"/>
        <w:rPr>
          <w:sz w:val="20"/>
          <w:szCs w:val="20"/>
          <w:lang w:val="es-CO"/>
        </w:rPr>
      </w:pPr>
      <w:r w:rsidRPr="00FA21FC">
        <w:rPr>
          <w:b/>
          <w:sz w:val="20"/>
          <w:szCs w:val="20"/>
          <w:lang w:val="es-CO"/>
        </w:rPr>
        <w:t>Nota 2</w:t>
      </w:r>
      <w:r w:rsidR="000F59A8" w:rsidRPr="00FA21FC">
        <w:rPr>
          <w:b/>
          <w:sz w:val="20"/>
          <w:szCs w:val="20"/>
          <w:lang w:val="es-CO"/>
        </w:rPr>
        <w:t>.</w:t>
      </w:r>
      <w:r w:rsidR="000F59A8" w:rsidRPr="00FA21FC">
        <w:rPr>
          <w:sz w:val="20"/>
          <w:szCs w:val="20"/>
          <w:lang w:val="es-CO"/>
        </w:rPr>
        <w:t xml:space="preserve">  En caso de que la propuesta sea presentada por un Consorcio o Unión Temporal, se debe diligenciar un formato independiente por cada integrante del mismo</w:t>
      </w:r>
    </w:p>
    <w:p w:rsidR="000F59A8" w:rsidRPr="00FA21FC" w:rsidRDefault="0055440F" w:rsidP="000F59A8">
      <w:pPr>
        <w:pStyle w:val="Sinespaciado"/>
        <w:jc w:val="both"/>
        <w:rPr>
          <w:sz w:val="20"/>
          <w:szCs w:val="20"/>
          <w:lang w:val="es-CO"/>
        </w:rPr>
      </w:pPr>
      <w:r w:rsidRPr="00FA21FC">
        <w:rPr>
          <w:b/>
          <w:sz w:val="20"/>
          <w:szCs w:val="20"/>
          <w:lang w:val="es-CO"/>
        </w:rPr>
        <w:t>Nota 3</w:t>
      </w:r>
      <w:r w:rsidR="000F59A8" w:rsidRPr="00FA21FC">
        <w:rPr>
          <w:b/>
          <w:sz w:val="20"/>
          <w:szCs w:val="20"/>
          <w:lang w:val="es-CO"/>
        </w:rPr>
        <w:t>.</w:t>
      </w:r>
      <w:r w:rsidR="000F59A8" w:rsidRPr="00FA21FC">
        <w:rPr>
          <w:sz w:val="20"/>
          <w:szCs w:val="20"/>
          <w:lang w:val="es-CO"/>
        </w:rPr>
        <w:t xml:space="preserve">  En caso de que el participante no posea contratos en ejecución o adjudicados, lo debe manifestar en este formulario.</w:t>
      </w:r>
    </w:p>
    <w:p w:rsidR="000F59A8" w:rsidRPr="00FA21FC" w:rsidRDefault="000F59A8" w:rsidP="000F59A8">
      <w:pPr>
        <w:pStyle w:val="Sinespaciado"/>
        <w:jc w:val="both"/>
        <w:rPr>
          <w:lang w:val="es-CO"/>
        </w:rPr>
      </w:pPr>
    </w:p>
    <w:p w:rsidR="000F59A8" w:rsidRPr="00FA21FC" w:rsidRDefault="000F59A8" w:rsidP="000F59A8">
      <w:pPr>
        <w:pStyle w:val="Textoindependiente"/>
        <w:rPr>
          <w:rFonts w:ascii="Arial" w:hAnsi="Arial" w:cs="Arial"/>
          <w:b/>
          <w:sz w:val="22"/>
          <w:szCs w:val="22"/>
          <w:lang w:val="es-CO"/>
        </w:rPr>
      </w:pPr>
    </w:p>
    <w:p w:rsidR="000F59A8" w:rsidRPr="00FA21FC" w:rsidRDefault="000F59A8" w:rsidP="000F59A8">
      <w:pPr>
        <w:pStyle w:val="Textoindependiente"/>
        <w:jc w:val="left"/>
        <w:rPr>
          <w:rFonts w:ascii="Arial" w:hAnsi="Arial" w:cs="Arial"/>
          <w:sz w:val="22"/>
          <w:szCs w:val="22"/>
          <w:lang w:val="es-CO"/>
        </w:rPr>
      </w:pPr>
      <w:r w:rsidRPr="00FA21FC">
        <w:rPr>
          <w:rFonts w:ascii="Arial" w:hAnsi="Arial" w:cs="Arial"/>
          <w:sz w:val="22"/>
          <w:szCs w:val="22"/>
          <w:lang w:val="es-CO"/>
        </w:rPr>
        <w:t>FIRMA COTIZANTE</w:t>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t>NOMBRE Y FIRMA DEL CONTADOR</w:t>
      </w:r>
    </w:p>
    <w:p w:rsidR="000F59A8" w:rsidRPr="00FA21FC" w:rsidRDefault="000F59A8" w:rsidP="000F59A8">
      <w:pPr>
        <w:pStyle w:val="Textoindependiente"/>
        <w:jc w:val="left"/>
        <w:rPr>
          <w:rFonts w:ascii="Arial" w:hAnsi="Arial" w:cs="Arial"/>
          <w:sz w:val="22"/>
          <w:szCs w:val="22"/>
          <w:lang w:val="es-CO"/>
        </w:rPr>
      </w:pPr>
      <w:r w:rsidRPr="00FA21FC">
        <w:rPr>
          <w:rFonts w:ascii="Arial" w:hAnsi="Arial" w:cs="Arial"/>
          <w:sz w:val="22"/>
          <w:szCs w:val="22"/>
          <w:lang w:val="es-CO"/>
        </w:rPr>
        <w:t>REPRESENTANTE LEGAL</w:t>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t>TP</w:t>
      </w:r>
    </w:p>
    <w:p w:rsidR="000F59A8" w:rsidRPr="00FA21FC" w:rsidRDefault="000F59A8" w:rsidP="000F59A8">
      <w:pPr>
        <w:pStyle w:val="Textoindependiente"/>
        <w:jc w:val="left"/>
        <w:rPr>
          <w:rFonts w:ascii="Arial" w:hAnsi="Arial" w:cs="Arial"/>
          <w:sz w:val="22"/>
          <w:szCs w:val="22"/>
          <w:lang w:val="es-CO"/>
        </w:rPr>
      </w:pPr>
      <w:r w:rsidRPr="00FA21FC">
        <w:rPr>
          <w:rFonts w:ascii="Arial" w:hAnsi="Arial" w:cs="Arial"/>
          <w:sz w:val="22"/>
          <w:szCs w:val="22"/>
          <w:lang w:val="es-CO"/>
        </w:rPr>
        <w:t>NIT / CC</w:t>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t>C.C</w:t>
      </w:r>
    </w:p>
    <w:p w:rsidR="000F59A8" w:rsidRPr="00FA21FC" w:rsidRDefault="001A4F77" w:rsidP="000F59A8">
      <w:pPr>
        <w:spacing w:before="100" w:beforeAutospacing="1" w:after="100" w:afterAutospacing="1"/>
        <w:jc w:val="center"/>
        <w:outlineLvl w:val="1"/>
        <w:rPr>
          <w:rFonts w:ascii="Arial" w:hAnsi="Arial" w:cs="Arial"/>
          <w:b/>
          <w:bCs/>
          <w:sz w:val="22"/>
          <w:szCs w:val="22"/>
        </w:rPr>
      </w:pPr>
      <w:r w:rsidRPr="00FA21FC">
        <w:rPr>
          <w:rFonts w:ascii="Arial" w:hAnsi="Arial" w:cs="Arial"/>
          <w:b/>
          <w:bCs/>
          <w:sz w:val="22"/>
          <w:szCs w:val="22"/>
        </w:rPr>
        <w:lastRenderedPageBreak/>
        <w:t>ANEXO N° 10</w:t>
      </w:r>
      <w:r w:rsidR="000F59A8" w:rsidRPr="00FA21FC">
        <w:rPr>
          <w:rFonts w:ascii="Arial" w:hAnsi="Arial" w:cs="Arial"/>
          <w:b/>
          <w:bCs/>
          <w:sz w:val="22"/>
          <w:szCs w:val="22"/>
        </w:rPr>
        <w:t>-B</w:t>
      </w:r>
    </w:p>
    <w:p w:rsidR="000F59A8" w:rsidRPr="00FA21FC" w:rsidRDefault="000F59A8" w:rsidP="000F59A8">
      <w:pPr>
        <w:spacing w:before="100" w:beforeAutospacing="1" w:after="100" w:afterAutospacing="1"/>
        <w:jc w:val="center"/>
        <w:outlineLvl w:val="1"/>
        <w:rPr>
          <w:rFonts w:ascii="Arial" w:hAnsi="Arial" w:cs="Arial"/>
          <w:sz w:val="22"/>
          <w:szCs w:val="22"/>
        </w:rPr>
      </w:pPr>
      <w:r w:rsidRPr="00FA21FC">
        <w:rPr>
          <w:rFonts w:ascii="Arial" w:hAnsi="Arial" w:cs="Arial"/>
          <w:b/>
          <w:bCs/>
          <w:sz w:val="22"/>
          <w:szCs w:val="22"/>
        </w:rPr>
        <w:t>CAPACIDAD RESIDUAL DEL COTIZANTE – LISTA DE CONTRATOS PARA ACREDITACIÓN DE EXPERIENCIA</w:t>
      </w:r>
      <w:r w:rsidRPr="00FA21FC">
        <w:rPr>
          <w:rFonts w:ascii="Arial" w:hAnsi="Arial" w:cs="Arial"/>
          <w:b/>
          <w:bCs/>
          <w:sz w:val="22"/>
          <w:szCs w:val="22"/>
        </w:rPr>
        <w:object w:dxaOrig="14876" w:dyaOrig="3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3.25pt;height:177.75pt" o:ole="">
            <v:imagedata r:id="rId12" o:title=""/>
          </v:shape>
          <o:OLEObject Type="Embed" ProgID="Excel.Sheet.12" ShapeID="_x0000_i1025" DrawAspect="Content" ObjectID="_1605701912" r:id="rId13"/>
        </w:object>
      </w:r>
      <w:r w:rsidRPr="00FA21FC">
        <w:rPr>
          <w:rFonts w:ascii="Arial" w:hAnsi="Arial" w:cs="Arial"/>
          <w:sz w:val="22"/>
          <w:szCs w:val="22"/>
        </w:rPr>
        <w:t>Observaciones:</w:t>
      </w:r>
    </w:p>
    <w:p w:rsidR="000F59A8" w:rsidRPr="00FA21FC" w:rsidRDefault="0055440F" w:rsidP="000F59A8">
      <w:pPr>
        <w:spacing w:before="100" w:beforeAutospacing="1" w:after="100" w:afterAutospacing="1"/>
        <w:outlineLvl w:val="1"/>
        <w:rPr>
          <w:rFonts w:ascii="Arial" w:hAnsi="Arial" w:cs="Arial"/>
          <w:sz w:val="20"/>
          <w:szCs w:val="20"/>
        </w:rPr>
      </w:pPr>
      <w:r w:rsidRPr="00FA21FC">
        <w:rPr>
          <w:rFonts w:ascii="Arial" w:hAnsi="Arial" w:cs="Arial"/>
          <w:b/>
          <w:sz w:val="20"/>
          <w:szCs w:val="20"/>
        </w:rPr>
        <w:t>Nota 1</w:t>
      </w:r>
      <w:r w:rsidR="000F59A8" w:rsidRPr="00FA21FC">
        <w:rPr>
          <w:rFonts w:ascii="Arial" w:hAnsi="Arial" w:cs="Arial"/>
          <w:b/>
          <w:sz w:val="20"/>
          <w:szCs w:val="20"/>
        </w:rPr>
        <w:t>:</w:t>
      </w:r>
      <w:r w:rsidR="000F59A8" w:rsidRPr="00FA21FC">
        <w:rPr>
          <w:rFonts w:ascii="Arial" w:hAnsi="Arial" w:cs="Arial"/>
          <w:sz w:val="20"/>
          <w:szCs w:val="20"/>
        </w:rPr>
        <w:t xml:space="preserve">  La anterior información debe ser concordante con la información del RUP</w:t>
      </w:r>
    </w:p>
    <w:p w:rsidR="000F59A8" w:rsidRPr="00FA21FC" w:rsidRDefault="0055440F" w:rsidP="000F59A8">
      <w:pPr>
        <w:spacing w:before="100" w:beforeAutospacing="1" w:after="100" w:afterAutospacing="1" w:line="240" w:lineRule="atLeast"/>
        <w:outlineLvl w:val="1"/>
        <w:rPr>
          <w:rFonts w:ascii="Arial" w:hAnsi="Arial" w:cs="Arial"/>
          <w:sz w:val="20"/>
          <w:szCs w:val="20"/>
        </w:rPr>
      </w:pPr>
      <w:r w:rsidRPr="00FA21FC">
        <w:rPr>
          <w:rFonts w:ascii="Arial" w:hAnsi="Arial" w:cs="Arial"/>
          <w:b/>
          <w:sz w:val="20"/>
          <w:szCs w:val="20"/>
        </w:rPr>
        <w:t>Nota 2</w:t>
      </w:r>
      <w:r w:rsidR="000F59A8" w:rsidRPr="00FA21FC">
        <w:rPr>
          <w:rFonts w:ascii="Arial" w:hAnsi="Arial" w:cs="Arial"/>
          <w:b/>
          <w:sz w:val="20"/>
          <w:szCs w:val="20"/>
        </w:rPr>
        <w:t>:</w:t>
      </w:r>
      <w:r w:rsidR="000F59A8" w:rsidRPr="00FA21FC">
        <w:rPr>
          <w:rFonts w:ascii="Arial" w:hAnsi="Arial" w:cs="Arial"/>
          <w:sz w:val="20"/>
          <w:szCs w:val="20"/>
        </w:rPr>
        <w:t xml:space="preserve">  En caso de que la propuesta sea presentada por un Consorcio o Unión Temporal, se debe diligenciar un Formato independiente por cada integrante del mismo.</w:t>
      </w:r>
    </w:p>
    <w:p w:rsidR="000F59A8" w:rsidRPr="00FA21FC" w:rsidRDefault="000F59A8" w:rsidP="000F59A8">
      <w:pPr>
        <w:pStyle w:val="Textoindependiente"/>
        <w:tabs>
          <w:tab w:val="left" w:pos="690"/>
        </w:tabs>
        <w:jc w:val="left"/>
        <w:rPr>
          <w:rFonts w:ascii="Arial" w:hAnsi="Arial" w:cs="Arial"/>
          <w:sz w:val="22"/>
          <w:szCs w:val="22"/>
          <w:lang w:val="es-CO"/>
        </w:rPr>
      </w:pPr>
      <w:r w:rsidRPr="00FA21FC">
        <w:rPr>
          <w:rFonts w:ascii="Arial" w:hAnsi="Arial" w:cs="Arial"/>
          <w:sz w:val="22"/>
          <w:szCs w:val="22"/>
          <w:lang w:val="es-CO"/>
        </w:rPr>
        <w:t>Se firma, a los   ______________ días del mes de ______________________ de 2018</w:t>
      </w:r>
    </w:p>
    <w:p w:rsidR="000F59A8" w:rsidRPr="00FA21FC" w:rsidRDefault="000F59A8" w:rsidP="000F59A8">
      <w:pPr>
        <w:pStyle w:val="Textoindependiente"/>
        <w:tabs>
          <w:tab w:val="left" w:pos="690"/>
        </w:tabs>
        <w:jc w:val="left"/>
        <w:rPr>
          <w:rFonts w:ascii="Arial" w:hAnsi="Arial" w:cs="Arial"/>
          <w:b/>
          <w:sz w:val="22"/>
          <w:szCs w:val="22"/>
          <w:lang w:val="es-CO"/>
        </w:rPr>
      </w:pPr>
    </w:p>
    <w:p w:rsidR="000F59A8" w:rsidRPr="00FA21FC" w:rsidRDefault="000F59A8" w:rsidP="000F59A8">
      <w:pPr>
        <w:pStyle w:val="Textoindependiente"/>
        <w:tabs>
          <w:tab w:val="left" w:pos="690"/>
        </w:tabs>
        <w:jc w:val="left"/>
        <w:rPr>
          <w:rFonts w:ascii="Arial" w:hAnsi="Arial" w:cs="Arial"/>
          <w:sz w:val="22"/>
          <w:szCs w:val="22"/>
          <w:lang w:val="es-CO"/>
        </w:rPr>
      </w:pPr>
      <w:r w:rsidRPr="00FA21FC">
        <w:rPr>
          <w:rFonts w:ascii="Arial" w:hAnsi="Arial" w:cs="Arial"/>
          <w:sz w:val="22"/>
          <w:szCs w:val="22"/>
          <w:lang w:val="es-CO"/>
        </w:rPr>
        <w:t>FIRMA COTIZANTE</w:t>
      </w:r>
    </w:p>
    <w:p w:rsidR="000F59A8" w:rsidRPr="00FA21FC" w:rsidRDefault="000F59A8" w:rsidP="000F59A8">
      <w:pPr>
        <w:pStyle w:val="Textoindependiente"/>
        <w:tabs>
          <w:tab w:val="left" w:pos="690"/>
        </w:tabs>
        <w:jc w:val="left"/>
        <w:rPr>
          <w:rFonts w:ascii="Arial" w:hAnsi="Arial" w:cs="Arial"/>
          <w:sz w:val="22"/>
          <w:szCs w:val="22"/>
          <w:lang w:val="es-CO"/>
        </w:rPr>
      </w:pPr>
      <w:r w:rsidRPr="00FA21FC">
        <w:rPr>
          <w:rFonts w:ascii="Arial" w:hAnsi="Arial" w:cs="Arial"/>
          <w:sz w:val="22"/>
          <w:szCs w:val="22"/>
          <w:lang w:val="es-CO"/>
        </w:rPr>
        <w:t>REPRESENTANTE LEGAL</w:t>
      </w:r>
    </w:p>
    <w:p w:rsidR="000F59A8" w:rsidRPr="00FA21FC" w:rsidRDefault="000F59A8" w:rsidP="000F59A8">
      <w:pPr>
        <w:pStyle w:val="Textoindependiente"/>
        <w:tabs>
          <w:tab w:val="left" w:pos="690"/>
        </w:tabs>
        <w:jc w:val="left"/>
        <w:rPr>
          <w:rFonts w:ascii="Arial" w:hAnsi="Arial" w:cs="Arial"/>
          <w:sz w:val="22"/>
          <w:szCs w:val="22"/>
          <w:lang w:val="es-CO"/>
        </w:rPr>
      </w:pPr>
      <w:r w:rsidRPr="00FA21FC">
        <w:rPr>
          <w:rFonts w:ascii="Arial" w:hAnsi="Arial" w:cs="Arial"/>
          <w:sz w:val="22"/>
          <w:szCs w:val="22"/>
          <w:lang w:val="es-CO"/>
        </w:rPr>
        <w:t>NIT:</w:t>
      </w:r>
    </w:p>
    <w:p w:rsidR="000F59A8" w:rsidRPr="00FA21FC" w:rsidRDefault="000F59A8" w:rsidP="000F59A8">
      <w:pPr>
        <w:pStyle w:val="Textoindependiente"/>
        <w:tabs>
          <w:tab w:val="left" w:pos="690"/>
        </w:tabs>
        <w:jc w:val="left"/>
        <w:rPr>
          <w:rFonts w:ascii="Arial" w:hAnsi="Arial" w:cs="Arial"/>
          <w:sz w:val="22"/>
          <w:szCs w:val="22"/>
          <w:lang w:val="es-CO"/>
        </w:rPr>
      </w:pPr>
      <w:r w:rsidRPr="00FA21FC">
        <w:rPr>
          <w:rFonts w:ascii="Arial" w:hAnsi="Arial" w:cs="Arial"/>
          <w:sz w:val="22"/>
          <w:szCs w:val="22"/>
          <w:lang w:val="es-CO"/>
        </w:rPr>
        <w:t>C.C</w:t>
      </w:r>
    </w:p>
    <w:p w:rsidR="000F59A8" w:rsidRPr="00FA21FC" w:rsidRDefault="001A4F77" w:rsidP="000F59A8">
      <w:pPr>
        <w:spacing w:before="100" w:beforeAutospacing="1" w:after="100" w:afterAutospacing="1"/>
        <w:jc w:val="center"/>
        <w:outlineLvl w:val="1"/>
        <w:rPr>
          <w:rFonts w:ascii="Arial" w:hAnsi="Arial" w:cs="Arial"/>
          <w:b/>
          <w:bCs/>
          <w:sz w:val="22"/>
          <w:szCs w:val="22"/>
        </w:rPr>
      </w:pPr>
      <w:r w:rsidRPr="00FA21FC">
        <w:rPr>
          <w:rFonts w:ascii="Arial" w:hAnsi="Arial" w:cs="Arial"/>
          <w:b/>
          <w:bCs/>
          <w:sz w:val="22"/>
          <w:szCs w:val="22"/>
        </w:rPr>
        <w:lastRenderedPageBreak/>
        <w:t>ANEXO N° 10</w:t>
      </w:r>
      <w:r w:rsidR="000F59A8" w:rsidRPr="00FA21FC">
        <w:rPr>
          <w:rFonts w:ascii="Arial" w:hAnsi="Arial" w:cs="Arial"/>
          <w:b/>
          <w:bCs/>
          <w:sz w:val="22"/>
          <w:szCs w:val="22"/>
        </w:rPr>
        <w:t>-C</w:t>
      </w:r>
    </w:p>
    <w:p w:rsidR="000F59A8" w:rsidRPr="00FA21FC" w:rsidRDefault="000F59A8" w:rsidP="000F59A8">
      <w:pPr>
        <w:spacing w:before="100" w:beforeAutospacing="1" w:after="100" w:afterAutospacing="1"/>
        <w:jc w:val="center"/>
        <w:outlineLvl w:val="1"/>
        <w:rPr>
          <w:rFonts w:ascii="Arial" w:hAnsi="Arial" w:cs="Arial"/>
          <w:b/>
          <w:sz w:val="22"/>
          <w:szCs w:val="22"/>
        </w:rPr>
      </w:pPr>
      <w:r w:rsidRPr="00FA21FC">
        <w:rPr>
          <w:rFonts w:ascii="Arial" w:hAnsi="Arial" w:cs="Arial"/>
          <w:b/>
          <w:bCs/>
          <w:sz w:val="22"/>
          <w:szCs w:val="22"/>
        </w:rPr>
        <w:t>CAPACIDAD RESIDUAL DEL COTIZANTE – CERTIFICACIÓN CAPACIDAD TÉCNICA</w:t>
      </w:r>
    </w:p>
    <w:p w:rsidR="000F59A8" w:rsidRPr="00FA21FC" w:rsidRDefault="000F59A8" w:rsidP="000F59A8">
      <w:pPr>
        <w:pStyle w:val="Textoindependiente"/>
        <w:rPr>
          <w:rFonts w:ascii="Arial" w:hAnsi="Arial" w:cs="Arial"/>
          <w:b/>
          <w:sz w:val="22"/>
          <w:szCs w:val="22"/>
          <w:lang w:val="es-CO"/>
        </w:rPr>
      </w:pPr>
      <w:r w:rsidRPr="00FA21FC">
        <w:rPr>
          <w:rFonts w:ascii="Arial" w:hAnsi="Arial" w:cs="Arial"/>
          <w:b/>
          <w:sz w:val="22"/>
          <w:szCs w:val="22"/>
          <w:lang w:val="es-CO"/>
        </w:rPr>
        <w:object w:dxaOrig="14876" w:dyaOrig="3649">
          <v:shape id="_x0000_i1026" type="#_x0000_t75" style="width:765.75pt;height:182.25pt" o:ole="">
            <v:imagedata r:id="rId14" o:title=""/>
          </v:shape>
          <o:OLEObject Type="Embed" ProgID="Excel.Sheet.12" ShapeID="_x0000_i1026" DrawAspect="Content" ObjectID="_1605701913" r:id="rId15"/>
        </w:object>
      </w:r>
    </w:p>
    <w:p w:rsidR="000F59A8" w:rsidRPr="00FA21FC" w:rsidRDefault="000F59A8" w:rsidP="000F59A8">
      <w:pPr>
        <w:pStyle w:val="Textoindependiente"/>
        <w:jc w:val="left"/>
        <w:rPr>
          <w:rFonts w:ascii="Arial" w:hAnsi="Arial" w:cs="Arial"/>
          <w:sz w:val="22"/>
          <w:szCs w:val="22"/>
          <w:lang w:val="es-CO"/>
        </w:rPr>
      </w:pPr>
      <w:r w:rsidRPr="00FA21FC">
        <w:rPr>
          <w:rFonts w:ascii="Arial" w:hAnsi="Arial" w:cs="Arial"/>
          <w:sz w:val="22"/>
          <w:szCs w:val="22"/>
          <w:lang w:val="es-CO"/>
        </w:rPr>
        <w:t>Observaciones:</w:t>
      </w:r>
    </w:p>
    <w:p w:rsidR="000F59A8" w:rsidRPr="00FA21FC" w:rsidRDefault="0055440F" w:rsidP="000F59A8">
      <w:pPr>
        <w:pStyle w:val="Textoindependiente"/>
        <w:jc w:val="left"/>
        <w:rPr>
          <w:rFonts w:ascii="Arial" w:hAnsi="Arial" w:cs="Arial"/>
          <w:sz w:val="22"/>
          <w:szCs w:val="22"/>
          <w:lang w:val="es-CO"/>
        </w:rPr>
      </w:pPr>
      <w:r w:rsidRPr="00FA21FC">
        <w:rPr>
          <w:rFonts w:ascii="Arial" w:hAnsi="Arial" w:cs="Arial"/>
          <w:b/>
          <w:sz w:val="22"/>
          <w:szCs w:val="22"/>
          <w:lang w:val="es-CO"/>
        </w:rPr>
        <w:t>Nota 1</w:t>
      </w:r>
      <w:r w:rsidR="000F59A8" w:rsidRPr="00FA21FC">
        <w:rPr>
          <w:rFonts w:ascii="Arial" w:hAnsi="Arial" w:cs="Arial"/>
          <w:b/>
          <w:sz w:val="22"/>
          <w:szCs w:val="22"/>
          <w:lang w:val="es-CO"/>
        </w:rPr>
        <w:t>:</w:t>
      </w:r>
      <w:r w:rsidR="000F59A8" w:rsidRPr="00FA21FC">
        <w:rPr>
          <w:rFonts w:ascii="Arial" w:hAnsi="Arial" w:cs="Arial"/>
          <w:sz w:val="22"/>
          <w:szCs w:val="22"/>
          <w:lang w:val="es-CO"/>
        </w:rPr>
        <w:t xml:space="preserve">  La anterior información se entiende suministrada bajo Gravedad de Juramento y es la única información que será válida para establecer la Capacidad Técnica</w:t>
      </w:r>
    </w:p>
    <w:p w:rsidR="000F59A8" w:rsidRPr="00FA21FC" w:rsidRDefault="0055440F" w:rsidP="000F59A8">
      <w:pPr>
        <w:pStyle w:val="Textoindependiente"/>
        <w:jc w:val="left"/>
        <w:rPr>
          <w:rFonts w:ascii="Arial" w:hAnsi="Arial" w:cs="Arial"/>
          <w:sz w:val="22"/>
          <w:szCs w:val="22"/>
          <w:lang w:val="es-CO"/>
        </w:rPr>
      </w:pPr>
      <w:r w:rsidRPr="00FA21FC">
        <w:rPr>
          <w:rFonts w:ascii="Arial" w:hAnsi="Arial" w:cs="Arial"/>
          <w:b/>
          <w:sz w:val="22"/>
          <w:szCs w:val="22"/>
          <w:lang w:val="es-CO"/>
        </w:rPr>
        <w:t>Nota 2</w:t>
      </w:r>
      <w:r w:rsidR="000F59A8" w:rsidRPr="00FA21FC">
        <w:rPr>
          <w:rFonts w:ascii="Arial" w:hAnsi="Arial" w:cs="Arial"/>
          <w:b/>
          <w:sz w:val="22"/>
          <w:szCs w:val="22"/>
          <w:lang w:val="es-CO"/>
        </w:rPr>
        <w:t>:</w:t>
      </w:r>
      <w:r w:rsidR="000F59A8" w:rsidRPr="00FA21FC">
        <w:rPr>
          <w:rFonts w:ascii="Arial" w:hAnsi="Arial" w:cs="Arial"/>
          <w:sz w:val="22"/>
          <w:szCs w:val="22"/>
          <w:lang w:val="es-CO"/>
        </w:rPr>
        <w:t xml:space="preserve">  En caso de que la propuesta sea presentada por un Consorcio o Unión Temporal, se debe diligenciar en formato independiente por cada integrante del mismo</w:t>
      </w:r>
    </w:p>
    <w:p w:rsidR="000F59A8" w:rsidRPr="00FA21FC" w:rsidRDefault="000F59A8" w:rsidP="000F59A8">
      <w:pPr>
        <w:pStyle w:val="Textoindependiente"/>
        <w:tabs>
          <w:tab w:val="left" w:pos="690"/>
        </w:tabs>
        <w:jc w:val="left"/>
        <w:rPr>
          <w:rFonts w:ascii="Arial" w:hAnsi="Arial" w:cs="Arial"/>
          <w:sz w:val="22"/>
          <w:szCs w:val="22"/>
          <w:lang w:val="es-CO"/>
        </w:rPr>
      </w:pPr>
      <w:r w:rsidRPr="00FA21FC">
        <w:rPr>
          <w:rFonts w:ascii="Arial" w:hAnsi="Arial" w:cs="Arial"/>
          <w:sz w:val="22"/>
          <w:szCs w:val="22"/>
          <w:lang w:val="es-CO"/>
        </w:rPr>
        <w:t>Se firma, a los   ______________ días del mes de ______________________ de 2018</w:t>
      </w:r>
    </w:p>
    <w:p w:rsidR="000F59A8" w:rsidRPr="00FA21FC" w:rsidRDefault="000F59A8" w:rsidP="000F59A8">
      <w:pPr>
        <w:pStyle w:val="Textoindependiente"/>
        <w:tabs>
          <w:tab w:val="left" w:pos="690"/>
        </w:tabs>
        <w:jc w:val="left"/>
        <w:rPr>
          <w:rFonts w:ascii="Arial" w:hAnsi="Arial" w:cs="Arial"/>
          <w:b/>
          <w:sz w:val="22"/>
          <w:szCs w:val="22"/>
          <w:lang w:val="es-CO"/>
        </w:rPr>
      </w:pPr>
    </w:p>
    <w:p w:rsidR="000F59A8" w:rsidRPr="00FA21FC" w:rsidRDefault="000F59A8" w:rsidP="000F59A8">
      <w:pPr>
        <w:pStyle w:val="Textoindependiente"/>
        <w:tabs>
          <w:tab w:val="left" w:pos="690"/>
        </w:tabs>
        <w:jc w:val="left"/>
        <w:rPr>
          <w:rFonts w:ascii="Arial" w:hAnsi="Arial" w:cs="Arial"/>
          <w:sz w:val="22"/>
          <w:szCs w:val="22"/>
          <w:lang w:val="es-CO"/>
        </w:rPr>
      </w:pPr>
      <w:r w:rsidRPr="00FA21FC">
        <w:rPr>
          <w:rFonts w:ascii="Arial" w:hAnsi="Arial" w:cs="Arial"/>
          <w:sz w:val="22"/>
          <w:szCs w:val="22"/>
          <w:lang w:val="es-CO"/>
        </w:rPr>
        <w:t>FIRMA COTIZANTE</w:t>
      </w:r>
    </w:p>
    <w:p w:rsidR="000F59A8" w:rsidRPr="00FA21FC" w:rsidRDefault="000F59A8" w:rsidP="000F59A8">
      <w:pPr>
        <w:pStyle w:val="Textoindependiente"/>
        <w:tabs>
          <w:tab w:val="left" w:pos="690"/>
        </w:tabs>
        <w:jc w:val="left"/>
        <w:rPr>
          <w:rFonts w:ascii="Arial" w:hAnsi="Arial" w:cs="Arial"/>
          <w:sz w:val="22"/>
          <w:szCs w:val="22"/>
          <w:lang w:val="es-CO"/>
        </w:rPr>
      </w:pPr>
      <w:r w:rsidRPr="00FA21FC">
        <w:rPr>
          <w:rFonts w:ascii="Arial" w:hAnsi="Arial" w:cs="Arial"/>
          <w:sz w:val="22"/>
          <w:szCs w:val="22"/>
          <w:lang w:val="es-CO"/>
        </w:rPr>
        <w:t>REPRESENTANTE LEGAL</w:t>
      </w:r>
    </w:p>
    <w:p w:rsidR="000F59A8" w:rsidRPr="00FA21FC" w:rsidRDefault="000F59A8" w:rsidP="000F59A8">
      <w:pPr>
        <w:pStyle w:val="Textoindependiente"/>
        <w:tabs>
          <w:tab w:val="left" w:pos="690"/>
        </w:tabs>
        <w:jc w:val="left"/>
        <w:rPr>
          <w:rFonts w:ascii="Arial" w:hAnsi="Arial" w:cs="Arial"/>
          <w:sz w:val="22"/>
          <w:szCs w:val="22"/>
          <w:lang w:val="es-CO"/>
        </w:rPr>
      </w:pPr>
      <w:r w:rsidRPr="00FA21FC">
        <w:rPr>
          <w:rFonts w:ascii="Arial" w:hAnsi="Arial" w:cs="Arial"/>
          <w:sz w:val="22"/>
          <w:szCs w:val="22"/>
          <w:lang w:val="es-CO"/>
        </w:rPr>
        <w:t>NIT:</w:t>
      </w:r>
    </w:p>
    <w:p w:rsidR="000F59A8" w:rsidRPr="009D1CA0" w:rsidRDefault="000F59A8" w:rsidP="000F59A8">
      <w:pPr>
        <w:pStyle w:val="Textoindependiente"/>
        <w:tabs>
          <w:tab w:val="left" w:pos="690"/>
        </w:tabs>
        <w:jc w:val="left"/>
        <w:rPr>
          <w:rFonts w:ascii="Arial" w:hAnsi="Arial" w:cs="Arial"/>
          <w:sz w:val="22"/>
          <w:szCs w:val="22"/>
          <w:lang w:val="es-CO"/>
        </w:rPr>
        <w:sectPr w:rsidR="000F59A8" w:rsidRPr="009D1CA0" w:rsidSect="00E87A51">
          <w:pgSz w:w="18722" w:h="12242" w:orient="landscape" w:code="281"/>
          <w:pgMar w:top="1701" w:right="1712" w:bottom="1701" w:left="1418" w:header="680" w:footer="1406" w:gutter="0"/>
          <w:cols w:space="0" w:equalWidth="0">
            <w:col w:w="15592"/>
          </w:cols>
          <w:docGrid w:linePitch="360"/>
        </w:sectPr>
      </w:pPr>
      <w:r w:rsidRPr="00FA21FC">
        <w:rPr>
          <w:rFonts w:ascii="Arial" w:hAnsi="Arial" w:cs="Arial"/>
          <w:sz w:val="22"/>
          <w:szCs w:val="22"/>
          <w:lang w:val="es-CO"/>
        </w:rPr>
        <w:t>C.C</w:t>
      </w:r>
    </w:p>
    <w:p w:rsidR="006010C7" w:rsidRDefault="006010C7" w:rsidP="00CC5E0E"/>
    <w:sectPr w:rsidR="006010C7" w:rsidSect="00D20D8D">
      <w:headerReference w:type="default" r:id="rId16"/>
      <w:footerReference w:type="default" r:id="rId17"/>
      <w:pgSz w:w="12242" w:h="18722" w:code="28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0F1" w:rsidRDefault="007460F1" w:rsidP="00777636">
      <w:r>
        <w:separator/>
      </w:r>
    </w:p>
  </w:endnote>
  <w:endnote w:type="continuationSeparator" w:id="0">
    <w:p w:rsidR="007460F1" w:rsidRDefault="007460F1" w:rsidP="0077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F1" w:rsidRPr="00B40BF9" w:rsidRDefault="007460F1" w:rsidP="00E87A51">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7460F1" w:rsidRPr="00B40BF9" w:rsidRDefault="007460F1" w:rsidP="00E87A51">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7460F1" w:rsidRPr="00B40BF9" w:rsidRDefault="007460F1" w:rsidP="00E87A51">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7460F1" w:rsidRPr="00B40BF9" w:rsidRDefault="007460F1" w:rsidP="00E87A51">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F1" w:rsidRPr="00B40BF9" w:rsidRDefault="007460F1" w:rsidP="006010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7460F1" w:rsidRPr="00B40BF9" w:rsidRDefault="007460F1" w:rsidP="006010C7">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7460F1" w:rsidRPr="00B40BF9" w:rsidRDefault="007460F1" w:rsidP="006010C7">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7460F1" w:rsidRPr="00B40BF9" w:rsidRDefault="007460F1" w:rsidP="006010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0F1" w:rsidRDefault="007460F1" w:rsidP="00777636">
      <w:r>
        <w:separator/>
      </w:r>
    </w:p>
  </w:footnote>
  <w:footnote w:type="continuationSeparator" w:id="0">
    <w:p w:rsidR="007460F1" w:rsidRDefault="007460F1" w:rsidP="00777636">
      <w:r>
        <w:continuationSeparator/>
      </w:r>
    </w:p>
  </w:footnote>
  <w:footnote w:id="1">
    <w:p w:rsidR="007460F1" w:rsidRPr="00AA5BEC" w:rsidRDefault="007460F1" w:rsidP="001A4F77">
      <w:pPr>
        <w:pStyle w:val="Textonotapie"/>
        <w:jc w:val="both"/>
        <w:rPr>
          <w:lang w:val="es-CO"/>
        </w:rPr>
      </w:pPr>
      <w:r>
        <w:rPr>
          <w:rStyle w:val="Refdenotaalpie"/>
        </w:rPr>
        <w:footnoteRef/>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F1" w:rsidRDefault="007460F1" w:rsidP="00E87A51">
    <w:pPr>
      <w:pStyle w:val="Encabezado"/>
      <w:jc w:val="right"/>
    </w:pPr>
    <w:r>
      <w:rPr>
        <w:noProof/>
        <w:lang w:val="es-CO"/>
      </w:rPr>
      <w:drawing>
        <wp:anchor distT="0" distB="0" distL="114300" distR="114300" simplePos="0" relativeHeight="251661312" behindDoc="0" locked="0" layoutInCell="1" allowOverlap="1">
          <wp:simplePos x="0" y="0"/>
          <wp:positionH relativeFrom="column">
            <wp:posOffset>5080</wp:posOffset>
          </wp:positionH>
          <wp:positionV relativeFrom="paragraph">
            <wp:posOffset>88900</wp:posOffset>
          </wp:positionV>
          <wp:extent cx="1898650" cy="1028700"/>
          <wp:effectExtent l="0" t="0" r="6350" b="0"/>
          <wp:wrapNone/>
          <wp:docPr id="22" name="Imagen 2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anchor>
      </w:drawing>
    </w:r>
    <w:r>
      <w:fldChar w:fldCharType="begin"/>
    </w:r>
    <w:r>
      <w:instrText xml:space="preserve"> PAGE </w:instrText>
    </w:r>
    <w:r>
      <w:fldChar w:fldCharType="separate"/>
    </w:r>
    <w:r w:rsidR="0087308F">
      <w:rPr>
        <w:noProof/>
      </w:rPr>
      <w:t>1</w:t>
    </w:r>
    <w:r>
      <w:rPr>
        <w:noProof/>
      </w:rPr>
      <w:fldChar w:fldCharType="end"/>
    </w:r>
  </w:p>
  <w:p w:rsidR="007460F1" w:rsidRDefault="007460F1" w:rsidP="00E87A51">
    <w:pPr>
      <w:pStyle w:val="Encabezado"/>
    </w:pPr>
  </w:p>
  <w:p w:rsidR="007460F1" w:rsidRDefault="007460F1" w:rsidP="00E87A51">
    <w:pPr>
      <w:pStyle w:val="Encabezado"/>
    </w:pPr>
  </w:p>
  <w:p w:rsidR="007460F1" w:rsidRDefault="007460F1" w:rsidP="00E87A51">
    <w:pPr>
      <w:pStyle w:val="Encabezado"/>
    </w:pPr>
  </w:p>
  <w:p w:rsidR="007460F1" w:rsidRDefault="007460F1" w:rsidP="00E87A51">
    <w:pPr>
      <w:pStyle w:val="Encabezado"/>
    </w:pPr>
  </w:p>
  <w:p w:rsidR="007460F1" w:rsidRDefault="007460F1" w:rsidP="00E87A51">
    <w:pPr>
      <w:pStyle w:val="Encabezado"/>
    </w:pPr>
  </w:p>
  <w:p w:rsidR="007460F1" w:rsidRDefault="007460F1" w:rsidP="00E87A51">
    <w:pPr>
      <w:pStyle w:val="Encabezado"/>
    </w:pPr>
  </w:p>
  <w:p w:rsidR="007460F1" w:rsidRDefault="007460F1" w:rsidP="00E87A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F1" w:rsidRDefault="007460F1" w:rsidP="006010C7">
    <w:pPr>
      <w:pStyle w:val="Encabezado"/>
      <w:jc w:val="right"/>
    </w:pPr>
    <w:r>
      <w:rPr>
        <w:noProof/>
        <w:lang w:val="es-CO"/>
      </w:rPr>
      <w:drawing>
        <wp:anchor distT="0" distB="0" distL="114300" distR="114300" simplePos="0" relativeHeight="251659264" behindDoc="0" locked="0" layoutInCell="1" allowOverlap="1">
          <wp:simplePos x="0" y="0"/>
          <wp:positionH relativeFrom="column">
            <wp:posOffset>5080</wp:posOffset>
          </wp:positionH>
          <wp:positionV relativeFrom="paragraph">
            <wp:posOffset>88900</wp:posOffset>
          </wp:positionV>
          <wp:extent cx="1898650" cy="1028700"/>
          <wp:effectExtent l="0" t="0" r="6350" b="0"/>
          <wp:wrapNone/>
          <wp:docPr id="24" name="Imagen 2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anchor>
      </w:drawing>
    </w:r>
    <w:r>
      <w:fldChar w:fldCharType="begin"/>
    </w:r>
    <w:r>
      <w:instrText xml:space="preserve"> PAGE </w:instrText>
    </w:r>
    <w:r>
      <w:fldChar w:fldCharType="separate"/>
    </w:r>
    <w:r w:rsidR="0087308F">
      <w:rPr>
        <w:noProof/>
      </w:rPr>
      <w:t>34</w:t>
    </w:r>
    <w:r>
      <w:rPr>
        <w:noProof/>
      </w:rPr>
      <w:fldChar w:fldCharType="end"/>
    </w:r>
  </w:p>
  <w:p w:rsidR="007460F1" w:rsidRDefault="007460F1" w:rsidP="006010C7">
    <w:pPr>
      <w:pStyle w:val="Encabezado"/>
    </w:pPr>
  </w:p>
  <w:p w:rsidR="007460F1" w:rsidRDefault="007460F1" w:rsidP="006010C7">
    <w:pPr>
      <w:pStyle w:val="Encabezado"/>
    </w:pPr>
  </w:p>
  <w:p w:rsidR="007460F1" w:rsidRDefault="007460F1" w:rsidP="006010C7">
    <w:pPr>
      <w:pStyle w:val="Encabezado"/>
    </w:pPr>
  </w:p>
  <w:p w:rsidR="007460F1" w:rsidRDefault="007460F1" w:rsidP="006010C7">
    <w:pPr>
      <w:pStyle w:val="Encabezado"/>
    </w:pPr>
  </w:p>
  <w:p w:rsidR="007460F1" w:rsidRDefault="007460F1" w:rsidP="006010C7">
    <w:pPr>
      <w:pStyle w:val="Encabezado"/>
    </w:pPr>
  </w:p>
  <w:p w:rsidR="007460F1" w:rsidRDefault="007460F1" w:rsidP="006010C7">
    <w:pPr>
      <w:pStyle w:val="Encabezado"/>
    </w:pPr>
  </w:p>
  <w:p w:rsidR="007460F1" w:rsidRDefault="007460F1" w:rsidP="006010C7">
    <w:pPr>
      <w:pStyle w:val="Encabezado"/>
    </w:pPr>
  </w:p>
  <w:p w:rsidR="007460F1" w:rsidRDefault="007460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4BA0F3F"/>
    <w:multiLevelType w:val="hybridMultilevel"/>
    <w:tmpl w:val="0EEE10BE"/>
    <w:lvl w:ilvl="0" w:tplc="1338B59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ascii="Arial" w:eastAsia="Arial Unicode MS" w:hAnsi="Arial" w:cs="Arial"/>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142"/>
        </w:tabs>
        <w:ind w:left="502"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578"/>
        </w:tabs>
        <w:ind w:left="502"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3277EB1"/>
    <w:multiLevelType w:val="multilevel"/>
    <w:tmpl w:val="EE1E862C"/>
    <w:lvl w:ilvl="0">
      <w:start w:val="1"/>
      <w:numFmt w:val="lowerLetter"/>
      <w:lvlText w:val="%1)"/>
      <w:lvlJc w:val="left"/>
      <w:pPr>
        <w:ind w:left="420" w:hanging="420"/>
      </w:pPr>
      <w:rPr>
        <w:rFonts w:hint="default"/>
        <w:b/>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5576CC5"/>
    <w:multiLevelType w:val="hybridMultilevel"/>
    <w:tmpl w:val="BC54857E"/>
    <w:lvl w:ilvl="0" w:tplc="240A000F">
      <w:start w:val="1"/>
      <w:numFmt w:val="decimal"/>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17E56508"/>
    <w:multiLevelType w:val="hybridMultilevel"/>
    <w:tmpl w:val="1BE8141A"/>
    <w:numStyleLink w:val="Estiloimportado23"/>
  </w:abstractNum>
  <w:abstractNum w:abstractNumId="14" w15:restartNumberingAfterBreak="0">
    <w:nsid w:val="180D5FEF"/>
    <w:multiLevelType w:val="hybridMultilevel"/>
    <w:tmpl w:val="75B2BD5E"/>
    <w:numStyleLink w:val="Estiloimportado1"/>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265D5F"/>
    <w:multiLevelType w:val="hybridMultilevel"/>
    <w:tmpl w:val="078A78CA"/>
    <w:lvl w:ilvl="0" w:tplc="75ACA4D8">
      <w:start w:val="1"/>
      <w:numFmt w:val="decimal"/>
      <w:lvlText w:val="%1."/>
      <w:lvlJc w:val="left"/>
      <w:pPr>
        <w:ind w:left="720" w:hanging="360"/>
      </w:pPr>
      <w:rPr>
        <w:rFonts w:ascii="Arial" w:hAnsi="Arial" w:cs="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A24361"/>
    <w:multiLevelType w:val="multilevel"/>
    <w:tmpl w:val="CB96F8F6"/>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5620E3"/>
    <w:multiLevelType w:val="multilevel"/>
    <w:tmpl w:val="75B2BD5E"/>
    <w:numStyleLink w:val="Estiloimportado1"/>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DB0CE4"/>
    <w:multiLevelType w:val="multilevel"/>
    <w:tmpl w:val="88B4C7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37C00D8"/>
    <w:multiLevelType w:val="hybridMultilevel"/>
    <w:tmpl w:val="45702812"/>
    <w:lvl w:ilvl="0" w:tplc="B4ACB23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4D779CD"/>
    <w:multiLevelType w:val="multilevel"/>
    <w:tmpl w:val="B62C30FE"/>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rPr>
        <w:rFonts w:ascii="Arial" w:hAnsi="Arial" w:cs="Arial" w:hint="default"/>
        <w:sz w:val="22"/>
        <w:szCs w:val="22"/>
      </w:rPr>
    </w:lvl>
    <w:lvl w:ilvl="3">
      <w:start w:val="1"/>
      <w:numFmt w:val="decimal"/>
      <w:lvlText w:val="%1.%2.%3.%4"/>
      <w:lvlJc w:val="left"/>
      <w:pPr>
        <w:ind w:left="1146" w:hanging="720"/>
      </w:pPr>
      <w:rPr>
        <w:rFonts w:ascii="Arial" w:hAnsi="Arial" w:cs="Arial" w:hint="default"/>
        <w:b/>
        <w:sz w:val="22"/>
        <w:szCs w:val="22"/>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4" w15:restartNumberingAfterBreak="0">
    <w:nsid w:val="27ED7B81"/>
    <w:multiLevelType w:val="multilevel"/>
    <w:tmpl w:val="CF244C3A"/>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6" w15:restartNumberingAfterBreak="0">
    <w:nsid w:val="2CA85661"/>
    <w:multiLevelType w:val="hybridMultilevel"/>
    <w:tmpl w:val="4D0AD22E"/>
    <w:numStyleLink w:val="Estiloimportado10"/>
  </w:abstractNum>
  <w:abstractNum w:abstractNumId="27"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3EF57DF0"/>
    <w:multiLevelType w:val="multilevel"/>
    <w:tmpl w:val="B03EC628"/>
    <w:lvl w:ilvl="0">
      <w:start w:val="8"/>
      <w:numFmt w:val="decimal"/>
      <w:lvlText w:val="%1."/>
      <w:lvlJc w:val="left"/>
      <w:pPr>
        <w:ind w:left="502" w:hanging="360"/>
      </w:pPr>
      <w:rPr>
        <w:rFonts w:ascii="Arial" w:eastAsia="Arial Unicode MS" w:hAnsi="Arial" w:cs="Arial" w:hint="default"/>
        <w:b/>
        <w:bCs/>
        <w:caps w:val="0"/>
        <w:smallCaps w:val="0"/>
        <w:strike w:val="0"/>
        <w:dstrike w:val="0"/>
        <w:color w:val="000000"/>
        <w:spacing w:val="0"/>
        <w:w w:val="100"/>
        <w:kern w:val="0"/>
        <w:position w:val="0"/>
        <w:vertAlign w:val="baseline"/>
      </w:rPr>
    </w:lvl>
    <w:lvl w:ilvl="1">
      <w:start w:val="1"/>
      <w:numFmt w:val="decimal"/>
      <w:lvlText w:val="%2."/>
      <w:lvlJc w:val="left"/>
      <w:pPr>
        <w:tabs>
          <w:tab w:val="num" w:pos="142"/>
        </w:tabs>
        <w:ind w:left="502" w:hanging="360"/>
      </w:pPr>
      <w:rPr>
        <w:rFonts w:hAnsi="Arial Unicode MS" w:hint="default"/>
        <w:b/>
        <w:bCs/>
        <w:caps w:val="0"/>
        <w:smallCaps w:val="0"/>
        <w:strike w:val="0"/>
        <w:dstrike w:val="0"/>
        <w:color w:val="000000"/>
        <w:spacing w:val="0"/>
        <w:w w:val="100"/>
        <w:kern w:val="0"/>
        <w:position w:val="0"/>
        <w:vertAlign w:val="baseline"/>
      </w:rPr>
    </w:lvl>
    <w:lvl w:ilvl="2">
      <w:start w:val="1"/>
      <w:numFmt w:val="decimal"/>
      <w:lvlText w:val="%3."/>
      <w:lvlJc w:val="left"/>
      <w:pPr>
        <w:tabs>
          <w:tab w:val="num" w:pos="-578"/>
        </w:tabs>
        <w:ind w:left="502" w:hanging="360"/>
      </w:pPr>
      <w:rPr>
        <w:rFonts w:hAnsi="Arial Unicode MS" w:hint="default"/>
        <w:b/>
        <w:bCs/>
        <w:caps w:val="0"/>
        <w:smallCaps w:val="0"/>
        <w:strike w:val="0"/>
        <w:dstrike w:val="0"/>
        <w:color w:val="000000"/>
        <w:spacing w:val="0"/>
        <w:w w:val="100"/>
        <w:kern w:val="0"/>
        <w:position w:val="0"/>
        <w:vertAlign w:val="baseline"/>
      </w:rPr>
    </w:lvl>
    <w:lvl w:ilvl="3">
      <w:start w:val="1"/>
      <w:numFmt w:val="decimal"/>
      <w:lvlText w:val="%4."/>
      <w:lvlJc w:val="left"/>
      <w:pPr>
        <w:tabs>
          <w:tab w:val="num" w:pos="720"/>
        </w:tabs>
        <w:ind w:left="2520" w:hanging="360"/>
      </w:pPr>
      <w:rPr>
        <w:rFonts w:hAnsi="Arial Unicode MS" w:hint="default"/>
        <w:b/>
        <w:bCs/>
        <w:caps w:val="0"/>
        <w:smallCaps w:val="0"/>
        <w:strike w:val="0"/>
        <w:dstrike w:val="0"/>
        <w:color w:val="000000"/>
        <w:spacing w:val="0"/>
        <w:w w:val="100"/>
        <w:kern w:val="0"/>
        <w:position w:val="0"/>
        <w:vertAlign w:val="baseline"/>
      </w:rPr>
    </w:lvl>
    <w:lvl w:ilvl="4">
      <w:start w:val="1"/>
      <w:numFmt w:val="decimal"/>
      <w:lvlText w:val="%5."/>
      <w:lvlJc w:val="left"/>
      <w:pPr>
        <w:tabs>
          <w:tab w:val="num" w:pos="720"/>
        </w:tabs>
        <w:ind w:left="3240" w:hanging="360"/>
      </w:pPr>
      <w:rPr>
        <w:rFonts w:hAnsi="Arial Unicode MS" w:hint="default"/>
        <w:b/>
        <w:bCs/>
        <w:caps w:val="0"/>
        <w:smallCaps w:val="0"/>
        <w:strike w:val="0"/>
        <w:dstrike w:val="0"/>
        <w:color w:val="000000"/>
        <w:spacing w:val="0"/>
        <w:w w:val="100"/>
        <w:kern w:val="0"/>
        <w:position w:val="0"/>
        <w:vertAlign w:val="baseline"/>
      </w:rPr>
    </w:lvl>
    <w:lvl w:ilvl="5">
      <w:start w:val="1"/>
      <w:numFmt w:val="decimal"/>
      <w:lvlText w:val="%6."/>
      <w:lvlJc w:val="left"/>
      <w:pPr>
        <w:tabs>
          <w:tab w:val="num" w:pos="720"/>
        </w:tabs>
        <w:ind w:left="3960" w:hanging="360"/>
      </w:pPr>
      <w:rPr>
        <w:rFonts w:hAnsi="Arial Unicode MS" w:hint="default"/>
        <w:b/>
        <w:bCs/>
        <w:caps w:val="0"/>
        <w:smallCaps w:val="0"/>
        <w:strike w:val="0"/>
        <w:dstrike w:val="0"/>
        <w:color w:val="000000"/>
        <w:spacing w:val="0"/>
        <w:w w:val="100"/>
        <w:kern w:val="0"/>
        <w:position w:val="0"/>
        <w:vertAlign w:val="baseline"/>
      </w:rPr>
    </w:lvl>
    <w:lvl w:ilvl="6">
      <w:start w:val="1"/>
      <w:numFmt w:val="decimal"/>
      <w:lvlText w:val="%7."/>
      <w:lvlJc w:val="left"/>
      <w:pPr>
        <w:tabs>
          <w:tab w:val="num" w:pos="720"/>
        </w:tabs>
        <w:ind w:left="4680" w:hanging="360"/>
      </w:pPr>
      <w:rPr>
        <w:rFonts w:hAnsi="Arial Unicode MS" w:hint="default"/>
        <w:b/>
        <w:bCs/>
        <w:caps w:val="0"/>
        <w:smallCaps w:val="0"/>
        <w:strike w:val="0"/>
        <w:dstrike w:val="0"/>
        <w:color w:val="000000"/>
        <w:spacing w:val="0"/>
        <w:w w:val="100"/>
        <w:kern w:val="0"/>
        <w:position w:val="0"/>
        <w:vertAlign w:val="baseline"/>
      </w:rPr>
    </w:lvl>
    <w:lvl w:ilvl="7">
      <w:start w:val="1"/>
      <w:numFmt w:val="decimal"/>
      <w:lvlText w:val="%8."/>
      <w:lvlJc w:val="left"/>
      <w:pPr>
        <w:tabs>
          <w:tab w:val="num" w:pos="720"/>
        </w:tabs>
        <w:ind w:left="5400" w:hanging="360"/>
      </w:pPr>
      <w:rPr>
        <w:rFonts w:hAnsi="Arial Unicode MS" w:hint="default"/>
        <w:b/>
        <w:bCs/>
        <w:caps w:val="0"/>
        <w:smallCaps w:val="0"/>
        <w:strike w:val="0"/>
        <w:dstrike w:val="0"/>
        <w:color w:val="000000"/>
        <w:spacing w:val="0"/>
        <w:w w:val="100"/>
        <w:kern w:val="0"/>
        <w:position w:val="0"/>
        <w:vertAlign w:val="baseline"/>
      </w:rPr>
    </w:lvl>
    <w:lvl w:ilvl="8">
      <w:start w:val="1"/>
      <w:numFmt w:val="decimal"/>
      <w:lvlText w:val="%9."/>
      <w:lvlJc w:val="left"/>
      <w:pPr>
        <w:tabs>
          <w:tab w:val="num" w:pos="720"/>
        </w:tabs>
        <w:ind w:left="6120" w:hanging="360"/>
      </w:pPr>
      <w:rPr>
        <w:rFonts w:hAnsi="Arial Unicode MS" w:hint="default"/>
        <w:b/>
        <w:bCs/>
        <w:caps w:val="0"/>
        <w:smallCaps w:val="0"/>
        <w:strike w:val="0"/>
        <w:dstrike w:val="0"/>
        <w:color w:val="000000"/>
        <w:spacing w:val="0"/>
        <w:w w:val="100"/>
        <w:kern w:val="0"/>
        <w:position w:val="0"/>
        <w:vertAlign w:val="baseline"/>
      </w:rPr>
    </w:lvl>
  </w:abstractNum>
  <w:abstractNum w:abstractNumId="34"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isLgl/>
      <w:lvlText w:val="%1.%2."/>
      <w:lvlJc w:val="left"/>
      <w:pPr>
        <w:ind w:left="1116" w:hanging="720"/>
      </w:pPr>
      <w:rPr>
        <w:rFonts w:cs="Calibri" w:hint="default"/>
      </w:rPr>
    </w:lvl>
    <w:lvl w:ilvl="2">
      <w:start w:val="2"/>
      <w:numFmt w:val="decimal"/>
      <w:isLgl/>
      <w:lvlText w:val="%1.%2.%3."/>
      <w:lvlJc w:val="left"/>
      <w:pPr>
        <w:ind w:left="1116" w:hanging="720"/>
      </w:pPr>
      <w:rPr>
        <w:rFonts w:cs="Calibri" w:hint="default"/>
      </w:rPr>
    </w:lvl>
    <w:lvl w:ilvl="3">
      <w:start w:val="1"/>
      <w:numFmt w:val="decimal"/>
      <w:isLgl/>
      <w:lvlText w:val="%1.%2.%3.%4."/>
      <w:lvlJc w:val="left"/>
      <w:pPr>
        <w:ind w:left="1476" w:hanging="1080"/>
      </w:pPr>
      <w:rPr>
        <w:rFonts w:cs="Calibri" w:hint="default"/>
      </w:rPr>
    </w:lvl>
    <w:lvl w:ilvl="4">
      <w:start w:val="1"/>
      <w:numFmt w:val="decimal"/>
      <w:isLgl/>
      <w:lvlText w:val="%1.%2.%3.%4.%5."/>
      <w:lvlJc w:val="left"/>
      <w:pPr>
        <w:ind w:left="1476" w:hanging="1080"/>
      </w:pPr>
      <w:rPr>
        <w:rFonts w:cs="Calibri" w:hint="default"/>
      </w:rPr>
    </w:lvl>
    <w:lvl w:ilvl="5">
      <w:start w:val="1"/>
      <w:numFmt w:val="decimal"/>
      <w:isLgl/>
      <w:lvlText w:val="%1.%2.%3.%4.%5.%6."/>
      <w:lvlJc w:val="left"/>
      <w:pPr>
        <w:ind w:left="1836" w:hanging="1440"/>
      </w:pPr>
      <w:rPr>
        <w:rFonts w:cs="Calibri" w:hint="default"/>
      </w:rPr>
    </w:lvl>
    <w:lvl w:ilvl="6">
      <w:start w:val="1"/>
      <w:numFmt w:val="decimal"/>
      <w:isLgl/>
      <w:lvlText w:val="%1.%2.%3.%4.%5.%6.%7."/>
      <w:lvlJc w:val="left"/>
      <w:pPr>
        <w:ind w:left="1836" w:hanging="1440"/>
      </w:pPr>
      <w:rPr>
        <w:rFonts w:cs="Calibri" w:hint="default"/>
      </w:rPr>
    </w:lvl>
    <w:lvl w:ilvl="7">
      <w:start w:val="1"/>
      <w:numFmt w:val="decimal"/>
      <w:isLgl/>
      <w:lvlText w:val="%1.%2.%3.%4.%5.%6.%7.%8."/>
      <w:lvlJc w:val="left"/>
      <w:pPr>
        <w:ind w:left="2196" w:hanging="1800"/>
      </w:pPr>
      <w:rPr>
        <w:rFonts w:cs="Calibri" w:hint="default"/>
      </w:rPr>
    </w:lvl>
    <w:lvl w:ilvl="8">
      <w:start w:val="1"/>
      <w:numFmt w:val="decimal"/>
      <w:isLgl/>
      <w:lvlText w:val="%1.%2.%3.%4.%5.%6.%7.%8.%9."/>
      <w:lvlJc w:val="left"/>
      <w:pPr>
        <w:ind w:left="2196" w:hanging="1800"/>
      </w:pPr>
      <w:rPr>
        <w:rFonts w:cs="Calibri" w:hint="default"/>
      </w:rPr>
    </w:lvl>
  </w:abstractNum>
  <w:abstractNum w:abstractNumId="37" w15:restartNumberingAfterBreak="0">
    <w:nsid w:val="43FF57E0"/>
    <w:multiLevelType w:val="hybridMultilevel"/>
    <w:tmpl w:val="CC68469C"/>
    <w:lvl w:ilvl="0" w:tplc="240A000F">
      <w:start w:val="1"/>
      <w:numFmt w:val="decimal"/>
      <w:lvlText w:val="%1."/>
      <w:lvlJc w:val="left"/>
      <w:pPr>
        <w:ind w:left="756" w:hanging="360"/>
      </w:pPr>
      <w:rPr>
        <w:rFonts w:hint="default"/>
      </w:rPr>
    </w:lvl>
    <w:lvl w:ilvl="1" w:tplc="240A0003" w:tentative="1">
      <w:start w:val="1"/>
      <w:numFmt w:val="bullet"/>
      <w:lvlText w:val="o"/>
      <w:lvlJc w:val="left"/>
      <w:pPr>
        <w:ind w:left="1476" w:hanging="360"/>
      </w:pPr>
      <w:rPr>
        <w:rFonts w:ascii="Courier New" w:hAnsi="Courier New" w:cs="Courier New" w:hint="default"/>
      </w:rPr>
    </w:lvl>
    <w:lvl w:ilvl="2" w:tplc="240A0005" w:tentative="1">
      <w:start w:val="1"/>
      <w:numFmt w:val="bullet"/>
      <w:lvlText w:val=""/>
      <w:lvlJc w:val="left"/>
      <w:pPr>
        <w:ind w:left="2196" w:hanging="360"/>
      </w:pPr>
      <w:rPr>
        <w:rFonts w:ascii="Wingdings" w:hAnsi="Wingdings" w:hint="default"/>
      </w:rPr>
    </w:lvl>
    <w:lvl w:ilvl="3" w:tplc="240A0001" w:tentative="1">
      <w:start w:val="1"/>
      <w:numFmt w:val="bullet"/>
      <w:lvlText w:val=""/>
      <w:lvlJc w:val="left"/>
      <w:pPr>
        <w:ind w:left="2916" w:hanging="360"/>
      </w:pPr>
      <w:rPr>
        <w:rFonts w:ascii="Symbol" w:hAnsi="Symbol" w:hint="default"/>
      </w:rPr>
    </w:lvl>
    <w:lvl w:ilvl="4" w:tplc="240A0003" w:tentative="1">
      <w:start w:val="1"/>
      <w:numFmt w:val="bullet"/>
      <w:lvlText w:val="o"/>
      <w:lvlJc w:val="left"/>
      <w:pPr>
        <w:ind w:left="3636" w:hanging="360"/>
      </w:pPr>
      <w:rPr>
        <w:rFonts w:ascii="Courier New" w:hAnsi="Courier New" w:cs="Courier New" w:hint="default"/>
      </w:rPr>
    </w:lvl>
    <w:lvl w:ilvl="5" w:tplc="240A0005" w:tentative="1">
      <w:start w:val="1"/>
      <w:numFmt w:val="bullet"/>
      <w:lvlText w:val=""/>
      <w:lvlJc w:val="left"/>
      <w:pPr>
        <w:ind w:left="4356" w:hanging="360"/>
      </w:pPr>
      <w:rPr>
        <w:rFonts w:ascii="Wingdings" w:hAnsi="Wingdings" w:hint="default"/>
      </w:rPr>
    </w:lvl>
    <w:lvl w:ilvl="6" w:tplc="240A0001" w:tentative="1">
      <w:start w:val="1"/>
      <w:numFmt w:val="bullet"/>
      <w:lvlText w:val=""/>
      <w:lvlJc w:val="left"/>
      <w:pPr>
        <w:ind w:left="5076" w:hanging="360"/>
      </w:pPr>
      <w:rPr>
        <w:rFonts w:ascii="Symbol" w:hAnsi="Symbol" w:hint="default"/>
      </w:rPr>
    </w:lvl>
    <w:lvl w:ilvl="7" w:tplc="240A0003" w:tentative="1">
      <w:start w:val="1"/>
      <w:numFmt w:val="bullet"/>
      <w:lvlText w:val="o"/>
      <w:lvlJc w:val="left"/>
      <w:pPr>
        <w:ind w:left="5796" w:hanging="360"/>
      </w:pPr>
      <w:rPr>
        <w:rFonts w:ascii="Courier New" w:hAnsi="Courier New" w:cs="Courier New" w:hint="default"/>
      </w:rPr>
    </w:lvl>
    <w:lvl w:ilvl="8" w:tplc="240A0005" w:tentative="1">
      <w:start w:val="1"/>
      <w:numFmt w:val="bullet"/>
      <w:lvlText w:val=""/>
      <w:lvlJc w:val="left"/>
      <w:pPr>
        <w:ind w:left="6516" w:hanging="360"/>
      </w:pPr>
      <w:rPr>
        <w:rFonts w:ascii="Wingdings" w:hAnsi="Wingdings" w:hint="default"/>
      </w:rPr>
    </w:lvl>
  </w:abstractNum>
  <w:abstractNum w:abstractNumId="38" w15:restartNumberingAfterBreak="0">
    <w:nsid w:val="4CB62164"/>
    <w:multiLevelType w:val="hybridMultilevel"/>
    <w:tmpl w:val="64DCCD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3496E89"/>
    <w:multiLevelType w:val="multilevel"/>
    <w:tmpl w:val="8A2899C4"/>
    <w:lvl w:ilvl="0">
      <w:start w:val="9"/>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5"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6" w15:restartNumberingAfterBreak="0">
    <w:nsid w:val="60AC644F"/>
    <w:multiLevelType w:val="multilevel"/>
    <w:tmpl w:val="E4483D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49"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0" w15:restartNumberingAfterBreak="0">
    <w:nsid w:val="6C3F6E62"/>
    <w:multiLevelType w:val="multilevel"/>
    <w:tmpl w:val="0958E8F8"/>
    <w:lvl w:ilvl="0">
      <w:start w:val="4"/>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51"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52" w15:restartNumberingAfterBreak="0">
    <w:nsid w:val="6D1C21DB"/>
    <w:multiLevelType w:val="hybridMultilevel"/>
    <w:tmpl w:val="5B0064E0"/>
    <w:numStyleLink w:val="Estiloimportado5"/>
  </w:abstractNum>
  <w:abstractNum w:abstractNumId="53" w15:restartNumberingAfterBreak="0">
    <w:nsid w:val="6EEB6DD6"/>
    <w:multiLevelType w:val="multilevel"/>
    <w:tmpl w:val="DF44AEA8"/>
    <w:lvl w:ilvl="0">
      <w:start w:val="3"/>
      <w:numFmt w:val="decimal"/>
      <w:lvlText w:val="%1"/>
      <w:lvlJc w:val="left"/>
      <w:pPr>
        <w:ind w:left="360" w:hanging="360"/>
      </w:pPr>
      <w:rPr>
        <w:rFonts w:eastAsia="Arial Unicode MS" w:hint="default"/>
      </w:rPr>
    </w:lvl>
    <w:lvl w:ilvl="1">
      <w:start w:val="6"/>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54" w15:restartNumberingAfterBreak="0">
    <w:nsid w:val="71E120B5"/>
    <w:multiLevelType w:val="multilevel"/>
    <w:tmpl w:val="A5F6451E"/>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800" w:hanging="1800"/>
      </w:pPr>
      <w:rPr>
        <w:rFonts w:hint="default"/>
        <w:sz w:val="22"/>
      </w:rPr>
    </w:lvl>
  </w:abstractNum>
  <w:abstractNum w:abstractNumId="55" w15:restartNumberingAfterBreak="0">
    <w:nsid w:val="77566F4B"/>
    <w:multiLevelType w:val="hybridMultilevel"/>
    <w:tmpl w:val="063693B8"/>
    <w:lvl w:ilvl="0" w:tplc="5D669B36">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7CC434E6"/>
    <w:multiLevelType w:val="multilevel"/>
    <w:tmpl w:val="95508DF8"/>
    <w:lvl w:ilvl="0">
      <w:start w:val="2"/>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7"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7F774158"/>
    <w:multiLevelType w:val="multilevel"/>
    <w:tmpl w:val="3F68E25C"/>
    <w:lvl w:ilvl="0">
      <w:start w:val="2"/>
      <w:numFmt w:val="decimal"/>
      <w:lvlText w:val="%1"/>
      <w:lvlJc w:val="left"/>
      <w:pPr>
        <w:ind w:left="360" w:hanging="360"/>
      </w:pPr>
      <w:rPr>
        <w:rFonts w:eastAsia="Cambria" w:hint="default"/>
        <w:sz w:val="22"/>
      </w:rPr>
    </w:lvl>
    <w:lvl w:ilvl="1">
      <w:start w:val="5"/>
      <w:numFmt w:val="decimal"/>
      <w:lvlText w:val="%1.%2"/>
      <w:lvlJc w:val="left"/>
      <w:pPr>
        <w:ind w:left="360" w:hanging="360"/>
      </w:pPr>
      <w:rPr>
        <w:rFonts w:eastAsia="Cambria" w:hint="default"/>
        <w:sz w:val="22"/>
      </w:rPr>
    </w:lvl>
    <w:lvl w:ilvl="2">
      <w:start w:val="1"/>
      <w:numFmt w:val="decimal"/>
      <w:lvlText w:val="%1.%2.%3"/>
      <w:lvlJc w:val="left"/>
      <w:pPr>
        <w:ind w:left="720" w:hanging="720"/>
      </w:pPr>
      <w:rPr>
        <w:rFonts w:eastAsia="Cambria" w:hint="default"/>
        <w:sz w:val="22"/>
      </w:rPr>
    </w:lvl>
    <w:lvl w:ilvl="3">
      <w:start w:val="1"/>
      <w:numFmt w:val="decimal"/>
      <w:lvlText w:val="%1.%2.%3.%4"/>
      <w:lvlJc w:val="left"/>
      <w:pPr>
        <w:ind w:left="1080" w:hanging="1080"/>
      </w:pPr>
      <w:rPr>
        <w:rFonts w:eastAsia="Cambria" w:hint="default"/>
        <w:sz w:val="22"/>
      </w:rPr>
    </w:lvl>
    <w:lvl w:ilvl="4">
      <w:start w:val="1"/>
      <w:numFmt w:val="decimal"/>
      <w:lvlText w:val="%1.%2.%3.%4.%5"/>
      <w:lvlJc w:val="left"/>
      <w:pPr>
        <w:ind w:left="1080" w:hanging="1080"/>
      </w:pPr>
      <w:rPr>
        <w:rFonts w:eastAsia="Cambria" w:hint="default"/>
        <w:sz w:val="22"/>
      </w:rPr>
    </w:lvl>
    <w:lvl w:ilvl="5">
      <w:start w:val="1"/>
      <w:numFmt w:val="decimal"/>
      <w:lvlText w:val="%1.%2.%3.%4.%5.%6"/>
      <w:lvlJc w:val="left"/>
      <w:pPr>
        <w:ind w:left="1440" w:hanging="1440"/>
      </w:pPr>
      <w:rPr>
        <w:rFonts w:eastAsia="Cambria" w:hint="default"/>
        <w:sz w:val="22"/>
      </w:rPr>
    </w:lvl>
    <w:lvl w:ilvl="6">
      <w:start w:val="1"/>
      <w:numFmt w:val="decimal"/>
      <w:lvlText w:val="%1.%2.%3.%4.%5.%6.%7"/>
      <w:lvlJc w:val="left"/>
      <w:pPr>
        <w:ind w:left="1440" w:hanging="1440"/>
      </w:pPr>
      <w:rPr>
        <w:rFonts w:eastAsia="Cambria" w:hint="default"/>
        <w:sz w:val="22"/>
      </w:rPr>
    </w:lvl>
    <w:lvl w:ilvl="7">
      <w:start w:val="1"/>
      <w:numFmt w:val="decimal"/>
      <w:lvlText w:val="%1.%2.%3.%4.%5.%6.%7.%8"/>
      <w:lvlJc w:val="left"/>
      <w:pPr>
        <w:ind w:left="1800" w:hanging="1800"/>
      </w:pPr>
      <w:rPr>
        <w:rFonts w:eastAsia="Cambria" w:hint="default"/>
        <w:sz w:val="22"/>
      </w:rPr>
    </w:lvl>
    <w:lvl w:ilvl="8">
      <w:start w:val="1"/>
      <w:numFmt w:val="decimal"/>
      <w:lvlText w:val="%1.%2.%3.%4.%5.%6.%7.%8.%9"/>
      <w:lvlJc w:val="left"/>
      <w:pPr>
        <w:ind w:left="1800" w:hanging="1800"/>
      </w:pPr>
      <w:rPr>
        <w:rFonts w:eastAsia="Cambria" w:hint="default"/>
        <w:sz w:val="22"/>
      </w:rPr>
    </w:lvl>
  </w:abstractNum>
  <w:num w:numId="1">
    <w:abstractNumId w:val="5"/>
  </w:num>
  <w:num w:numId="2">
    <w:abstractNumId w:val="31"/>
  </w:num>
  <w:num w:numId="3">
    <w:abstractNumId w:val="4"/>
  </w:num>
  <w:num w:numId="4">
    <w:abstractNumId w:val="41"/>
  </w:num>
  <w:num w:numId="5">
    <w:abstractNumId w:val="48"/>
  </w:num>
  <w:num w:numId="6">
    <w:abstractNumId w:val="39"/>
  </w:num>
  <w:num w:numId="7">
    <w:abstractNumId w:val="7"/>
  </w:num>
  <w:num w:numId="8">
    <w:abstractNumId w:val="2"/>
  </w:num>
  <w:num w:numId="9">
    <w:abstractNumId w:val="35"/>
  </w:num>
  <w:num w:numId="10">
    <w:abstractNumId w:val="42"/>
  </w:num>
  <w:num w:numId="11">
    <w:abstractNumId w:val="30"/>
  </w:num>
  <w:num w:numId="12">
    <w:abstractNumId w:val="1"/>
  </w:num>
  <w:num w:numId="13">
    <w:abstractNumId w:val="43"/>
  </w:num>
  <w:num w:numId="14">
    <w:abstractNumId w:val="9"/>
  </w:num>
  <w:num w:numId="15">
    <w:abstractNumId w:val="29"/>
  </w:num>
  <w:num w:numId="16">
    <w:abstractNumId w:val="20"/>
  </w:num>
  <w:num w:numId="17">
    <w:abstractNumId w:val="17"/>
  </w:num>
  <w:num w:numId="18">
    <w:abstractNumId w:val="15"/>
  </w:num>
  <w:num w:numId="19">
    <w:abstractNumId w:val="6"/>
  </w:num>
  <w:num w:numId="20">
    <w:abstractNumId w:val="34"/>
  </w:num>
  <w:num w:numId="21">
    <w:abstractNumId w:val="10"/>
  </w:num>
  <w:num w:numId="22">
    <w:abstractNumId w:val="8"/>
  </w:num>
  <w:num w:numId="23">
    <w:abstractNumId w:val="32"/>
  </w:num>
  <w:num w:numId="24">
    <w:abstractNumId w:val="3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lvlOverride w:ilvl="2"/>
    <w:lvlOverride w:ilvl="3"/>
    <w:lvlOverride w:ilvl="4"/>
    <w:lvlOverride w:ilvl="5"/>
    <w:lvlOverride w:ilvl="6"/>
    <w:lvlOverride w:ilvl="7"/>
    <w:lvlOverride w:ilvl="8"/>
  </w:num>
  <w:num w:numId="37">
    <w:abstractNumId w:val="1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7"/>
    <w:lvlOverride w:ilvl="0">
      <w:startOverride w:val="1"/>
    </w:lvlOverride>
    <w:lvlOverride w:ilvl="1"/>
    <w:lvlOverride w:ilvl="2"/>
    <w:lvlOverride w:ilvl="3"/>
    <w:lvlOverride w:ilvl="4"/>
    <w:lvlOverride w:ilvl="5"/>
    <w:lvlOverride w:ilvl="6"/>
    <w:lvlOverride w:ilvl="7"/>
    <w:lvlOverride w:ilvl="8"/>
  </w:num>
  <w:num w:numId="41">
    <w:abstractNumId w:val="38"/>
  </w:num>
  <w:num w:numId="42">
    <w:abstractNumId w:val="26"/>
    <w:lvlOverride w:ilvl="0">
      <w:lvl w:ilvl="0" w:tplc="CD1A0F6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43">
    <w:abstractNumId w:val="54"/>
  </w:num>
  <w:num w:numId="44">
    <w:abstractNumId w:val="3"/>
  </w:num>
  <w:num w:numId="45">
    <w:abstractNumId w:val="22"/>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num>
  <w:num w:numId="49">
    <w:abstractNumId w:val="27"/>
  </w:num>
  <w:num w:numId="50">
    <w:abstractNumId w:val="55"/>
  </w:num>
  <w:num w:numId="51">
    <w:abstractNumId w:val="40"/>
  </w:num>
  <w:num w:numId="52">
    <w:abstractNumId w:val="58"/>
  </w:num>
  <w:num w:numId="53">
    <w:abstractNumId w:val="50"/>
  </w:num>
  <w:num w:numId="54">
    <w:abstractNumId w:val="23"/>
  </w:num>
  <w:num w:numId="55">
    <w:abstractNumId w:val="53"/>
  </w:num>
  <w:num w:numId="56">
    <w:abstractNumId w:val="16"/>
  </w:num>
  <w:num w:numId="57">
    <w:abstractNumId w:val="24"/>
  </w:num>
  <w:num w:numId="58">
    <w:abstractNumId w:val="18"/>
  </w:num>
  <w:num w:numId="59">
    <w:abstractNumId w:val="21"/>
  </w:num>
  <w:num w:numId="60">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36"/>
    <w:rsid w:val="000167CA"/>
    <w:rsid w:val="00035584"/>
    <w:rsid w:val="00047422"/>
    <w:rsid w:val="00053A4B"/>
    <w:rsid w:val="0007108C"/>
    <w:rsid w:val="00083C55"/>
    <w:rsid w:val="000935B0"/>
    <w:rsid w:val="000A553A"/>
    <w:rsid w:val="000B0720"/>
    <w:rsid w:val="000B482C"/>
    <w:rsid w:val="000C2C67"/>
    <w:rsid w:val="000D00B5"/>
    <w:rsid w:val="000D1A37"/>
    <w:rsid w:val="000D4C98"/>
    <w:rsid w:val="000E1B4B"/>
    <w:rsid w:val="000E3557"/>
    <w:rsid w:val="000F38B9"/>
    <w:rsid w:val="000F59A8"/>
    <w:rsid w:val="000F740F"/>
    <w:rsid w:val="0012061C"/>
    <w:rsid w:val="0012073F"/>
    <w:rsid w:val="001279B6"/>
    <w:rsid w:val="001469B4"/>
    <w:rsid w:val="00147376"/>
    <w:rsid w:val="00154225"/>
    <w:rsid w:val="00166ED1"/>
    <w:rsid w:val="001773B9"/>
    <w:rsid w:val="0018011C"/>
    <w:rsid w:val="00182509"/>
    <w:rsid w:val="00184333"/>
    <w:rsid w:val="00194C3D"/>
    <w:rsid w:val="00197044"/>
    <w:rsid w:val="001A3783"/>
    <w:rsid w:val="001A4F77"/>
    <w:rsid w:val="001B2ED0"/>
    <w:rsid w:val="001D363D"/>
    <w:rsid w:val="001D4DBA"/>
    <w:rsid w:val="001E39BB"/>
    <w:rsid w:val="001E7150"/>
    <w:rsid w:val="00216D67"/>
    <w:rsid w:val="0022210B"/>
    <w:rsid w:val="002244E8"/>
    <w:rsid w:val="00226E81"/>
    <w:rsid w:val="00233391"/>
    <w:rsid w:val="00234B93"/>
    <w:rsid w:val="0026097D"/>
    <w:rsid w:val="00260CA6"/>
    <w:rsid w:val="00262081"/>
    <w:rsid w:val="00266749"/>
    <w:rsid w:val="0027030C"/>
    <w:rsid w:val="00275D12"/>
    <w:rsid w:val="002874B9"/>
    <w:rsid w:val="00295AAF"/>
    <w:rsid w:val="00295DB8"/>
    <w:rsid w:val="00297735"/>
    <w:rsid w:val="002A46FD"/>
    <w:rsid w:val="002A707F"/>
    <w:rsid w:val="002A75D4"/>
    <w:rsid w:val="002B382E"/>
    <w:rsid w:val="002B4B8A"/>
    <w:rsid w:val="002C1D3B"/>
    <w:rsid w:val="002D28A3"/>
    <w:rsid w:val="002E0542"/>
    <w:rsid w:val="00300D8C"/>
    <w:rsid w:val="003052D1"/>
    <w:rsid w:val="0032481F"/>
    <w:rsid w:val="00332ADF"/>
    <w:rsid w:val="00340D92"/>
    <w:rsid w:val="00343A6A"/>
    <w:rsid w:val="003524B5"/>
    <w:rsid w:val="00356360"/>
    <w:rsid w:val="00381845"/>
    <w:rsid w:val="00387192"/>
    <w:rsid w:val="00391F9D"/>
    <w:rsid w:val="0039273A"/>
    <w:rsid w:val="00393ECC"/>
    <w:rsid w:val="003A3973"/>
    <w:rsid w:val="003C50B1"/>
    <w:rsid w:val="003C6A65"/>
    <w:rsid w:val="003D0D11"/>
    <w:rsid w:val="003D195E"/>
    <w:rsid w:val="003D393D"/>
    <w:rsid w:val="003F30AF"/>
    <w:rsid w:val="003F782C"/>
    <w:rsid w:val="004001C4"/>
    <w:rsid w:val="0041226C"/>
    <w:rsid w:val="00412F0B"/>
    <w:rsid w:val="00413229"/>
    <w:rsid w:val="00414D03"/>
    <w:rsid w:val="00417BE9"/>
    <w:rsid w:val="00424BC3"/>
    <w:rsid w:val="00425834"/>
    <w:rsid w:val="004261F7"/>
    <w:rsid w:val="004269FE"/>
    <w:rsid w:val="004318DF"/>
    <w:rsid w:val="004431A6"/>
    <w:rsid w:val="00445BD8"/>
    <w:rsid w:val="004508CE"/>
    <w:rsid w:val="00455152"/>
    <w:rsid w:val="00465964"/>
    <w:rsid w:val="00475D97"/>
    <w:rsid w:val="00477680"/>
    <w:rsid w:val="0047783B"/>
    <w:rsid w:val="004821E6"/>
    <w:rsid w:val="0048258A"/>
    <w:rsid w:val="0048496B"/>
    <w:rsid w:val="00485890"/>
    <w:rsid w:val="00486184"/>
    <w:rsid w:val="00493548"/>
    <w:rsid w:val="00495724"/>
    <w:rsid w:val="004A0DBD"/>
    <w:rsid w:val="004B2D73"/>
    <w:rsid w:val="004B2FE2"/>
    <w:rsid w:val="004B47C3"/>
    <w:rsid w:val="004C5C38"/>
    <w:rsid w:val="004C6B85"/>
    <w:rsid w:val="004D51E0"/>
    <w:rsid w:val="004D55D7"/>
    <w:rsid w:val="004E1DBB"/>
    <w:rsid w:val="004E5118"/>
    <w:rsid w:val="004E73B5"/>
    <w:rsid w:val="004F5CCA"/>
    <w:rsid w:val="00500BA5"/>
    <w:rsid w:val="005055A1"/>
    <w:rsid w:val="00512DAC"/>
    <w:rsid w:val="005245C3"/>
    <w:rsid w:val="0053029B"/>
    <w:rsid w:val="0053309B"/>
    <w:rsid w:val="005351B2"/>
    <w:rsid w:val="00541569"/>
    <w:rsid w:val="0055440F"/>
    <w:rsid w:val="00564DB5"/>
    <w:rsid w:val="005661BC"/>
    <w:rsid w:val="005665DF"/>
    <w:rsid w:val="0056780C"/>
    <w:rsid w:val="00574642"/>
    <w:rsid w:val="00575F6A"/>
    <w:rsid w:val="00581B76"/>
    <w:rsid w:val="0059535B"/>
    <w:rsid w:val="005A422E"/>
    <w:rsid w:val="005B2D30"/>
    <w:rsid w:val="005C260F"/>
    <w:rsid w:val="005C5C32"/>
    <w:rsid w:val="005C6349"/>
    <w:rsid w:val="005D281C"/>
    <w:rsid w:val="005D6063"/>
    <w:rsid w:val="005D63AD"/>
    <w:rsid w:val="005D74F4"/>
    <w:rsid w:val="005E5518"/>
    <w:rsid w:val="005E690A"/>
    <w:rsid w:val="005E70D2"/>
    <w:rsid w:val="005F38BA"/>
    <w:rsid w:val="005F3B72"/>
    <w:rsid w:val="005F4940"/>
    <w:rsid w:val="005F7C4D"/>
    <w:rsid w:val="006010C7"/>
    <w:rsid w:val="0060666E"/>
    <w:rsid w:val="00606932"/>
    <w:rsid w:val="006127F6"/>
    <w:rsid w:val="006259C4"/>
    <w:rsid w:val="00626277"/>
    <w:rsid w:val="006344B6"/>
    <w:rsid w:val="00663F35"/>
    <w:rsid w:val="006715C7"/>
    <w:rsid w:val="006768C5"/>
    <w:rsid w:val="006926E2"/>
    <w:rsid w:val="00694D83"/>
    <w:rsid w:val="006A2A76"/>
    <w:rsid w:val="006A65A2"/>
    <w:rsid w:val="006B1AE7"/>
    <w:rsid w:val="006B43E0"/>
    <w:rsid w:val="006C1DFB"/>
    <w:rsid w:val="006C3FEE"/>
    <w:rsid w:val="006C75F5"/>
    <w:rsid w:val="006D057B"/>
    <w:rsid w:val="006D2B26"/>
    <w:rsid w:val="006D5AAC"/>
    <w:rsid w:val="006D7125"/>
    <w:rsid w:val="006E048A"/>
    <w:rsid w:val="006E2825"/>
    <w:rsid w:val="006F572A"/>
    <w:rsid w:val="006F5835"/>
    <w:rsid w:val="006F64DB"/>
    <w:rsid w:val="007035C7"/>
    <w:rsid w:val="00706A55"/>
    <w:rsid w:val="00726C62"/>
    <w:rsid w:val="007366B0"/>
    <w:rsid w:val="0074072F"/>
    <w:rsid w:val="007420EE"/>
    <w:rsid w:val="007460F1"/>
    <w:rsid w:val="00747A74"/>
    <w:rsid w:val="007541B1"/>
    <w:rsid w:val="00762114"/>
    <w:rsid w:val="0076476B"/>
    <w:rsid w:val="00765A2E"/>
    <w:rsid w:val="00777636"/>
    <w:rsid w:val="0079000C"/>
    <w:rsid w:val="00795A26"/>
    <w:rsid w:val="007A004A"/>
    <w:rsid w:val="007A1C87"/>
    <w:rsid w:val="007B4626"/>
    <w:rsid w:val="007B7748"/>
    <w:rsid w:val="007B7C42"/>
    <w:rsid w:val="007D5759"/>
    <w:rsid w:val="007F048F"/>
    <w:rsid w:val="007F4744"/>
    <w:rsid w:val="00800109"/>
    <w:rsid w:val="00822056"/>
    <w:rsid w:val="00825482"/>
    <w:rsid w:val="00827E9E"/>
    <w:rsid w:val="0083097C"/>
    <w:rsid w:val="0083472D"/>
    <w:rsid w:val="00840173"/>
    <w:rsid w:val="00847419"/>
    <w:rsid w:val="008509C9"/>
    <w:rsid w:val="008638AC"/>
    <w:rsid w:val="00866829"/>
    <w:rsid w:val="00872D1B"/>
    <w:rsid w:val="0087308F"/>
    <w:rsid w:val="00890A5E"/>
    <w:rsid w:val="00892046"/>
    <w:rsid w:val="0089445B"/>
    <w:rsid w:val="00895634"/>
    <w:rsid w:val="008A5FD5"/>
    <w:rsid w:val="008A65D9"/>
    <w:rsid w:val="008B0AA7"/>
    <w:rsid w:val="008B0F25"/>
    <w:rsid w:val="008B2C50"/>
    <w:rsid w:val="008B7F41"/>
    <w:rsid w:val="008C03E1"/>
    <w:rsid w:val="008C1F2C"/>
    <w:rsid w:val="008C4E8B"/>
    <w:rsid w:val="008D4573"/>
    <w:rsid w:val="008E444F"/>
    <w:rsid w:val="008E6335"/>
    <w:rsid w:val="00912D61"/>
    <w:rsid w:val="0091381A"/>
    <w:rsid w:val="009154C8"/>
    <w:rsid w:val="009208C3"/>
    <w:rsid w:val="00920E6E"/>
    <w:rsid w:val="00921DF0"/>
    <w:rsid w:val="00934283"/>
    <w:rsid w:val="00935AB4"/>
    <w:rsid w:val="00943DE2"/>
    <w:rsid w:val="00944E20"/>
    <w:rsid w:val="00961D7D"/>
    <w:rsid w:val="0097614B"/>
    <w:rsid w:val="00983B1F"/>
    <w:rsid w:val="00997A92"/>
    <w:rsid w:val="009A32C0"/>
    <w:rsid w:val="009A4ACB"/>
    <w:rsid w:val="009B00CC"/>
    <w:rsid w:val="009B5463"/>
    <w:rsid w:val="009D4C8E"/>
    <w:rsid w:val="009F1108"/>
    <w:rsid w:val="009F3A59"/>
    <w:rsid w:val="009F5D40"/>
    <w:rsid w:val="00A014B1"/>
    <w:rsid w:val="00A05242"/>
    <w:rsid w:val="00A14248"/>
    <w:rsid w:val="00A14484"/>
    <w:rsid w:val="00A151A0"/>
    <w:rsid w:val="00A20318"/>
    <w:rsid w:val="00A211A0"/>
    <w:rsid w:val="00A25C2D"/>
    <w:rsid w:val="00A32673"/>
    <w:rsid w:val="00A3333B"/>
    <w:rsid w:val="00A34540"/>
    <w:rsid w:val="00A34B76"/>
    <w:rsid w:val="00A41507"/>
    <w:rsid w:val="00A464E6"/>
    <w:rsid w:val="00A5371D"/>
    <w:rsid w:val="00A66542"/>
    <w:rsid w:val="00A666F7"/>
    <w:rsid w:val="00A70533"/>
    <w:rsid w:val="00A86075"/>
    <w:rsid w:val="00A90493"/>
    <w:rsid w:val="00A908F0"/>
    <w:rsid w:val="00A97BC2"/>
    <w:rsid w:val="00AB3A08"/>
    <w:rsid w:val="00AB3A93"/>
    <w:rsid w:val="00AB73B0"/>
    <w:rsid w:val="00AC7F74"/>
    <w:rsid w:val="00AD06F1"/>
    <w:rsid w:val="00AD0ED6"/>
    <w:rsid w:val="00AD1B00"/>
    <w:rsid w:val="00AE0ACC"/>
    <w:rsid w:val="00AE5176"/>
    <w:rsid w:val="00AF1253"/>
    <w:rsid w:val="00B038A1"/>
    <w:rsid w:val="00B049DF"/>
    <w:rsid w:val="00B104BC"/>
    <w:rsid w:val="00B12C1F"/>
    <w:rsid w:val="00B225AC"/>
    <w:rsid w:val="00B23ABB"/>
    <w:rsid w:val="00B2408B"/>
    <w:rsid w:val="00B25596"/>
    <w:rsid w:val="00B26E30"/>
    <w:rsid w:val="00B33709"/>
    <w:rsid w:val="00B337B9"/>
    <w:rsid w:val="00B37808"/>
    <w:rsid w:val="00B42086"/>
    <w:rsid w:val="00B57CF0"/>
    <w:rsid w:val="00B64FFB"/>
    <w:rsid w:val="00B725CD"/>
    <w:rsid w:val="00B73CF4"/>
    <w:rsid w:val="00B8240F"/>
    <w:rsid w:val="00B900AC"/>
    <w:rsid w:val="00B903AA"/>
    <w:rsid w:val="00B95A4E"/>
    <w:rsid w:val="00B97B3E"/>
    <w:rsid w:val="00BA4808"/>
    <w:rsid w:val="00BA540E"/>
    <w:rsid w:val="00BB31B1"/>
    <w:rsid w:val="00BB553A"/>
    <w:rsid w:val="00BC5613"/>
    <w:rsid w:val="00BD2F0E"/>
    <w:rsid w:val="00BD443F"/>
    <w:rsid w:val="00BE5405"/>
    <w:rsid w:val="00BF2FA6"/>
    <w:rsid w:val="00BF384B"/>
    <w:rsid w:val="00C14F2D"/>
    <w:rsid w:val="00C1675C"/>
    <w:rsid w:val="00C220BE"/>
    <w:rsid w:val="00C2496B"/>
    <w:rsid w:val="00C33E80"/>
    <w:rsid w:val="00C521A2"/>
    <w:rsid w:val="00C5269F"/>
    <w:rsid w:val="00C56666"/>
    <w:rsid w:val="00C602E4"/>
    <w:rsid w:val="00C77966"/>
    <w:rsid w:val="00C917B7"/>
    <w:rsid w:val="00C92281"/>
    <w:rsid w:val="00CA2672"/>
    <w:rsid w:val="00CA6F25"/>
    <w:rsid w:val="00CB0A3D"/>
    <w:rsid w:val="00CB0F3E"/>
    <w:rsid w:val="00CB4BFD"/>
    <w:rsid w:val="00CC47D2"/>
    <w:rsid w:val="00CC5E0E"/>
    <w:rsid w:val="00CD400A"/>
    <w:rsid w:val="00CD65B0"/>
    <w:rsid w:val="00D060F1"/>
    <w:rsid w:val="00D11332"/>
    <w:rsid w:val="00D200A3"/>
    <w:rsid w:val="00D20D8D"/>
    <w:rsid w:val="00D30D43"/>
    <w:rsid w:val="00D344A1"/>
    <w:rsid w:val="00D700FE"/>
    <w:rsid w:val="00D75384"/>
    <w:rsid w:val="00D8305D"/>
    <w:rsid w:val="00D86BAA"/>
    <w:rsid w:val="00D918C9"/>
    <w:rsid w:val="00D95775"/>
    <w:rsid w:val="00D95E2A"/>
    <w:rsid w:val="00DA103C"/>
    <w:rsid w:val="00DA2C68"/>
    <w:rsid w:val="00DB5B55"/>
    <w:rsid w:val="00DB66C0"/>
    <w:rsid w:val="00DB6A8E"/>
    <w:rsid w:val="00DB75A3"/>
    <w:rsid w:val="00DC0B56"/>
    <w:rsid w:val="00DC5B53"/>
    <w:rsid w:val="00DD21C4"/>
    <w:rsid w:val="00DF3FDC"/>
    <w:rsid w:val="00DF51A6"/>
    <w:rsid w:val="00DF5F33"/>
    <w:rsid w:val="00DF77C4"/>
    <w:rsid w:val="00DF77E0"/>
    <w:rsid w:val="00E01766"/>
    <w:rsid w:val="00E06C63"/>
    <w:rsid w:val="00E150A7"/>
    <w:rsid w:val="00E22515"/>
    <w:rsid w:val="00E3399E"/>
    <w:rsid w:val="00E37BA2"/>
    <w:rsid w:val="00E453DD"/>
    <w:rsid w:val="00E455B4"/>
    <w:rsid w:val="00E56DD1"/>
    <w:rsid w:val="00E652AD"/>
    <w:rsid w:val="00E74374"/>
    <w:rsid w:val="00E75A06"/>
    <w:rsid w:val="00E833C9"/>
    <w:rsid w:val="00E8723E"/>
    <w:rsid w:val="00E87A51"/>
    <w:rsid w:val="00EA466F"/>
    <w:rsid w:val="00EA7601"/>
    <w:rsid w:val="00EB0A47"/>
    <w:rsid w:val="00EB1B1D"/>
    <w:rsid w:val="00EB1BC3"/>
    <w:rsid w:val="00EB5ECF"/>
    <w:rsid w:val="00EC12FB"/>
    <w:rsid w:val="00EC1522"/>
    <w:rsid w:val="00EC58DE"/>
    <w:rsid w:val="00ED04B3"/>
    <w:rsid w:val="00ED5C98"/>
    <w:rsid w:val="00EE0E22"/>
    <w:rsid w:val="00EE1098"/>
    <w:rsid w:val="00EF029E"/>
    <w:rsid w:val="00EF1F5A"/>
    <w:rsid w:val="00F128BD"/>
    <w:rsid w:val="00F16616"/>
    <w:rsid w:val="00F166FF"/>
    <w:rsid w:val="00F23790"/>
    <w:rsid w:val="00F32C41"/>
    <w:rsid w:val="00F33772"/>
    <w:rsid w:val="00F3670D"/>
    <w:rsid w:val="00F63239"/>
    <w:rsid w:val="00F853CE"/>
    <w:rsid w:val="00F8715A"/>
    <w:rsid w:val="00F872DF"/>
    <w:rsid w:val="00F97037"/>
    <w:rsid w:val="00FA21FC"/>
    <w:rsid w:val="00FA41C7"/>
    <w:rsid w:val="00FB1A94"/>
    <w:rsid w:val="00FC174E"/>
    <w:rsid w:val="00FC6644"/>
    <w:rsid w:val="00FC66C8"/>
    <w:rsid w:val="00FD00DF"/>
    <w:rsid w:val="00FD0720"/>
    <w:rsid w:val="00FD20DB"/>
    <w:rsid w:val="00FD646E"/>
    <w:rsid w:val="00FE6F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B73C72D-A359-48A6-9B2A-5C379CD7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63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qFormat/>
    <w:rsid w:val="00777636"/>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777636"/>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qFormat/>
    <w:rsid w:val="00777636"/>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qFormat/>
    <w:rsid w:val="00777636"/>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qFormat/>
    <w:rsid w:val="00777636"/>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777636"/>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7636"/>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777636"/>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rsid w:val="00777636"/>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777636"/>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777636"/>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uiPriority w:val="9"/>
    <w:rsid w:val="00777636"/>
    <w:rPr>
      <w:rFonts w:ascii="Helvetica" w:eastAsia="Times New Roman" w:hAnsi="Helvetica" w:cs="Times New Roman"/>
      <w:color w:val="243F60"/>
      <w:sz w:val="24"/>
      <w:szCs w:val="24"/>
      <w:bdr w:val="nil"/>
    </w:rPr>
  </w:style>
  <w:style w:type="character" w:styleId="Hipervnculo">
    <w:name w:val="Hyperlink"/>
    <w:uiPriority w:val="99"/>
    <w:rsid w:val="00777636"/>
    <w:rPr>
      <w:u w:val="single"/>
    </w:rPr>
  </w:style>
  <w:style w:type="table" w:customStyle="1" w:styleId="TableNormal">
    <w:name w:val="Table Normal"/>
    <w:rsid w:val="0077763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777636"/>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777636"/>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77763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777636"/>
    <w:rPr>
      <w:lang w:val="es-ES_tradnl"/>
    </w:rPr>
  </w:style>
  <w:style w:type="character" w:customStyle="1" w:styleId="Hyperlink0">
    <w:name w:val="Hyperlink.0"/>
    <w:rsid w:val="00777636"/>
    <w:rPr>
      <w:rFonts w:ascii="Arial" w:eastAsia="Arial" w:hAnsi="Arial" w:cs="Arial"/>
      <w:color w:val="0000FF"/>
      <w:sz w:val="20"/>
      <w:szCs w:val="20"/>
      <w:u w:val="single" w:color="0000FF"/>
      <w:lang w:val="es-ES_tradnl"/>
    </w:rPr>
  </w:style>
  <w:style w:type="paragraph" w:styleId="TDC2">
    <w:name w:val="toc 2"/>
    <w:next w:val="Cuerpo"/>
    <w:uiPriority w:val="39"/>
    <w:rsid w:val="00777636"/>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777636"/>
    <w:pPr>
      <w:numPr>
        <w:numId w:val="1"/>
      </w:numPr>
    </w:pPr>
  </w:style>
  <w:style w:type="paragraph" w:styleId="Textoindependiente3">
    <w:name w:val="Body Text 3"/>
    <w:link w:val="Textoindependiente3Car"/>
    <w:rsid w:val="00777636"/>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777636"/>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777636"/>
    <w:pPr>
      <w:numPr>
        <w:numId w:val="2"/>
      </w:numPr>
    </w:pPr>
  </w:style>
  <w:style w:type="paragraph" w:styleId="Textoindependiente">
    <w:name w:val="Body Text"/>
    <w:link w:val="TextoindependienteCar"/>
    <w:rsid w:val="00777636"/>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777636"/>
    <w:rPr>
      <w:rFonts w:ascii="Times New Roman" w:eastAsia="Arial Unicode MS" w:hAnsi="Times New Roman" w:cs="Arial Unicode MS"/>
      <w:color w:val="000000"/>
      <w:sz w:val="28"/>
      <w:szCs w:val="28"/>
      <w:u w:color="000000"/>
      <w:bdr w:val="nil"/>
      <w:lang w:val="es-ES_tradnl" w:eastAsia="es-CO"/>
    </w:rPr>
  </w:style>
  <w:style w:type="paragraph" w:customStyle="1" w:styleId="Listavistosa-nfasis11">
    <w:name w:val="Lista vistosa - Énfasis 11"/>
    <w:aliases w:val="VIÑETA,Viñetas,VIÑETAS"/>
    <w:link w:val="Listavistosa-nfasis1Car"/>
    <w:qFormat/>
    <w:rsid w:val="00777636"/>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777636"/>
    <w:pPr>
      <w:numPr>
        <w:numId w:val="3"/>
      </w:numPr>
    </w:pPr>
  </w:style>
  <w:style w:type="character" w:customStyle="1" w:styleId="Enlace">
    <w:name w:val="Enlace"/>
    <w:rsid w:val="00777636"/>
    <w:rPr>
      <w:color w:val="0000FF"/>
      <w:u w:val="single" w:color="0000FF"/>
    </w:rPr>
  </w:style>
  <w:style w:type="character" w:customStyle="1" w:styleId="Hyperlink1">
    <w:name w:val="Hyperlink.1"/>
    <w:rsid w:val="00777636"/>
    <w:rPr>
      <w:rFonts w:ascii="Arial" w:eastAsia="Arial" w:hAnsi="Arial" w:cs="Arial"/>
      <w:color w:val="0000FF"/>
      <w:sz w:val="22"/>
      <w:szCs w:val="22"/>
      <w:u w:val="single" w:color="0000FF"/>
    </w:rPr>
  </w:style>
  <w:style w:type="character" w:customStyle="1" w:styleId="Hyperlink2">
    <w:name w:val="Hyperlink.2"/>
    <w:rsid w:val="00777636"/>
    <w:rPr>
      <w:rFonts w:ascii="Arial" w:eastAsia="Arial" w:hAnsi="Arial" w:cs="Arial"/>
      <w:color w:val="0000FF"/>
      <w:sz w:val="22"/>
      <w:szCs w:val="22"/>
      <w:u w:val="single" w:color="0000FF"/>
      <w:lang w:val="es-ES_tradnl"/>
    </w:rPr>
  </w:style>
  <w:style w:type="character" w:customStyle="1" w:styleId="Hyperlink3">
    <w:name w:val="Hyperlink.3"/>
    <w:rsid w:val="00777636"/>
    <w:rPr>
      <w:u w:val="single"/>
      <w:lang w:val="es-ES_tradnl"/>
    </w:rPr>
  </w:style>
  <w:style w:type="paragraph" w:styleId="Textocomentario">
    <w:name w:val="annotation text"/>
    <w:link w:val="TextocomentarioCar"/>
    <w:uiPriority w:val="99"/>
    <w:rsid w:val="0077763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uiPriority w:val="99"/>
    <w:rsid w:val="00777636"/>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777636"/>
    <w:pPr>
      <w:numPr>
        <w:numId w:val="4"/>
      </w:numPr>
    </w:pPr>
  </w:style>
  <w:style w:type="numbering" w:customStyle="1" w:styleId="Estiloimportado6">
    <w:name w:val="Estilo importado 6"/>
    <w:rsid w:val="00777636"/>
    <w:pPr>
      <w:numPr>
        <w:numId w:val="5"/>
      </w:numPr>
    </w:pPr>
  </w:style>
  <w:style w:type="paragraph" w:styleId="Textosinformato">
    <w:name w:val="Plain Text"/>
    <w:link w:val="TextosinformatoCar"/>
    <w:rsid w:val="00777636"/>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777636"/>
    <w:rPr>
      <w:rFonts w:ascii="Courier New" w:eastAsia="Courier New" w:hAnsi="Courier New" w:cs="Times New Roman"/>
      <w:color w:val="000000"/>
      <w:sz w:val="20"/>
      <w:szCs w:val="20"/>
      <w:u w:color="000000"/>
      <w:bdr w:val="nil"/>
      <w:lang w:val="es-ES_tradnl" w:eastAsia="es-CO"/>
    </w:rPr>
  </w:style>
  <w:style w:type="paragraph" w:customStyle="1" w:styleId="Cuadrculamedia21">
    <w:name w:val="Cuadrícula media 21"/>
    <w:uiPriority w:val="1"/>
    <w:qFormat/>
    <w:rsid w:val="00777636"/>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777636"/>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777636"/>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777636"/>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77763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77763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777636"/>
    <w:pPr>
      <w:numPr>
        <w:numId w:val="6"/>
      </w:numPr>
    </w:pPr>
  </w:style>
  <w:style w:type="numbering" w:customStyle="1" w:styleId="Estiloimportado9">
    <w:name w:val="Estilo importado 9"/>
    <w:rsid w:val="00777636"/>
    <w:pPr>
      <w:numPr>
        <w:numId w:val="7"/>
      </w:numPr>
    </w:pPr>
  </w:style>
  <w:style w:type="character" w:customStyle="1" w:styleId="Hyperlink4">
    <w:name w:val="Hyperlink.4"/>
    <w:rsid w:val="00777636"/>
    <w:rPr>
      <w:rFonts w:ascii="Arial" w:eastAsia="Arial" w:hAnsi="Arial" w:cs="Arial"/>
      <w:color w:val="0000FF"/>
      <w:u w:val="single" w:color="0000FF"/>
    </w:rPr>
  </w:style>
  <w:style w:type="numbering" w:customStyle="1" w:styleId="Estiloimportado10">
    <w:name w:val="Estilo importado 10"/>
    <w:rsid w:val="00777636"/>
    <w:pPr>
      <w:numPr>
        <w:numId w:val="8"/>
      </w:numPr>
    </w:pPr>
  </w:style>
  <w:style w:type="numbering" w:customStyle="1" w:styleId="Estiloimportado11">
    <w:name w:val="Estilo importado 11"/>
    <w:rsid w:val="00777636"/>
    <w:pPr>
      <w:numPr>
        <w:numId w:val="9"/>
      </w:numPr>
    </w:pPr>
  </w:style>
  <w:style w:type="paragraph" w:styleId="Lista2">
    <w:name w:val="List 2"/>
    <w:rsid w:val="00777636"/>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777636"/>
    <w:pPr>
      <w:numPr>
        <w:numId w:val="10"/>
      </w:numPr>
    </w:pPr>
  </w:style>
  <w:style w:type="numbering" w:customStyle="1" w:styleId="Estiloimportado13">
    <w:name w:val="Estilo importado 13"/>
    <w:rsid w:val="00777636"/>
    <w:pPr>
      <w:numPr>
        <w:numId w:val="11"/>
      </w:numPr>
    </w:pPr>
  </w:style>
  <w:style w:type="numbering" w:customStyle="1" w:styleId="Estiloimportado14">
    <w:name w:val="Estilo importado 14"/>
    <w:rsid w:val="00777636"/>
    <w:pPr>
      <w:numPr>
        <w:numId w:val="12"/>
      </w:numPr>
    </w:pPr>
  </w:style>
  <w:style w:type="paragraph" w:customStyle="1" w:styleId="Direccininterior">
    <w:name w:val="Dirección interior"/>
    <w:rsid w:val="00777636"/>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777636"/>
    <w:pPr>
      <w:numPr>
        <w:numId w:val="13"/>
      </w:numPr>
    </w:pPr>
  </w:style>
  <w:style w:type="numbering" w:customStyle="1" w:styleId="Estiloimportado16">
    <w:name w:val="Estilo importado 16"/>
    <w:rsid w:val="00777636"/>
    <w:pPr>
      <w:numPr>
        <w:numId w:val="14"/>
      </w:numPr>
    </w:pPr>
  </w:style>
  <w:style w:type="numbering" w:customStyle="1" w:styleId="Estiloimportado17">
    <w:name w:val="Estilo importado 17"/>
    <w:rsid w:val="00777636"/>
    <w:pPr>
      <w:numPr>
        <w:numId w:val="15"/>
      </w:numPr>
    </w:pPr>
  </w:style>
  <w:style w:type="numbering" w:customStyle="1" w:styleId="Estiloimportado18">
    <w:name w:val="Estilo importado 18"/>
    <w:rsid w:val="00777636"/>
    <w:pPr>
      <w:numPr>
        <w:numId w:val="16"/>
      </w:numPr>
    </w:pPr>
  </w:style>
  <w:style w:type="numbering" w:customStyle="1" w:styleId="Estiloimportado19">
    <w:name w:val="Estilo importado 19"/>
    <w:rsid w:val="00777636"/>
    <w:pPr>
      <w:numPr>
        <w:numId w:val="17"/>
      </w:numPr>
    </w:pPr>
  </w:style>
  <w:style w:type="paragraph" w:styleId="Textonotapie">
    <w:name w:val="footnote text"/>
    <w:aliases w:val="ft,Car6"/>
    <w:link w:val="TextonotapieCar"/>
    <w:rsid w:val="0077763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777636"/>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777636"/>
    <w:pPr>
      <w:numPr>
        <w:numId w:val="18"/>
      </w:numPr>
    </w:pPr>
  </w:style>
  <w:style w:type="paragraph" w:customStyle="1" w:styleId="Textoindependiente21">
    <w:name w:val="Texto independiente 21"/>
    <w:uiPriority w:val="99"/>
    <w:rsid w:val="00777636"/>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777636"/>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777636"/>
    <w:pPr>
      <w:numPr>
        <w:numId w:val="19"/>
      </w:numPr>
    </w:pPr>
  </w:style>
  <w:style w:type="paragraph" w:styleId="Piedepgina">
    <w:name w:val="footer"/>
    <w:link w:val="PiedepginaCar"/>
    <w:uiPriority w:val="99"/>
    <w:rsid w:val="00777636"/>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777636"/>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777636"/>
    <w:pPr>
      <w:numPr>
        <w:numId w:val="20"/>
      </w:numPr>
    </w:pPr>
  </w:style>
  <w:style w:type="paragraph" w:customStyle="1" w:styleId="Textopredeterminado">
    <w:name w:val="Texto predeterminado"/>
    <w:rsid w:val="00777636"/>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777636"/>
    <w:pPr>
      <w:numPr>
        <w:numId w:val="21"/>
      </w:numPr>
    </w:pPr>
  </w:style>
  <w:style w:type="paragraph" w:styleId="Textodeglobo">
    <w:name w:val="Balloon Text"/>
    <w:basedOn w:val="Normal"/>
    <w:link w:val="TextodegloboCar"/>
    <w:uiPriority w:val="99"/>
    <w:semiHidden/>
    <w:unhideWhenUsed/>
    <w:rsid w:val="00777636"/>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636"/>
    <w:rPr>
      <w:rFonts w:ascii="Tahoma" w:eastAsia="Arial Unicode MS" w:hAnsi="Tahoma" w:cs="Tahoma"/>
      <w:sz w:val="16"/>
      <w:szCs w:val="16"/>
      <w:bdr w:val="nil"/>
    </w:rPr>
  </w:style>
  <w:style w:type="paragraph" w:styleId="Ttulo">
    <w:name w:val="Title"/>
    <w:basedOn w:val="Normal"/>
    <w:next w:val="Normal"/>
    <w:link w:val="TtuloCar"/>
    <w:uiPriority w:val="10"/>
    <w:qFormat/>
    <w:rsid w:val="00777636"/>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uiPriority w:val="10"/>
    <w:rsid w:val="00777636"/>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777636"/>
    <w:rPr>
      <w:rFonts w:ascii="Arial" w:eastAsia="Arial Unicode MS" w:hAnsi="Arial" w:cs="Times New Roman"/>
      <w:color w:val="000000"/>
      <w:sz w:val="24"/>
      <w:szCs w:val="24"/>
      <w:u w:color="000000"/>
      <w:lang w:val="es-ES_tradnl" w:eastAsia="es-CO"/>
    </w:rPr>
  </w:style>
  <w:style w:type="character" w:customStyle="1" w:styleId="Listavistosa-nfasis1Car">
    <w:name w:val="Lista vistosa - Énfasis 1 Car"/>
    <w:aliases w:val="VIÑETA Car,Viñetas Car,VIÑETAS Car,Párrafo de lista Car,Lista vistosa - Énfasis 11 Car"/>
    <w:link w:val="Listavistosa-nfasis11"/>
    <w:uiPriority w:val="34"/>
    <w:locked/>
    <w:rsid w:val="00777636"/>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777636"/>
    <w:pPr>
      <w:spacing w:after="0" w:line="240" w:lineRule="auto"/>
    </w:pPr>
    <w:rPr>
      <w:rFonts w:ascii="Times New Roman" w:eastAsia="Arial Unicode MS"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777636"/>
    <w:rPr>
      <w:sz w:val="16"/>
      <w:szCs w:val="16"/>
    </w:rPr>
  </w:style>
  <w:style w:type="paragraph" w:styleId="Asuntodelcomentario">
    <w:name w:val="annotation subject"/>
    <w:basedOn w:val="Textocomentario"/>
    <w:next w:val="Textocomentario"/>
    <w:link w:val="AsuntodelcomentarioCar"/>
    <w:uiPriority w:val="99"/>
    <w:semiHidden/>
    <w:unhideWhenUsed/>
    <w:rsid w:val="00777636"/>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777636"/>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777636"/>
    <w:rPr>
      <w:i/>
      <w:iCs/>
    </w:rPr>
  </w:style>
  <w:style w:type="character" w:styleId="Refdenotaalpie">
    <w:name w:val="footnote reference"/>
    <w:unhideWhenUsed/>
    <w:rsid w:val="00777636"/>
    <w:rPr>
      <w:vertAlign w:val="superscript"/>
    </w:rPr>
  </w:style>
  <w:style w:type="paragraph" w:customStyle="1" w:styleId="Sombreadovistoso-nfasis11">
    <w:name w:val="Sombreado vistoso - Énfasis 11"/>
    <w:hidden/>
    <w:uiPriority w:val="99"/>
    <w:semiHidden/>
    <w:rsid w:val="00777636"/>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777636"/>
  </w:style>
  <w:style w:type="paragraph" w:customStyle="1" w:styleId="Prrafodelista2">
    <w:name w:val="Párrafo de lista2"/>
    <w:basedOn w:val="Normal"/>
    <w:qFormat/>
    <w:rsid w:val="0077763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777636"/>
    <w:rPr>
      <w:color w:val="800080"/>
      <w:u w:val="single"/>
    </w:rPr>
  </w:style>
  <w:style w:type="paragraph" w:customStyle="1" w:styleId="font5">
    <w:name w:val="font5"/>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777636"/>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777636"/>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777636"/>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777636"/>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777636"/>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777636"/>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777636"/>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777636"/>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777636"/>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777636"/>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777636"/>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777636"/>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777636"/>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customStyle="1" w:styleId="Tabladecuadrcula31">
    <w:name w:val="Tabla de cuadrícula 31"/>
    <w:basedOn w:val="Ttulo1"/>
    <w:next w:val="Normal"/>
    <w:uiPriority w:val="39"/>
    <w:unhideWhenUsed/>
    <w:qFormat/>
    <w:rsid w:val="00777636"/>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777636"/>
    <w:pPr>
      <w:spacing w:after="100"/>
      <w:ind w:left="480"/>
    </w:pPr>
  </w:style>
  <w:style w:type="paragraph" w:styleId="TDC1">
    <w:name w:val="toc 1"/>
    <w:basedOn w:val="Normal"/>
    <w:next w:val="Normal"/>
    <w:autoRedefine/>
    <w:uiPriority w:val="39"/>
    <w:unhideWhenUsed/>
    <w:rsid w:val="00777636"/>
    <w:pPr>
      <w:spacing w:after="100"/>
    </w:pPr>
  </w:style>
  <w:style w:type="paragraph" w:styleId="Descripcin">
    <w:name w:val="caption"/>
    <w:basedOn w:val="Normal"/>
    <w:next w:val="Normal"/>
    <w:uiPriority w:val="35"/>
    <w:qFormat/>
    <w:rsid w:val="00777636"/>
    <w:pPr>
      <w:spacing w:after="200"/>
    </w:pPr>
    <w:rPr>
      <w:b/>
      <w:bCs/>
      <w:color w:val="4F81BD"/>
      <w:sz w:val="18"/>
      <w:szCs w:val="18"/>
    </w:rPr>
  </w:style>
  <w:style w:type="paragraph" w:styleId="Tabladeilustraciones">
    <w:name w:val="table of figures"/>
    <w:basedOn w:val="Normal"/>
    <w:next w:val="Normal"/>
    <w:uiPriority w:val="99"/>
    <w:unhideWhenUsed/>
    <w:rsid w:val="00777636"/>
  </w:style>
  <w:style w:type="paragraph" w:customStyle="1" w:styleId="xl65">
    <w:name w:val="xl65"/>
    <w:basedOn w:val="Normal"/>
    <w:rsid w:val="00777636"/>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777636"/>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semiHidden/>
    <w:unhideWhenUsed/>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777636"/>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777636"/>
    <w:rPr>
      <w:color w:val="808080"/>
      <w:shd w:val="clear" w:color="auto" w:fill="E6E6E6"/>
    </w:rPr>
  </w:style>
  <w:style w:type="paragraph" w:customStyle="1" w:styleId="Listavistosa-nfasis12">
    <w:name w:val="Lista vistosa - Énfasis 12"/>
    <w:uiPriority w:val="34"/>
    <w:qFormat/>
    <w:rsid w:val="00777636"/>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paragraph" w:customStyle="1" w:styleId="Cuadrculamedia22">
    <w:name w:val="Cuadrícula media 22"/>
    <w:uiPriority w:val="1"/>
    <w:qFormat/>
    <w:rsid w:val="00777636"/>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table" w:customStyle="1" w:styleId="Tabladecuadrcula1clara-nfasis11">
    <w:name w:val="Tabla de cuadrícula 1 clara - Énfasis 11"/>
    <w:basedOn w:val="Tablanormal"/>
    <w:uiPriority w:val="31"/>
    <w:qFormat/>
    <w:rsid w:val="00777636"/>
    <w:pPr>
      <w:spacing w:after="0" w:line="240" w:lineRule="auto"/>
    </w:pPr>
    <w:rPr>
      <w:rFonts w:ascii="Times New Roman" w:eastAsia="Arial Unicode MS" w:hAnsi="Times New Roman" w:cs="Times New Roman"/>
      <w:sz w:val="20"/>
      <w:szCs w:val="20"/>
      <w:lang w:eastAsia="es-CO"/>
    </w:rPr>
    <w:tblPr>
      <w:tblStyleRowBandSize w:val="1"/>
      <w:tblStyleColBandSize w:val="1"/>
    </w:tblPr>
    <w:tblStylePr w:type="firstRow">
      <w:rPr>
        <w:rFonts w:ascii="MS Mincho" w:eastAsia="Times New Roman" w:hAnsi="MS Mincho" w:cs="Times New Roman"/>
        <w:i/>
        <w:iCs/>
        <w:sz w:val="26"/>
      </w:rPr>
      <w:tblPr/>
      <w:tcPr>
        <w:tcBorders>
          <w:bottom w:val="single" w:sz="4" w:space="0" w:color="7F7F7F"/>
        </w:tcBorders>
        <w:shd w:val="clear" w:color="auto" w:fill="FFFFFF"/>
      </w:tcPr>
    </w:tblStylePr>
    <w:tblStylePr w:type="lastRow">
      <w:rPr>
        <w:rFonts w:ascii="MS Mincho" w:eastAsia="Times New Roman" w:hAnsi="MS Mincho" w:cs="Times New Roman"/>
        <w:i/>
        <w:iCs/>
        <w:sz w:val="26"/>
      </w:rPr>
      <w:tblPr/>
      <w:tcPr>
        <w:tcBorders>
          <w:top w:val="single" w:sz="4" w:space="0" w:color="7F7F7F"/>
        </w:tcBorders>
        <w:shd w:val="clear" w:color="auto" w:fill="FFFFFF"/>
      </w:tcPr>
    </w:tblStylePr>
    <w:tblStylePr w:type="firstCol">
      <w:pPr>
        <w:jc w:val="right"/>
      </w:pPr>
      <w:rPr>
        <w:rFonts w:ascii="MS Mincho" w:eastAsia="Times New Roman" w:hAnsi="MS Mincho" w:cs="Times New Roman"/>
        <w:i/>
        <w:iCs/>
        <w:sz w:val="26"/>
      </w:rPr>
      <w:tblPr/>
      <w:tcPr>
        <w:tcBorders>
          <w:right w:val="single" w:sz="4" w:space="0" w:color="7F7F7F"/>
        </w:tcBorders>
        <w:shd w:val="clear" w:color="auto" w:fill="FFFFFF"/>
      </w:tcPr>
    </w:tblStylePr>
    <w:tblStylePr w:type="lastCol">
      <w:rPr>
        <w:rFonts w:ascii="MS Mincho" w:eastAsia="Times New Roman" w:hAnsi="MS Mincho"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rafodelista">
    <w:name w:val="List Paragraph"/>
    <w:uiPriority w:val="34"/>
    <w:qFormat/>
    <w:rsid w:val="00777636"/>
    <w:pPr>
      <w:pBdr>
        <w:top w:val="nil"/>
        <w:left w:val="nil"/>
        <w:bottom w:val="nil"/>
        <w:right w:val="nil"/>
        <w:between w:val="nil"/>
        <w:bar w:val="nil"/>
      </w:pBdr>
      <w:spacing w:after="0" w:line="240" w:lineRule="auto"/>
      <w:ind w:left="708"/>
    </w:pPr>
    <w:rPr>
      <w:rFonts w:ascii="Times New Roman" w:eastAsia="Arial Unicode MS" w:hAnsi="Times New Roman" w:cs="Arial Unicode MS"/>
      <w:color w:val="000000"/>
      <w:sz w:val="20"/>
      <w:szCs w:val="20"/>
      <w:u w:color="000000"/>
      <w:bdr w:val="nil"/>
      <w:lang w:val="es-ES_tradnl" w:eastAsia="es-CO"/>
    </w:rPr>
  </w:style>
  <w:style w:type="paragraph" w:styleId="Sinespaciado">
    <w:name w:val="No Spacing"/>
    <w:uiPriority w:val="1"/>
    <w:qFormat/>
    <w:rsid w:val="00777636"/>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customStyle="1" w:styleId="xxmsonormal">
    <w:name w:val="x_x_msonormal"/>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xxapple-converted-space">
    <w:name w:val="x_x_apple-converted-space"/>
    <w:basedOn w:val="Fuentedeprrafopredeter"/>
    <w:rsid w:val="00777636"/>
  </w:style>
  <w:style w:type="paragraph" w:customStyle="1" w:styleId="xmsobodytext">
    <w:name w:val="x_msobodytext"/>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xapple-converted-space">
    <w:name w:val="x_apple-converted-space"/>
    <w:basedOn w:val="Fuentedeprrafopredeter"/>
    <w:rsid w:val="00777636"/>
  </w:style>
  <w:style w:type="paragraph" w:customStyle="1" w:styleId="xcuerpo">
    <w:name w:val="x_cuerpo"/>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direccininterior">
    <w:name w:val="x_direccininterior"/>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normal">
    <w:name w:val="x_msonormal"/>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Revisin">
    <w:name w:val="Revision"/>
    <w:hidden/>
    <w:uiPriority w:val="62"/>
    <w:rsid w:val="00777636"/>
    <w:pPr>
      <w:spacing w:after="0" w:line="240" w:lineRule="auto"/>
    </w:pPr>
    <w:rPr>
      <w:rFonts w:ascii="Times New Roman" w:eastAsia="Arial Unicode MS" w:hAnsi="Times New Roman" w:cs="Times New Roman"/>
      <w:sz w:val="24"/>
      <w:szCs w:val="24"/>
      <w:bdr w:val="nil"/>
    </w:rPr>
  </w:style>
  <w:style w:type="table" w:customStyle="1" w:styleId="Tabladecuadrcula4-nfasis31">
    <w:name w:val="Tabla de cuadrícula 4 - Énfasis 31"/>
    <w:basedOn w:val="Tablanormal"/>
    <w:uiPriority w:val="49"/>
    <w:rsid w:val="00777636"/>
    <w:pPr>
      <w:spacing w:after="0" w:line="240" w:lineRule="auto"/>
    </w:pPr>
    <w:rPr>
      <w:lang w:val="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1">
    <w:name w:val="Tabla con cuadrícula1"/>
    <w:basedOn w:val="Tablanormal"/>
    <w:next w:val="Tablaconcuadrcula"/>
    <w:uiPriority w:val="39"/>
    <w:rsid w:val="0077763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777636"/>
    <w:pPr>
      <w:spacing w:beforeAutospacing="1" w:after="0" w:line="240" w:lineRule="auto"/>
      <w:jc w:val="both"/>
    </w:pPr>
    <w:rPr>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935A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935AB4"/>
  </w:style>
  <w:style w:type="character" w:customStyle="1" w:styleId="eop">
    <w:name w:val="eop"/>
    <w:basedOn w:val="Fuentedeprrafopredeter"/>
    <w:rsid w:val="0093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79180">
      <w:bodyDiv w:val="1"/>
      <w:marLeft w:val="0"/>
      <w:marRight w:val="0"/>
      <w:marTop w:val="0"/>
      <w:marBottom w:val="0"/>
      <w:divBdr>
        <w:top w:val="none" w:sz="0" w:space="0" w:color="auto"/>
        <w:left w:val="none" w:sz="0" w:space="0" w:color="auto"/>
        <w:bottom w:val="none" w:sz="0" w:space="0" w:color="auto"/>
        <w:right w:val="none" w:sz="0" w:space="0" w:color="auto"/>
      </w:divBdr>
    </w:div>
    <w:div w:id="1184975692">
      <w:bodyDiv w:val="1"/>
      <w:marLeft w:val="0"/>
      <w:marRight w:val="0"/>
      <w:marTop w:val="0"/>
      <w:marBottom w:val="0"/>
      <w:divBdr>
        <w:top w:val="none" w:sz="0" w:space="0" w:color="auto"/>
        <w:left w:val="none" w:sz="0" w:space="0" w:color="auto"/>
        <w:bottom w:val="none" w:sz="0" w:space="0" w:color="auto"/>
        <w:right w:val="none" w:sz="0" w:space="0" w:color="auto"/>
      </w:divBdr>
    </w:div>
    <w:div w:id="1314870744">
      <w:bodyDiv w:val="1"/>
      <w:marLeft w:val="0"/>
      <w:marRight w:val="0"/>
      <w:marTop w:val="0"/>
      <w:marBottom w:val="0"/>
      <w:divBdr>
        <w:top w:val="none" w:sz="0" w:space="0" w:color="auto"/>
        <w:left w:val="none" w:sz="0" w:space="0" w:color="auto"/>
        <w:bottom w:val="none" w:sz="0" w:space="0" w:color="auto"/>
        <w:right w:val="none" w:sz="0" w:space="0" w:color="auto"/>
      </w:divBdr>
    </w:div>
    <w:div w:id="18508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rodriguezn\AppData\JAPE&#195;&#8216;ALOZA\Downloads\resolucion-185-oct-12-2016.pdf" TargetMode="External"/><Relationship Id="rId13" Type="http://schemas.openxmlformats.org/officeDocument/2006/relationships/package" Target="embeddings/Hoja_de_c_lculo_de_Microsoft_Excel.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Hoja_de_c_lculo_de_Microsoft_Excel1.xlsx"/><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cundi.edu.co/index.php/1940-sistema-de-gestion-ambiental"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8CB13-168B-4CA5-8E5F-5B9955AA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9459</Words>
  <Characters>52027</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Johanna Plazas Vasquez</dc:creator>
  <cp:lastModifiedBy>MYRIAM JUDITH MOLANO DELGADILLO</cp:lastModifiedBy>
  <cp:revision>2</cp:revision>
  <cp:lastPrinted>2018-12-07T20:10:00Z</cp:lastPrinted>
  <dcterms:created xsi:type="dcterms:W3CDTF">2018-12-07T20:32:00Z</dcterms:created>
  <dcterms:modified xsi:type="dcterms:W3CDTF">2018-12-07T20:32:00Z</dcterms:modified>
</cp:coreProperties>
</file>